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E6ABF" w14:textId="77777777" w:rsidR="009F6D38" w:rsidRDefault="009F6D38" w:rsidP="008A50C0"/>
    <w:p w14:paraId="2C11ED37" w14:textId="77777777" w:rsidR="009F6D38" w:rsidRDefault="009F6D38" w:rsidP="009F6D38">
      <w:pPr>
        <w:jc w:val="center"/>
      </w:pPr>
    </w:p>
    <w:p w14:paraId="46C629ED" w14:textId="77777777" w:rsidR="009F6D38" w:rsidRDefault="009F6D38" w:rsidP="009F6D38">
      <w:pPr>
        <w:jc w:val="center"/>
      </w:pPr>
    </w:p>
    <w:tbl>
      <w:tblPr>
        <w:tblW w:w="9067" w:type="dxa"/>
        <w:tblLook w:val="04A0" w:firstRow="1" w:lastRow="0" w:firstColumn="1" w:lastColumn="0" w:noHBand="0" w:noVBand="1"/>
      </w:tblPr>
      <w:tblGrid>
        <w:gridCol w:w="3397"/>
        <w:gridCol w:w="5670"/>
      </w:tblGrid>
      <w:tr w:rsidR="00F4229C" w:rsidRPr="00363EB9" w14:paraId="73D96D0B" w14:textId="77777777" w:rsidTr="00131529">
        <w:tc>
          <w:tcPr>
            <w:tcW w:w="3397" w:type="dxa"/>
            <w:tcBorders>
              <w:top w:val="single" w:sz="4" w:space="0" w:color="auto"/>
              <w:left w:val="single" w:sz="4" w:space="0" w:color="auto"/>
              <w:bottom w:val="single" w:sz="4" w:space="0" w:color="auto"/>
              <w:right w:val="single" w:sz="4" w:space="0" w:color="auto"/>
            </w:tcBorders>
          </w:tcPr>
          <w:p w14:paraId="3B4345DC" w14:textId="1168A25C" w:rsidR="00F4229C" w:rsidRPr="008879CC" w:rsidRDefault="00F4229C" w:rsidP="00F4229C">
            <w:pPr>
              <w:spacing w:before="120" w:after="120"/>
              <w:jc w:val="right"/>
              <w:rPr>
                <w:rFonts w:cs="Arial"/>
                <w:b/>
                <w:sz w:val="28"/>
                <w:szCs w:val="32"/>
              </w:rPr>
            </w:pPr>
            <w:r w:rsidRPr="008879CC">
              <w:rPr>
                <w:rFonts w:cs="Arial"/>
                <w:b/>
                <w:sz w:val="28"/>
                <w:szCs w:val="32"/>
              </w:rPr>
              <w:t xml:space="preserve">Request for </w:t>
            </w:r>
            <w:r w:rsidR="00563496">
              <w:rPr>
                <w:rFonts w:cs="Arial"/>
                <w:b/>
                <w:sz w:val="28"/>
                <w:szCs w:val="32"/>
              </w:rPr>
              <w:t>Tender</w:t>
            </w:r>
            <w:r w:rsidRPr="008879CC">
              <w:rPr>
                <w:rFonts w:cs="Arial"/>
                <w:b/>
                <w:sz w:val="28"/>
                <w:szCs w:val="32"/>
              </w:rPr>
              <w:t>:</w:t>
            </w:r>
          </w:p>
        </w:tc>
        <w:tc>
          <w:tcPr>
            <w:tcW w:w="5670" w:type="dxa"/>
            <w:tcBorders>
              <w:top w:val="single" w:sz="4" w:space="0" w:color="auto"/>
              <w:left w:val="single" w:sz="4" w:space="0" w:color="auto"/>
              <w:bottom w:val="single" w:sz="4" w:space="0" w:color="auto"/>
              <w:right w:val="single" w:sz="4" w:space="0" w:color="auto"/>
            </w:tcBorders>
          </w:tcPr>
          <w:p w14:paraId="1EDBDDD1" w14:textId="5CC0D295" w:rsidR="00F4229C" w:rsidRPr="008879CC" w:rsidRDefault="00A43F7E" w:rsidP="00F4229C">
            <w:pPr>
              <w:spacing w:before="120" w:after="120"/>
              <w:rPr>
                <w:rFonts w:cs="Arial"/>
                <w:sz w:val="28"/>
                <w:szCs w:val="32"/>
              </w:rPr>
            </w:pPr>
            <w:r>
              <w:rPr>
                <w:rFonts w:cs="Arial"/>
                <w:sz w:val="28"/>
                <w:szCs w:val="32"/>
              </w:rPr>
              <w:t>Drakesbrook Weir</w:t>
            </w:r>
            <w:r w:rsidR="001D132E" w:rsidRPr="00DB3D49">
              <w:rPr>
                <w:rFonts w:cs="Arial"/>
                <w:sz w:val="28"/>
                <w:szCs w:val="32"/>
              </w:rPr>
              <w:t xml:space="preserve"> </w:t>
            </w:r>
            <w:r w:rsidR="00C838AD">
              <w:rPr>
                <w:rFonts w:cs="Arial"/>
                <w:sz w:val="28"/>
                <w:szCs w:val="32"/>
              </w:rPr>
              <w:t>–</w:t>
            </w:r>
            <w:r w:rsidR="001D132E" w:rsidRPr="00DB3D49">
              <w:rPr>
                <w:rFonts w:cs="Arial"/>
                <w:sz w:val="28"/>
                <w:szCs w:val="32"/>
              </w:rPr>
              <w:t xml:space="preserve"> </w:t>
            </w:r>
            <w:r w:rsidR="00C838AD">
              <w:rPr>
                <w:rFonts w:cs="Arial"/>
                <w:sz w:val="28"/>
                <w:szCs w:val="32"/>
              </w:rPr>
              <w:t>Landscape &amp; Civil Works</w:t>
            </w:r>
          </w:p>
        </w:tc>
      </w:tr>
      <w:tr w:rsidR="00F4229C" w:rsidRPr="00363EB9" w14:paraId="16803E7E" w14:textId="77777777" w:rsidTr="00131529">
        <w:tc>
          <w:tcPr>
            <w:tcW w:w="3397" w:type="dxa"/>
            <w:tcBorders>
              <w:left w:val="nil"/>
              <w:bottom w:val="single" w:sz="4" w:space="0" w:color="auto"/>
              <w:right w:val="nil"/>
            </w:tcBorders>
          </w:tcPr>
          <w:p w14:paraId="77394231" w14:textId="77777777" w:rsidR="00F4229C" w:rsidRPr="008879CC" w:rsidRDefault="00F4229C" w:rsidP="00F4229C">
            <w:pPr>
              <w:spacing w:before="120" w:after="120"/>
              <w:jc w:val="right"/>
              <w:rPr>
                <w:rFonts w:cs="Arial"/>
                <w:b/>
                <w:sz w:val="28"/>
                <w:szCs w:val="32"/>
              </w:rPr>
            </w:pPr>
          </w:p>
        </w:tc>
        <w:tc>
          <w:tcPr>
            <w:tcW w:w="5670" w:type="dxa"/>
            <w:tcBorders>
              <w:left w:val="nil"/>
              <w:bottom w:val="single" w:sz="4" w:space="0" w:color="auto"/>
              <w:right w:val="nil"/>
            </w:tcBorders>
          </w:tcPr>
          <w:p w14:paraId="6AAD5419" w14:textId="77777777" w:rsidR="00F4229C" w:rsidRPr="008879CC" w:rsidRDefault="00F4229C" w:rsidP="00F4229C">
            <w:pPr>
              <w:spacing w:before="120" w:after="120"/>
              <w:jc w:val="both"/>
              <w:rPr>
                <w:rFonts w:cs="Arial"/>
                <w:sz w:val="28"/>
                <w:szCs w:val="32"/>
              </w:rPr>
            </w:pPr>
          </w:p>
        </w:tc>
      </w:tr>
      <w:tr w:rsidR="00F4229C" w:rsidRPr="00363EB9" w14:paraId="0956870D" w14:textId="77777777" w:rsidTr="00131529">
        <w:tc>
          <w:tcPr>
            <w:tcW w:w="3397" w:type="dxa"/>
            <w:tcBorders>
              <w:top w:val="single" w:sz="4" w:space="0" w:color="auto"/>
              <w:left w:val="single" w:sz="4" w:space="0" w:color="auto"/>
              <w:bottom w:val="single" w:sz="4" w:space="0" w:color="auto"/>
              <w:right w:val="single" w:sz="4" w:space="0" w:color="auto"/>
            </w:tcBorders>
          </w:tcPr>
          <w:p w14:paraId="50EA2178" w14:textId="77777777" w:rsidR="00F4229C" w:rsidRPr="008879CC" w:rsidRDefault="00F4229C" w:rsidP="00F4229C">
            <w:pPr>
              <w:spacing w:before="120" w:after="120"/>
              <w:jc w:val="right"/>
              <w:rPr>
                <w:rFonts w:cs="Arial"/>
                <w:b/>
                <w:sz w:val="28"/>
                <w:szCs w:val="32"/>
              </w:rPr>
            </w:pPr>
            <w:r w:rsidRPr="008879CC">
              <w:rPr>
                <w:rFonts w:cs="Arial"/>
                <w:b/>
                <w:sz w:val="28"/>
                <w:szCs w:val="32"/>
              </w:rPr>
              <w:t>Deadline:</w:t>
            </w:r>
          </w:p>
        </w:tc>
        <w:tc>
          <w:tcPr>
            <w:tcW w:w="5670" w:type="dxa"/>
            <w:tcBorders>
              <w:left w:val="single" w:sz="4" w:space="0" w:color="auto"/>
              <w:bottom w:val="single" w:sz="4" w:space="0" w:color="auto"/>
              <w:right w:val="single" w:sz="4" w:space="0" w:color="auto"/>
            </w:tcBorders>
          </w:tcPr>
          <w:p w14:paraId="4112CD30" w14:textId="0510A32D" w:rsidR="00F4229C" w:rsidRPr="008879CC" w:rsidRDefault="0006110E" w:rsidP="00F4229C">
            <w:pPr>
              <w:spacing w:before="120" w:after="120"/>
              <w:jc w:val="both"/>
              <w:rPr>
                <w:rFonts w:cs="Arial"/>
                <w:color w:val="FF0000"/>
                <w:sz w:val="28"/>
                <w:szCs w:val="32"/>
              </w:rPr>
            </w:pPr>
            <w:r w:rsidRPr="00AA1C15">
              <w:rPr>
                <w:rFonts w:cs="Arial"/>
                <w:sz w:val="28"/>
                <w:szCs w:val="32"/>
              </w:rPr>
              <w:t>2</w:t>
            </w:r>
            <w:r w:rsidR="00084A33" w:rsidRPr="00AA1C15">
              <w:rPr>
                <w:rFonts w:cs="Arial"/>
                <w:sz w:val="28"/>
                <w:szCs w:val="32"/>
              </w:rPr>
              <w:t xml:space="preserve">pm </w:t>
            </w:r>
            <w:r w:rsidR="0006090E" w:rsidRPr="00AA1C15">
              <w:rPr>
                <w:rFonts w:cs="Arial"/>
                <w:sz w:val="28"/>
                <w:szCs w:val="32"/>
              </w:rPr>
              <w:t>14</w:t>
            </w:r>
            <w:r w:rsidR="0006090E" w:rsidRPr="00AA1C15">
              <w:rPr>
                <w:rFonts w:cs="Arial"/>
                <w:sz w:val="28"/>
                <w:szCs w:val="32"/>
                <w:vertAlign w:val="superscript"/>
              </w:rPr>
              <w:t>th</w:t>
            </w:r>
            <w:r w:rsidR="0006090E" w:rsidRPr="00AA1C15">
              <w:rPr>
                <w:rFonts w:cs="Arial"/>
                <w:sz w:val="28"/>
                <w:szCs w:val="32"/>
              </w:rPr>
              <w:t xml:space="preserve"> April</w:t>
            </w:r>
            <w:r w:rsidR="00084A33" w:rsidRPr="00AA1C15">
              <w:rPr>
                <w:rFonts w:cs="Arial"/>
                <w:sz w:val="28"/>
                <w:szCs w:val="32"/>
              </w:rPr>
              <w:t xml:space="preserve"> 2023</w:t>
            </w:r>
          </w:p>
        </w:tc>
      </w:tr>
      <w:tr w:rsidR="00F4229C" w:rsidRPr="00363EB9" w14:paraId="70C1E07D" w14:textId="77777777" w:rsidTr="00131529">
        <w:tc>
          <w:tcPr>
            <w:tcW w:w="3397" w:type="dxa"/>
            <w:tcBorders>
              <w:left w:val="nil"/>
              <w:bottom w:val="single" w:sz="4" w:space="0" w:color="auto"/>
              <w:right w:val="nil"/>
            </w:tcBorders>
          </w:tcPr>
          <w:p w14:paraId="5787C4AE" w14:textId="77777777" w:rsidR="00F4229C" w:rsidRPr="008879CC" w:rsidRDefault="00F4229C" w:rsidP="00F4229C">
            <w:pPr>
              <w:spacing w:before="120" w:after="120"/>
              <w:jc w:val="right"/>
              <w:rPr>
                <w:rFonts w:cs="Arial"/>
                <w:b/>
                <w:sz w:val="28"/>
                <w:szCs w:val="32"/>
              </w:rPr>
            </w:pPr>
          </w:p>
        </w:tc>
        <w:tc>
          <w:tcPr>
            <w:tcW w:w="5670" w:type="dxa"/>
            <w:tcBorders>
              <w:left w:val="nil"/>
              <w:bottom w:val="single" w:sz="4" w:space="0" w:color="auto"/>
              <w:right w:val="nil"/>
            </w:tcBorders>
          </w:tcPr>
          <w:p w14:paraId="0E912194" w14:textId="77777777" w:rsidR="00F4229C" w:rsidRPr="008879CC" w:rsidRDefault="00F4229C" w:rsidP="00F4229C">
            <w:pPr>
              <w:spacing w:before="120" w:after="120"/>
              <w:jc w:val="both"/>
              <w:rPr>
                <w:rFonts w:cs="Arial"/>
                <w:i/>
                <w:color w:val="FF0000"/>
                <w:sz w:val="28"/>
                <w:szCs w:val="32"/>
              </w:rPr>
            </w:pPr>
          </w:p>
        </w:tc>
      </w:tr>
      <w:tr w:rsidR="00F4229C" w:rsidRPr="00363EB9" w14:paraId="77A268E4" w14:textId="77777777" w:rsidTr="00131529">
        <w:tc>
          <w:tcPr>
            <w:tcW w:w="3397" w:type="dxa"/>
            <w:tcBorders>
              <w:top w:val="single" w:sz="4" w:space="0" w:color="auto"/>
              <w:left w:val="single" w:sz="4" w:space="0" w:color="auto"/>
              <w:bottom w:val="single" w:sz="4" w:space="0" w:color="auto"/>
              <w:right w:val="single" w:sz="4" w:space="0" w:color="auto"/>
            </w:tcBorders>
          </w:tcPr>
          <w:p w14:paraId="58CDFE50" w14:textId="77777777" w:rsidR="00F4229C" w:rsidRPr="008879CC" w:rsidRDefault="00F4229C" w:rsidP="00F4229C">
            <w:pPr>
              <w:spacing w:before="120" w:after="120"/>
              <w:jc w:val="right"/>
              <w:rPr>
                <w:rFonts w:cs="Arial"/>
                <w:b/>
                <w:sz w:val="28"/>
                <w:szCs w:val="32"/>
              </w:rPr>
            </w:pPr>
            <w:r w:rsidRPr="008879CC">
              <w:rPr>
                <w:rFonts w:cs="Arial"/>
                <w:b/>
                <w:sz w:val="28"/>
                <w:szCs w:val="32"/>
              </w:rPr>
              <w:t>Address for Delivery:</w:t>
            </w:r>
          </w:p>
        </w:tc>
        <w:tc>
          <w:tcPr>
            <w:tcW w:w="5670" w:type="dxa"/>
            <w:tcBorders>
              <w:left w:val="single" w:sz="4" w:space="0" w:color="auto"/>
              <w:bottom w:val="single" w:sz="4" w:space="0" w:color="auto"/>
              <w:right w:val="single" w:sz="4" w:space="0" w:color="auto"/>
            </w:tcBorders>
          </w:tcPr>
          <w:p w14:paraId="066D5935" w14:textId="6C71FBF7" w:rsidR="00F4229C" w:rsidRPr="00DB3D49" w:rsidRDefault="001D132E" w:rsidP="00F4229C">
            <w:pPr>
              <w:spacing w:before="120" w:after="120"/>
              <w:jc w:val="both"/>
              <w:rPr>
                <w:rFonts w:cs="Arial"/>
                <w:sz w:val="28"/>
                <w:szCs w:val="32"/>
              </w:rPr>
            </w:pPr>
            <w:r w:rsidRPr="00DB3D49">
              <w:rPr>
                <w:rFonts w:cs="Arial"/>
                <w:sz w:val="28"/>
                <w:szCs w:val="32"/>
              </w:rPr>
              <w:t>PO Box 20, Waroona WA 6215</w:t>
            </w:r>
          </w:p>
          <w:p w14:paraId="4E7DC891" w14:textId="4C63E52D" w:rsidR="001D132E" w:rsidRPr="00DB3D49" w:rsidRDefault="001D132E" w:rsidP="00F4229C">
            <w:pPr>
              <w:spacing w:before="120" w:after="120"/>
              <w:jc w:val="both"/>
              <w:rPr>
                <w:rFonts w:cs="Arial"/>
                <w:sz w:val="28"/>
                <w:szCs w:val="32"/>
              </w:rPr>
            </w:pPr>
            <w:r w:rsidRPr="00DB3D49">
              <w:rPr>
                <w:rFonts w:cs="Arial"/>
                <w:sz w:val="28"/>
                <w:szCs w:val="32"/>
              </w:rPr>
              <w:t>52 Hesse Street</w:t>
            </w:r>
          </w:p>
          <w:p w14:paraId="71A23A45" w14:textId="70956004" w:rsidR="00A8318E" w:rsidRPr="00A8318E" w:rsidRDefault="00BD1E06" w:rsidP="00F4229C">
            <w:pPr>
              <w:spacing w:before="120" w:after="120"/>
              <w:jc w:val="both"/>
              <w:rPr>
                <w:rFonts w:cs="Arial"/>
                <w:i/>
                <w:color w:val="FF0000"/>
                <w:sz w:val="28"/>
                <w:szCs w:val="32"/>
              </w:rPr>
            </w:pPr>
            <w:r>
              <w:rPr>
                <w:rFonts w:cs="Arial"/>
                <w:i/>
                <w:sz w:val="28"/>
                <w:szCs w:val="32"/>
              </w:rPr>
              <w:t>Only e</w:t>
            </w:r>
            <w:r w:rsidR="00A8318E" w:rsidRPr="00DB3D49">
              <w:rPr>
                <w:rFonts w:cs="Arial"/>
                <w:i/>
                <w:sz w:val="28"/>
                <w:szCs w:val="32"/>
              </w:rPr>
              <w:t>mail tenders will be accepted</w:t>
            </w:r>
          </w:p>
        </w:tc>
      </w:tr>
      <w:tr w:rsidR="00F4229C" w:rsidRPr="00363EB9" w14:paraId="5A885496" w14:textId="77777777" w:rsidTr="00131529">
        <w:tc>
          <w:tcPr>
            <w:tcW w:w="3397" w:type="dxa"/>
            <w:tcBorders>
              <w:left w:val="nil"/>
              <w:bottom w:val="single" w:sz="4" w:space="0" w:color="auto"/>
              <w:right w:val="nil"/>
            </w:tcBorders>
          </w:tcPr>
          <w:p w14:paraId="2C9EEE89" w14:textId="77777777" w:rsidR="00F4229C" w:rsidRPr="008879CC" w:rsidRDefault="00F4229C" w:rsidP="00F4229C">
            <w:pPr>
              <w:spacing w:before="120" w:after="120"/>
              <w:jc w:val="right"/>
              <w:rPr>
                <w:rFonts w:cs="Arial"/>
                <w:b/>
                <w:sz w:val="28"/>
                <w:szCs w:val="32"/>
              </w:rPr>
            </w:pPr>
          </w:p>
        </w:tc>
        <w:tc>
          <w:tcPr>
            <w:tcW w:w="5670" w:type="dxa"/>
            <w:tcBorders>
              <w:left w:val="nil"/>
              <w:bottom w:val="single" w:sz="4" w:space="0" w:color="auto"/>
              <w:right w:val="nil"/>
            </w:tcBorders>
          </w:tcPr>
          <w:p w14:paraId="6831D369" w14:textId="77777777" w:rsidR="00F4229C" w:rsidRPr="008879CC" w:rsidRDefault="00F4229C" w:rsidP="00F4229C">
            <w:pPr>
              <w:spacing w:before="120" w:after="120"/>
              <w:jc w:val="both"/>
              <w:rPr>
                <w:rFonts w:cs="Arial"/>
                <w:sz w:val="28"/>
                <w:szCs w:val="32"/>
              </w:rPr>
            </w:pPr>
          </w:p>
        </w:tc>
      </w:tr>
      <w:tr w:rsidR="00F4229C" w:rsidRPr="00363EB9" w14:paraId="2D15FC65" w14:textId="77777777" w:rsidTr="00131529">
        <w:tc>
          <w:tcPr>
            <w:tcW w:w="3397" w:type="dxa"/>
            <w:tcBorders>
              <w:top w:val="single" w:sz="4" w:space="0" w:color="auto"/>
              <w:left w:val="single" w:sz="4" w:space="0" w:color="auto"/>
              <w:bottom w:val="single" w:sz="4" w:space="0" w:color="auto"/>
              <w:right w:val="single" w:sz="4" w:space="0" w:color="auto"/>
            </w:tcBorders>
          </w:tcPr>
          <w:p w14:paraId="3B21D87B" w14:textId="2CBDB2CB" w:rsidR="00F4229C" w:rsidRPr="008879CC" w:rsidRDefault="00F4229C" w:rsidP="00F4229C">
            <w:pPr>
              <w:spacing w:before="120" w:after="120"/>
              <w:jc w:val="right"/>
              <w:rPr>
                <w:rFonts w:cs="Arial"/>
                <w:b/>
                <w:sz w:val="28"/>
                <w:szCs w:val="32"/>
              </w:rPr>
            </w:pPr>
            <w:r w:rsidRPr="008879CC">
              <w:rPr>
                <w:rFonts w:cs="Arial"/>
                <w:b/>
                <w:sz w:val="28"/>
                <w:szCs w:val="32"/>
              </w:rPr>
              <w:t>RF</w:t>
            </w:r>
            <w:r w:rsidR="00563496">
              <w:rPr>
                <w:rFonts w:cs="Arial"/>
                <w:b/>
                <w:sz w:val="28"/>
                <w:szCs w:val="32"/>
              </w:rPr>
              <w:t>T</w:t>
            </w:r>
            <w:r w:rsidRPr="008879CC">
              <w:rPr>
                <w:rFonts w:cs="Arial"/>
                <w:b/>
                <w:sz w:val="28"/>
                <w:szCs w:val="32"/>
              </w:rPr>
              <w:t xml:space="preserve"> Number:</w:t>
            </w:r>
          </w:p>
        </w:tc>
        <w:tc>
          <w:tcPr>
            <w:tcW w:w="5670" w:type="dxa"/>
            <w:tcBorders>
              <w:top w:val="single" w:sz="4" w:space="0" w:color="auto"/>
              <w:left w:val="single" w:sz="4" w:space="0" w:color="auto"/>
              <w:bottom w:val="single" w:sz="4" w:space="0" w:color="auto"/>
              <w:right w:val="single" w:sz="4" w:space="0" w:color="auto"/>
            </w:tcBorders>
          </w:tcPr>
          <w:p w14:paraId="1C7AC64B" w14:textId="51F641A3" w:rsidR="00F4229C" w:rsidRPr="008879CC" w:rsidRDefault="00C838AD" w:rsidP="00F4229C">
            <w:pPr>
              <w:spacing w:before="120" w:after="120"/>
              <w:jc w:val="both"/>
              <w:rPr>
                <w:rFonts w:cs="Arial"/>
                <w:sz w:val="28"/>
                <w:szCs w:val="32"/>
              </w:rPr>
            </w:pPr>
            <w:r w:rsidRPr="00DB3D49">
              <w:rPr>
                <w:rFonts w:cs="Arial"/>
                <w:sz w:val="28"/>
                <w:szCs w:val="32"/>
              </w:rPr>
              <w:t>T202201</w:t>
            </w:r>
            <w:r w:rsidR="00A43F7E">
              <w:rPr>
                <w:rFonts w:cs="Arial"/>
                <w:sz w:val="28"/>
                <w:szCs w:val="32"/>
              </w:rPr>
              <w:t>3</w:t>
            </w:r>
          </w:p>
        </w:tc>
      </w:tr>
    </w:tbl>
    <w:p w14:paraId="3F807DAB" w14:textId="2018A6CC" w:rsidR="00F4229C" w:rsidRDefault="00F4229C" w:rsidP="00F4229C">
      <w:pPr>
        <w:jc w:val="both"/>
      </w:pPr>
    </w:p>
    <w:p w14:paraId="41BC7DB7" w14:textId="77777777" w:rsidR="00F4229C" w:rsidRPr="00AC2D38" w:rsidRDefault="00F4229C" w:rsidP="00F4229C">
      <w:pPr>
        <w:jc w:val="both"/>
        <w:sectPr w:rsidR="00F4229C" w:rsidRPr="00AC2D38" w:rsidSect="00F4229C">
          <w:headerReference w:type="default" r:id="rId8"/>
          <w:footerReference w:type="default" r:id="rId9"/>
          <w:headerReference w:type="first" r:id="rId10"/>
          <w:pgSz w:w="11906" w:h="16838"/>
          <w:pgMar w:top="1440" w:right="1440" w:bottom="1440" w:left="1440" w:header="708" w:footer="708" w:gutter="0"/>
          <w:cols w:space="708"/>
          <w:docGrid w:linePitch="360"/>
        </w:sectPr>
      </w:pPr>
    </w:p>
    <w:p w14:paraId="026BE8AC" w14:textId="27F3E284" w:rsidR="00AA1C15" w:rsidRDefault="00F4229C">
      <w:pPr>
        <w:pStyle w:val="TOC1"/>
        <w:rPr>
          <w:rFonts w:asciiTheme="minorHAnsi" w:eastAsiaTheme="minorEastAsia" w:hAnsiTheme="minorHAnsi" w:cstheme="minorBidi"/>
          <w:noProof/>
          <w:lang w:eastAsia="en-AU"/>
        </w:rPr>
      </w:pPr>
      <w:r w:rsidRPr="006B631B">
        <w:lastRenderedPageBreak/>
        <w:fldChar w:fldCharType="begin"/>
      </w:r>
      <w:r w:rsidRPr="006B631B">
        <w:instrText xml:space="preserve"> TOC \o "1-3" \h \z \u </w:instrText>
      </w:r>
      <w:r w:rsidRPr="006B631B">
        <w:fldChar w:fldCharType="separate"/>
      </w:r>
      <w:hyperlink w:anchor="_Toc129334704" w:history="1">
        <w:r w:rsidR="00AA1C15" w:rsidRPr="00C64444">
          <w:rPr>
            <w:rStyle w:val="Hyperlink"/>
            <w:noProof/>
          </w:rPr>
          <w:t>1.</w:t>
        </w:r>
        <w:r w:rsidR="00AA1C15">
          <w:rPr>
            <w:rFonts w:asciiTheme="minorHAnsi" w:eastAsiaTheme="minorEastAsia" w:hAnsiTheme="minorHAnsi" w:cstheme="minorBidi"/>
            <w:noProof/>
            <w:lang w:eastAsia="en-AU"/>
          </w:rPr>
          <w:tab/>
        </w:r>
        <w:r w:rsidR="00AA1C15" w:rsidRPr="00C64444">
          <w:rPr>
            <w:rStyle w:val="Hyperlink"/>
            <w:noProof/>
          </w:rPr>
          <w:t>Conditions of Tendering</w:t>
        </w:r>
        <w:r w:rsidR="00AA1C15">
          <w:rPr>
            <w:noProof/>
            <w:webHidden/>
          </w:rPr>
          <w:tab/>
        </w:r>
        <w:r w:rsidR="00AA1C15">
          <w:rPr>
            <w:noProof/>
            <w:webHidden/>
          </w:rPr>
          <w:fldChar w:fldCharType="begin"/>
        </w:r>
        <w:r w:rsidR="00AA1C15">
          <w:rPr>
            <w:noProof/>
            <w:webHidden/>
          </w:rPr>
          <w:instrText xml:space="preserve"> PAGEREF _Toc129334704 \h </w:instrText>
        </w:r>
        <w:r w:rsidR="00AA1C15">
          <w:rPr>
            <w:noProof/>
            <w:webHidden/>
          </w:rPr>
        </w:r>
        <w:r w:rsidR="00AA1C15">
          <w:rPr>
            <w:noProof/>
            <w:webHidden/>
          </w:rPr>
          <w:fldChar w:fldCharType="separate"/>
        </w:r>
        <w:r w:rsidR="00AA1C15">
          <w:rPr>
            <w:noProof/>
            <w:webHidden/>
          </w:rPr>
          <w:t>6</w:t>
        </w:r>
        <w:r w:rsidR="00AA1C15">
          <w:rPr>
            <w:noProof/>
            <w:webHidden/>
          </w:rPr>
          <w:fldChar w:fldCharType="end"/>
        </w:r>
      </w:hyperlink>
    </w:p>
    <w:p w14:paraId="00C9CA0E" w14:textId="120A0714" w:rsidR="00AA1C15" w:rsidRDefault="00000000">
      <w:pPr>
        <w:pStyle w:val="TOC2"/>
        <w:rPr>
          <w:rFonts w:asciiTheme="minorHAnsi" w:eastAsiaTheme="minorEastAsia" w:hAnsiTheme="minorHAnsi" w:cstheme="minorBidi"/>
          <w:noProof/>
          <w:lang w:eastAsia="en-AU"/>
        </w:rPr>
      </w:pPr>
      <w:hyperlink w:anchor="_Toc129334705" w:history="1">
        <w:r w:rsidR="00AA1C15" w:rsidRPr="00C64444">
          <w:rPr>
            <w:rStyle w:val="Hyperlink"/>
            <w:rFonts w:cs="Arial"/>
            <w:noProof/>
          </w:rPr>
          <w:t>1.1</w:t>
        </w:r>
        <w:r w:rsidR="00AA1C15">
          <w:rPr>
            <w:rFonts w:asciiTheme="minorHAnsi" w:eastAsiaTheme="minorEastAsia" w:hAnsiTheme="minorHAnsi" w:cstheme="minorBidi"/>
            <w:noProof/>
            <w:lang w:eastAsia="en-AU"/>
          </w:rPr>
          <w:tab/>
        </w:r>
        <w:r w:rsidR="00AA1C15" w:rsidRPr="00C64444">
          <w:rPr>
            <w:rStyle w:val="Hyperlink"/>
            <w:rFonts w:cs="Arial"/>
            <w:noProof/>
          </w:rPr>
          <w:t>Contract Requirements in Brief</w:t>
        </w:r>
        <w:r w:rsidR="00AA1C15">
          <w:rPr>
            <w:noProof/>
            <w:webHidden/>
          </w:rPr>
          <w:tab/>
        </w:r>
        <w:r w:rsidR="00AA1C15">
          <w:rPr>
            <w:noProof/>
            <w:webHidden/>
          </w:rPr>
          <w:fldChar w:fldCharType="begin"/>
        </w:r>
        <w:r w:rsidR="00AA1C15">
          <w:rPr>
            <w:noProof/>
            <w:webHidden/>
          </w:rPr>
          <w:instrText xml:space="preserve"> PAGEREF _Toc129334705 \h </w:instrText>
        </w:r>
        <w:r w:rsidR="00AA1C15">
          <w:rPr>
            <w:noProof/>
            <w:webHidden/>
          </w:rPr>
        </w:r>
        <w:r w:rsidR="00AA1C15">
          <w:rPr>
            <w:noProof/>
            <w:webHidden/>
          </w:rPr>
          <w:fldChar w:fldCharType="separate"/>
        </w:r>
        <w:r w:rsidR="00AA1C15">
          <w:rPr>
            <w:noProof/>
            <w:webHidden/>
          </w:rPr>
          <w:t>6</w:t>
        </w:r>
        <w:r w:rsidR="00AA1C15">
          <w:rPr>
            <w:noProof/>
            <w:webHidden/>
          </w:rPr>
          <w:fldChar w:fldCharType="end"/>
        </w:r>
      </w:hyperlink>
    </w:p>
    <w:p w14:paraId="58593E13" w14:textId="06FF1C28" w:rsidR="00AA1C15" w:rsidRDefault="00000000">
      <w:pPr>
        <w:pStyle w:val="TOC2"/>
        <w:rPr>
          <w:rFonts w:asciiTheme="minorHAnsi" w:eastAsiaTheme="minorEastAsia" w:hAnsiTheme="minorHAnsi" w:cstheme="minorBidi"/>
          <w:noProof/>
          <w:lang w:eastAsia="en-AU"/>
        </w:rPr>
      </w:pPr>
      <w:hyperlink w:anchor="_Toc129334706" w:history="1">
        <w:r w:rsidR="00AA1C15" w:rsidRPr="00C64444">
          <w:rPr>
            <w:rStyle w:val="Hyperlink"/>
            <w:rFonts w:cs="Arial"/>
            <w:noProof/>
          </w:rPr>
          <w:t>1.2</w:t>
        </w:r>
        <w:r w:rsidR="00AA1C15">
          <w:rPr>
            <w:rFonts w:asciiTheme="minorHAnsi" w:eastAsiaTheme="minorEastAsia" w:hAnsiTheme="minorHAnsi" w:cstheme="minorBidi"/>
            <w:noProof/>
            <w:lang w:eastAsia="en-AU"/>
          </w:rPr>
          <w:tab/>
        </w:r>
        <w:r w:rsidR="00AA1C15" w:rsidRPr="00C64444">
          <w:rPr>
            <w:rStyle w:val="Hyperlink"/>
            <w:rFonts w:cs="Arial"/>
            <w:noProof/>
          </w:rPr>
          <w:t>Definitions and Interpretations</w:t>
        </w:r>
        <w:r w:rsidR="00AA1C15">
          <w:rPr>
            <w:noProof/>
            <w:webHidden/>
          </w:rPr>
          <w:tab/>
        </w:r>
        <w:r w:rsidR="00AA1C15">
          <w:rPr>
            <w:noProof/>
            <w:webHidden/>
          </w:rPr>
          <w:fldChar w:fldCharType="begin"/>
        </w:r>
        <w:r w:rsidR="00AA1C15">
          <w:rPr>
            <w:noProof/>
            <w:webHidden/>
          </w:rPr>
          <w:instrText xml:space="preserve"> PAGEREF _Toc129334706 \h </w:instrText>
        </w:r>
        <w:r w:rsidR="00AA1C15">
          <w:rPr>
            <w:noProof/>
            <w:webHidden/>
          </w:rPr>
        </w:r>
        <w:r w:rsidR="00AA1C15">
          <w:rPr>
            <w:noProof/>
            <w:webHidden/>
          </w:rPr>
          <w:fldChar w:fldCharType="separate"/>
        </w:r>
        <w:r w:rsidR="00AA1C15">
          <w:rPr>
            <w:noProof/>
            <w:webHidden/>
          </w:rPr>
          <w:t>6</w:t>
        </w:r>
        <w:r w:rsidR="00AA1C15">
          <w:rPr>
            <w:noProof/>
            <w:webHidden/>
          </w:rPr>
          <w:fldChar w:fldCharType="end"/>
        </w:r>
      </w:hyperlink>
    </w:p>
    <w:p w14:paraId="72AF3835" w14:textId="18197CDE" w:rsidR="00AA1C15" w:rsidRDefault="00000000">
      <w:pPr>
        <w:pStyle w:val="TOC2"/>
        <w:rPr>
          <w:rFonts w:asciiTheme="minorHAnsi" w:eastAsiaTheme="minorEastAsia" w:hAnsiTheme="minorHAnsi" w:cstheme="minorBidi"/>
          <w:noProof/>
          <w:lang w:eastAsia="en-AU"/>
        </w:rPr>
      </w:pPr>
      <w:hyperlink w:anchor="_Toc129334707" w:history="1">
        <w:r w:rsidR="00AA1C15" w:rsidRPr="00C64444">
          <w:rPr>
            <w:rStyle w:val="Hyperlink"/>
            <w:rFonts w:cs="Arial"/>
            <w:noProof/>
          </w:rPr>
          <w:t>1.3</w:t>
        </w:r>
        <w:r w:rsidR="00AA1C15">
          <w:rPr>
            <w:rFonts w:asciiTheme="minorHAnsi" w:eastAsiaTheme="minorEastAsia" w:hAnsiTheme="minorHAnsi" w:cstheme="minorBidi"/>
            <w:noProof/>
            <w:lang w:eastAsia="en-AU"/>
          </w:rPr>
          <w:tab/>
        </w:r>
        <w:r w:rsidR="00AA1C15" w:rsidRPr="00C64444">
          <w:rPr>
            <w:rStyle w:val="Hyperlink"/>
            <w:rFonts w:cs="Arial"/>
            <w:noProof/>
          </w:rPr>
          <w:t>Tender Documents</w:t>
        </w:r>
        <w:r w:rsidR="00AA1C15">
          <w:rPr>
            <w:noProof/>
            <w:webHidden/>
          </w:rPr>
          <w:tab/>
        </w:r>
        <w:r w:rsidR="00AA1C15">
          <w:rPr>
            <w:noProof/>
            <w:webHidden/>
          </w:rPr>
          <w:fldChar w:fldCharType="begin"/>
        </w:r>
        <w:r w:rsidR="00AA1C15">
          <w:rPr>
            <w:noProof/>
            <w:webHidden/>
          </w:rPr>
          <w:instrText xml:space="preserve"> PAGEREF _Toc129334707 \h </w:instrText>
        </w:r>
        <w:r w:rsidR="00AA1C15">
          <w:rPr>
            <w:noProof/>
            <w:webHidden/>
          </w:rPr>
        </w:r>
        <w:r w:rsidR="00AA1C15">
          <w:rPr>
            <w:noProof/>
            <w:webHidden/>
          </w:rPr>
          <w:fldChar w:fldCharType="separate"/>
        </w:r>
        <w:r w:rsidR="00AA1C15">
          <w:rPr>
            <w:noProof/>
            <w:webHidden/>
          </w:rPr>
          <w:t>7</w:t>
        </w:r>
        <w:r w:rsidR="00AA1C15">
          <w:rPr>
            <w:noProof/>
            <w:webHidden/>
          </w:rPr>
          <w:fldChar w:fldCharType="end"/>
        </w:r>
      </w:hyperlink>
    </w:p>
    <w:p w14:paraId="470C4A21" w14:textId="62A7D50F" w:rsidR="00AA1C15" w:rsidRDefault="00000000">
      <w:pPr>
        <w:pStyle w:val="TOC2"/>
        <w:rPr>
          <w:rFonts w:asciiTheme="minorHAnsi" w:eastAsiaTheme="minorEastAsia" w:hAnsiTheme="minorHAnsi" w:cstheme="minorBidi"/>
          <w:noProof/>
          <w:lang w:eastAsia="en-AU"/>
        </w:rPr>
      </w:pPr>
      <w:hyperlink w:anchor="_Toc129334708" w:history="1">
        <w:r w:rsidR="00AA1C15" w:rsidRPr="00C64444">
          <w:rPr>
            <w:rStyle w:val="Hyperlink"/>
            <w:rFonts w:cs="Arial"/>
            <w:noProof/>
          </w:rPr>
          <w:t>1.4</w:t>
        </w:r>
        <w:r w:rsidR="00AA1C15">
          <w:rPr>
            <w:rFonts w:asciiTheme="minorHAnsi" w:eastAsiaTheme="minorEastAsia" w:hAnsiTheme="minorHAnsi" w:cstheme="minorBidi"/>
            <w:noProof/>
            <w:lang w:eastAsia="en-AU"/>
          </w:rPr>
          <w:tab/>
        </w:r>
        <w:r w:rsidR="00AA1C15" w:rsidRPr="00C64444">
          <w:rPr>
            <w:rStyle w:val="Hyperlink"/>
            <w:rFonts w:cs="Arial"/>
            <w:noProof/>
          </w:rPr>
          <w:t>How to Prepare Your Tender</w:t>
        </w:r>
        <w:r w:rsidR="00AA1C15">
          <w:rPr>
            <w:noProof/>
            <w:webHidden/>
          </w:rPr>
          <w:tab/>
        </w:r>
        <w:r w:rsidR="00AA1C15">
          <w:rPr>
            <w:noProof/>
            <w:webHidden/>
          </w:rPr>
          <w:fldChar w:fldCharType="begin"/>
        </w:r>
        <w:r w:rsidR="00AA1C15">
          <w:rPr>
            <w:noProof/>
            <w:webHidden/>
          </w:rPr>
          <w:instrText xml:space="preserve"> PAGEREF _Toc129334708 \h </w:instrText>
        </w:r>
        <w:r w:rsidR="00AA1C15">
          <w:rPr>
            <w:noProof/>
            <w:webHidden/>
          </w:rPr>
        </w:r>
        <w:r w:rsidR="00AA1C15">
          <w:rPr>
            <w:noProof/>
            <w:webHidden/>
          </w:rPr>
          <w:fldChar w:fldCharType="separate"/>
        </w:r>
        <w:r w:rsidR="00AA1C15">
          <w:rPr>
            <w:noProof/>
            <w:webHidden/>
          </w:rPr>
          <w:t>7</w:t>
        </w:r>
        <w:r w:rsidR="00AA1C15">
          <w:rPr>
            <w:noProof/>
            <w:webHidden/>
          </w:rPr>
          <w:fldChar w:fldCharType="end"/>
        </w:r>
      </w:hyperlink>
    </w:p>
    <w:p w14:paraId="3D84BE03" w14:textId="1EEFF540" w:rsidR="00AA1C15" w:rsidRDefault="00000000">
      <w:pPr>
        <w:pStyle w:val="TOC2"/>
        <w:rPr>
          <w:rFonts w:asciiTheme="minorHAnsi" w:eastAsiaTheme="minorEastAsia" w:hAnsiTheme="minorHAnsi" w:cstheme="minorBidi"/>
          <w:noProof/>
          <w:lang w:eastAsia="en-AU"/>
        </w:rPr>
      </w:pPr>
      <w:hyperlink w:anchor="_Toc129334709" w:history="1">
        <w:r w:rsidR="00AA1C15" w:rsidRPr="00C64444">
          <w:rPr>
            <w:rStyle w:val="Hyperlink"/>
            <w:rFonts w:cs="Arial"/>
            <w:noProof/>
          </w:rPr>
          <w:t>1.5</w:t>
        </w:r>
        <w:r w:rsidR="00AA1C15">
          <w:rPr>
            <w:rFonts w:asciiTheme="minorHAnsi" w:eastAsiaTheme="minorEastAsia" w:hAnsiTheme="minorHAnsi" w:cstheme="minorBidi"/>
            <w:noProof/>
            <w:lang w:eastAsia="en-AU"/>
          </w:rPr>
          <w:tab/>
        </w:r>
        <w:r w:rsidR="00AA1C15" w:rsidRPr="00C64444">
          <w:rPr>
            <w:rStyle w:val="Hyperlink"/>
            <w:rFonts w:cs="Arial"/>
            <w:noProof/>
          </w:rPr>
          <w:t>Contact Persons</w:t>
        </w:r>
        <w:r w:rsidR="00AA1C15">
          <w:rPr>
            <w:noProof/>
            <w:webHidden/>
          </w:rPr>
          <w:tab/>
        </w:r>
        <w:r w:rsidR="00AA1C15">
          <w:rPr>
            <w:noProof/>
            <w:webHidden/>
          </w:rPr>
          <w:fldChar w:fldCharType="begin"/>
        </w:r>
        <w:r w:rsidR="00AA1C15">
          <w:rPr>
            <w:noProof/>
            <w:webHidden/>
          </w:rPr>
          <w:instrText xml:space="preserve"> PAGEREF _Toc129334709 \h </w:instrText>
        </w:r>
        <w:r w:rsidR="00AA1C15">
          <w:rPr>
            <w:noProof/>
            <w:webHidden/>
          </w:rPr>
        </w:r>
        <w:r w:rsidR="00AA1C15">
          <w:rPr>
            <w:noProof/>
            <w:webHidden/>
          </w:rPr>
          <w:fldChar w:fldCharType="separate"/>
        </w:r>
        <w:r w:rsidR="00AA1C15">
          <w:rPr>
            <w:noProof/>
            <w:webHidden/>
          </w:rPr>
          <w:t>7</w:t>
        </w:r>
        <w:r w:rsidR="00AA1C15">
          <w:rPr>
            <w:noProof/>
            <w:webHidden/>
          </w:rPr>
          <w:fldChar w:fldCharType="end"/>
        </w:r>
      </w:hyperlink>
    </w:p>
    <w:p w14:paraId="287A53C1" w14:textId="5EE40E24" w:rsidR="00AA1C15" w:rsidRDefault="00000000">
      <w:pPr>
        <w:pStyle w:val="TOC2"/>
        <w:rPr>
          <w:rFonts w:asciiTheme="minorHAnsi" w:eastAsiaTheme="minorEastAsia" w:hAnsiTheme="minorHAnsi" w:cstheme="minorBidi"/>
          <w:noProof/>
          <w:lang w:eastAsia="en-AU"/>
        </w:rPr>
      </w:pPr>
      <w:hyperlink w:anchor="_Toc129334710" w:history="1">
        <w:r w:rsidR="00AA1C15" w:rsidRPr="00C64444">
          <w:rPr>
            <w:rStyle w:val="Hyperlink"/>
            <w:rFonts w:cs="Arial"/>
            <w:noProof/>
          </w:rPr>
          <w:t>1.6</w:t>
        </w:r>
        <w:r w:rsidR="00AA1C15">
          <w:rPr>
            <w:rFonts w:asciiTheme="minorHAnsi" w:eastAsiaTheme="minorEastAsia" w:hAnsiTheme="minorHAnsi" w:cstheme="minorBidi"/>
            <w:noProof/>
            <w:lang w:eastAsia="en-AU"/>
          </w:rPr>
          <w:tab/>
        </w:r>
        <w:r w:rsidR="00AA1C15" w:rsidRPr="00C64444">
          <w:rPr>
            <w:rStyle w:val="Hyperlink"/>
            <w:rFonts w:cs="Arial"/>
            <w:noProof/>
          </w:rPr>
          <w:t>Value for Money</w:t>
        </w:r>
        <w:r w:rsidR="00AA1C15">
          <w:rPr>
            <w:noProof/>
            <w:webHidden/>
          </w:rPr>
          <w:tab/>
        </w:r>
        <w:r w:rsidR="00AA1C15">
          <w:rPr>
            <w:noProof/>
            <w:webHidden/>
          </w:rPr>
          <w:fldChar w:fldCharType="begin"/>
        </w:r>
        <w:r w:rsidR="00AA1C15">
          <w:rPr>
            <w:noProof/>
            <w:webHidden/>
          </w:rPr>
          <w:instrText xml:space="preserve"> PAGEREF _Toc129334710 \h </w:instrText>
        </w:r>
        <w:r w:rsidR="00AA1C15">
          <w:rPr>
            <w:noProof/>
            <w:webHidden/>
          </w:rPr>
        </w:r>
        <w:r w:rsidR="00AA1C15">
          <w:rPr>
            <w:noProof/>
            <w:webHidden/>
          </w:rPr>
          <w:fldChar w:fldCharType="separate"/>
        </w:r>
        <w:r w:rsidR="00AA1C15">
          <w:rPr>
            <w:noProof/>
            <w:webHidden/>
          </w:rPr>
          <w:t>8</w:t>
        </w:r>
        <w:r w:rsidR="00AA1C15">
          <w:rPr>
            <w:noProof/>
            <w:webHidden/>
          </w:rPr>
          <w:fldChar w:fldCharType="end"/>
        </w:r>
      </w:hyperlink>
    </w:p>
    <w:p w14:paraId="77EBE4B5" w14:textId="6B9B859B" w:rsidR="00AA1C15" w:rsidRDefault="00000000">
      <w:pPr>
        <w:pStyle w:val="TOC2"/>
        <w:rPr>
          <w:rFonts w:asciiTheme="minorHAnsi" w:eastAsiaTheme="minorEastAsia" w:hAnsiTheme="minorHAnsi" w:cstheme="minorBidi"/>
          <w:noProof/>
          <w:lang w:eastAsia="en-AU"/>
        </w:rPr>
      </w:pPr>
      <w:hyperlink w:anchor="_Toc129334711" w:history="1">
        <w:r w:rsidR="00AA1C15" w:rsidRPr="00C64444">
          <w:rPr>
            <w:rStyle w:val="Hyperlink"/>
            <w:rFonts w:cs="Arial"/>
            <w:noProof/>
          </w:rPr>
          <w:t>1.7</w:t>
        </w:r>
        <w:r w:rsidR="00AA1C15">
          <w:rPr>
            <w:rFonts w:asciiTheme="minorHAnsi" w:eastAsiaTheme="minorEastAsia" w:hAnsiTheme="minorHAnsi" w:cstheme="minorBidi"/>
            <w:noProof/>
            <w:lang w:eastAsia="en-AU"/>
          </w:rPr>
          <w:tab/>
        </w:r>
        <w:r w:rsidR="00AA1C15" w:rsidRPr="00C64444">
          <w:rPr>
            <w:rStyle w:val="Hyperlink"/>
            <w:rFonts w:cs="Arial"/>
            <w:noProof/>
          </w:rPr>
          <w:t>Deposits for Requests</w:t>
        </w:r>
        <w:r w:rsidR="00AA1C15">
          <w:rPr>
            <w:noProof/>
            <w:webHidden/>
          </w:rPr>
          <w:tab/>
        </w:r>
        <w:r w:rsidR="00AA1C15">
          <w:rPr>
            <w:noProof/>
            <w:webHidden/>
          </w:rPr>
          <w:fldChar w:fldCharType="begin"/>
        </w:r>
        <w:r w:rsidR="00AA1C15">
          <w:rPr>
            <w:noProof/>
            <w:webHidden/>
          </w:rPr>
          <w:instrText xml:space="preserve"> PAGEREF _Toc129334711 \h </w:instrText>
        </w:r>
        <w:r w:rsidR="00AA1C15">
          <w:rPr>
            <w:noProof/>
            <w:webHidden/>
          </w:rPr>
        </w:r>
        <w:r w:rsidR="00AA1C15">
          <w:rPr>
            <w:noProof/>
            <w:webHidden/>
          </w:rPr>
          <w:fldChar w:fldCharType="separate"/>
        </w:r>
        <w:r w:rsidR="00AA1C15">
          <w:rPr>
            <w:noProof/>
            <w:webHidden/>
          </w:rPr>
          <w:t>8</w:t>
        </w:r>
        <w:r w:rsidR="00AA1C15">
          <w:rPr>
            <w:noProof/>
            <w:webHidden/>
          </w:rPr>
          <w:fldChar w:fldCharType="end"/>
        </w:r>
      </w:hyperlink>
    </w:p>
    <w:p w14:paraId="2FB1EC8A" w14:textId="722767D7" w:rsidR="00AA1C15" w:rsidRDefault="00000000">
      <w:pPr>
        <w:pStyle w:val="TOC2"/>
        <w:rPr>
          <w:rFonts w:asciiTheme="minorHAnsi" w:eastAsiaTheme="minorEastAsia" w:hAnsiTheme="minorHAnsi" w:cstheme="minorBidi"/>
          <w:noProof/>
          <w:lang w:eastAsia="en-AU"/>
        </w:rPr>
      </w:pPr>
      <w:hyperlink w:anchor="_Toc129334712" w:history="1">
        <w:r w:rsidR="00AA1C15" w:rsidRPr="00C64444">
          <w:rPr>
            <w:rStyle w:val="Hyperlink"/>
            <w:rFonts w:cs="Arial"/>
            <w:noProof/>
          </w:rPr>
          <w:t>1.8</w:t>
        </w:r>
        <w:r w:rsidR="00AA1C15">
          <w:rPr>
            <w:rFonts w:asciiTheme="minorHAnsi" w:eastAsiaTheme="minorEastAsia" w:hAnsiTheme="minorHAnsi" w:cstheme="minorBidi"/>
            <w:noProof/>
            <w:lang w:eastAsia="en-AU"/>
          </w:rPr>
          <w:tab/>
        </w:r>
        <w:r w:rsidR="00AA1C15" w:rsidRPr="00C64444">
          <w:rPr>
            <w:rStyle w:val="Hyperlink"/>
            <w:rFonts w:cs="Arial"/>
            <w:noProof/>
          </w:rPr>
          <w:t>Site Inspection</w:t>
        </w:r>
        <w:r w:rsidR="00AA1C15">
          <w:rPr>
            <w:noProof/>
            <w:webHidden/>
          </w:rPr>
          <w:tab/>
        </w:r>
        <w:r w:rsidR="00AA1C15">
          <w:rPr>
            <w:noProof/>
            <w:webHidden/>
          </w:rPr>
          <w:fldChar w:fldCharType="begin"/>
        </w:r>
        <w:r w:rsidR="00AA1C15">
          <w:rPr>
            <w:noProof/>
            <w:webHidden/>
          </w:rPr>
          <w:instrText xml:space="preserve"> PAGEREF _Toc129334712 \h </w:instrText>
        </w:r>
        <w:r w:rsidR="00AA1C15">
          <w:rPr>
            <w:noProof/>
            <w:webHidden/>
          </w:rPr>
        </w:r>
        <w:r w:rsidR="00AA1C15">
          <w:rPr>
            <w:noProof/>
            <w:webHidden/>
          </w:rPr>
          <w:fldChar w:fldCharType="separate"/>
        </w:r>
        <w:r w:rsidR="00AA1C15">
          <w:rPr>
            <w:noProof/>
            <w:webHidden/>
          </w:rPr>
          <w:t>8</w:t>
        </w:r>
        <w:r w:rsidR="00AA1C15">
          <w:rPr>
            <w:noProof/>
            <w:webHidden/>
          </w:rPr>
          <w:fldChar w:fldCharType="end"/>
        </w:r>
      </w:hyperlink>
    </w:p>
    <w:p w14:paraId="57CC3C7A" w14:textId="3EED4F0D" w:rsidR="00AA1C15" w:rsidRDefault="00000000">
      <w:pPr>
        <w:pStyle w:val="TOC2"/>
        <w:rPr>
          <w:rFonts w:asciiTheme="minorHAnsi" w:eastAsiaTheme="minorEastAsia" w:hAnsiTheme="minorHAnsi" w:cstheme="minorBidi"/>
          <w:noProof/>
          <w:lang w:eastAsia="en-AU"/>
        </w:rPr>
      </w:pPr>
      <w:hyperlink w:anchor="_Toc129334713" w:history="1">
        <w:r w:rsidR="00AA1C15" w:rsidRPr="00C64444">
          <w:rPr>
            <w:rStyle w:val="Hyperlink"/>
            <w:rFonts w:cs="Arial"/>
            <w:noProof/>
          </w:rPr>
          <w:t>1.9</w:t>
        </w:r>
        <w:r w:rsidR="00AA1C15">
          <w:rPr>
            <w:rFonts w:asciiTheme="minorHAnsi" w:eastAsiaTheme="minorEastAsia" w:hAnsiTheme="minorHAnsi" w:cstheme="minorBidi"/>
            <w:noProof/>
            <w:lang w:eastAsia="en-AU"/>
          </w:rPr>
          <w:tab/>
        </w:r>
        <w:r w:rsidR="00AA1C15" w:rsidRPr="00C64444">
          <w:rPr>
            <w:rStyle w:val="Hyperlink"/>
            <w:rFonts w:cs="Arial"/>
            <w:noProof/>
          </w:rPr>
          <w:t>Customs Duty</w:t>
        </w:r>
        <w:r w:rsidR="00AA1C15">
          <w:rPr>
            <w:noProof/>
            <w:webHidden/>
          </w:rPr>
          <w:tab/>
        </w:r>
        <w:r w:rsidR="00AA1C15">
          <w:rPr>
            <w:noProof/>
            <w:webHidden/>
          </w:rPr>
          <w:fldChar w:fldCharType="begin"/>
        </w:r>
        <w:r w:rsidR="00AA1C15">
          <w:rPr>
            <w:noProof/>
            <w:webHidden/>
          </w:rPr>
          <w:instrText xml:space="preserve"> PAGEREF _Toc129334713 \h </w:instrText>
        </w:r>
        <w:r w:rsidR="00AA1C15">
          <w:rPr>
            <w:noProof/>
            <w:webHidden/>
          </w:rPr>
        </w:r>
        <w:r w:rsidR="00AA1C15">
          <w:rPr>
            <w:noProof/>
            <w:webHidden/>
          </w:rPr>
          <w:fldChar w:fldCharType="separate"/>
        </w:r>
        <w:r w:rsidR="00AA1C15">
          <w:rPr>
            <w:noProof/>
            <w:webHidden/>
          </w:rPr>
          <w:t>8</w:t>
        </w:r>
        <w:r w:rsidR="00AA1C15">
          <w:rPr>
            <w:noProof/>
            <w:webHidden/>
          </w:rPr>
          <w:fldChar w:fldCharType="end"/>
        </w:r>
      </w:hyperlink>
    </w:p>
    <w:p w14:paraId="51390610" w14:textId="1C8A6ED4" w:rsidR="00AA1C15" w:rsidRDefault="00000000">
      <w:pPr>
        <w:pStyle w:val="TOC2"/>
        <w:rPr>
          <w:rFonts w:asciiTheme="minorHAnsi" w:eastAsiaTheme="minorEastAsia" w:hAnsiTheme="minorHAnsi" w:cstheme="minorBidi"/>
          <w:noProof/>
          <w:lang w:eastAsia="en-AU"/>
        </w:rPr>
      </w:pPr>
      <w:hyperlink w:anchor="_Toc129334714" w:history="1">
        <w:r w:rsidR="00AA1C15" w:rsidRPr="00C64444">
          <w:rPr>
            <w:rStyle w:val="Hyperlink"/>
            <w:rFonts w:cs="Arial"/>
            <w:noProof/>
          </w:rPr>
          <w:t>1.10</w:t>
        </w:r>
        <w:r w:rsidR="00AA1C15">
          <w:rPr>
            <w:rFonts w:asciiTheme="minorHAnsi" w:eastAsiaTheme="minorEastAsia" w:hAnsiTheme="minorHAnsi" w:cstheme="minorBidi"/>
            <w:noProof/>
            <w:lang w:eastAsia="en-AU"/>
          </w:rPr>
          <w:tab/>
        </w:r>
        <w:r w:rsidR="00AA1C15" w:rsidRPr="00C64444">
          <w:rPr>
            <w:rStyle w:val="Hyperlink"/>
            <w:rFonts w:cs="Arial"/>
            <w:noProof/>
          </w:rPr>
          <w:t>Site Allowances</w:t>
        </w:r>
        <w:r w:rsidR="00AA1C15">
          <w:rPr>
            <w:noProof/>
            <w:webHidden/>
          </w:rPr>
          <w:tab/>
        </w:r>
        <w:r w:rsidR="00AA1C15">
          <w:rPr>
            <w:noProof/>
            <w:webHidden/>
          </w:rPr>
          <w:fldChar w:fldCharType="begin"/>
        </w:r>
        <w:r w:rsidR="00AA1C15">
          <w:rPr>
            <w:noProof/>
            <w:webHidden/>
          </w:rPr>
          <w:instrText xml:space="preserve"> PAGEREF _Toc129334714 \h </w:instrText>
        </w:r>
        <w:r w:rsidR="00AA1C15">
          <w:rPr>
            <w:noProof/>
            <w:webHidden/>
          </w:rPr>
        </w:r>
        <w:r w:rsidR="00AA1C15">
          <w:rPr>
            <w:noProof/>
            <w:webHidden/>
          </w:rPr>
          <w:fldChar w:fldCharType="separate"/>
        </w:r>
        <w:r w:rsidR="00AA1C15">
          <w:rPr>
            <w:noProof/>
            <w:webHidden/>
          </w:rPr>
          <w:t>9</w:t>
        </w:r>
        <w:r w:rsidR="00AA1C15">
          <w:rPr>
            <w:noProof/>
            <w:webHidden/>
          </w:rPr>
          <w:fldChar w:fldCharType="end"/>
        </w:r>
      </w:hyperlink>
    </w:p>
    <w:p w14:paraId="13AA6350" w14:textId="2AEC103A" w:rsidR="00AA1C15" w:rsidRDefault="00000000">
      <w:pPr>
        <w:pStyle w:val="TOC2"/>
        <w:rPr>
          <w:rFonts w:asciiTheme="minorHAnsi" w:eastAsiaTheme="minorEastAsia" w:hAnsiTheme="minorHAnsi" w:cstheme="minorBidi"/>
          <w:noProof/>
          <w:lang w:eastAsia="en-AU"/>
        </w:rPr>
      </w:pPr>
      <w:hyperlink w:anchor="_Toc129334715" w:history="1">
        <w:r w:rsidR="00AA1C15" w:rsidRPr="00C64444">
          <w:rPr>
            <w:rStyle w:val="Hyperlink"/>
            <w:rFonts w:cs="Arial"/>
            <w:noProof/>
          </w:rPr>
          <w:t>1.11</w:t>
        </w:r>
        <w:r w:rsidR="00AA1C15">
          <w:rPr>
            <w:rFonts w:asciiTheme="minorHAnsi" w:eastAsiaTheme="minorEastAsia" w:hAnsiTheme="minorHAnsi" w:cstheme="minorBidi"/>
            <w:noProof/>
            <w:lang w:eastAsia="en-AU"/>
          </w:rPr>
          <w:tab/>
        </w:r>
        <w:r w:rsidR="00AA1C15" w:rsidRPr="00C64444">
          <w:rPr>
            <w:rStyle w:val="Hyperlink"/>
            <w:rFonts w:cs="Arial"/>
            <w:noProof/>
          </w:rPr>
          <w:t>Lodgement of Tenders and Delivery Method</w:t>
        </w:r>
        <w:r w:rsidR="00AA1C15">
          <w:rPr>
            <w:noProof/>
            <w:webHidden/>
          </w:rPr>
          <w:tab/>
        </w:r>
        <w:r w:rsidR="00AA1C15">
          <w:rPr>
            <w:noProof/>
            <w:webHidden/>
          </w:rPr>
          <w:fldChar w:fldCharType="begin"/>
        </w:r>
        <w:r w:rsidR="00AA1C15">
          <w:rPr>
            <w:noProof/>
            <w:webHidden/>
          </w:rPr>
          <w:instrText xml:space="preserve"> PAGEREF _Toc129334715 \h </w:instrText>
        </w:r>
        <w:r w:rsidR="00AA1C15">
          <w:rPr>
            <w:noProof/>
            <w:webHidden/>
          </w:rPr>
        </w:r>
        <w:r w:rsidR="00AA1C15">
          <w:rPr>
            <w:noProof/>
            <w:webHidden/>
          </w:rPr>
          <w:fldChar w:fldCharType="separate"/>
        </w:r>
        <w:r w:rsidR="00AA1C15">
          <w:rPr>
            <w:noProof/>
            <w:webHidden/>
          </w:rPr>
          <w:t>9</w:t>
        </w:r>
        <w:r w:rsidR="00AA1C15">
          <w:rPr>
            <w:noProof/>
            <w:webHidden/>
          </w:rPr>
          <w:fldChar w:fldCharType="end"/>
        </w:r>
      </w:hyperlink>
    </w:p>
    <w:p w14:paraId="0AB0C331" w14:textId="5B2763C9" w:rsidR="00AA1C15" w:rsidRDefault="00000000">
      <w:pPr>
        <w:pStyle w:val="TOC2"/>
        <w:rPr>
          <w:rFonts w:asciiTheme="minorHAnsi" w:eastAsiaTheme="minorEastAsia" w:hAnsiTheme="minorHAnsi" w:cstheme="minorBidi"/>
          <w:noProof/>
          <w:lang w:eastAsia="en-AU"/>
        </w:rPr>
      </w:pPr>
      <w:hyperlink w:anchor="_Toc129334716" w:history="1">
        <w:r w:rsidR="00AA1C15" w:rsidRPr="00C64444">
          <w:rPr>
            <w:rStyle w:val="Hyperlink"/>
            <w:rFonts w:cs="Arial"/>
            <w:noProof/>
          </w:rPr>
          <w:t>1.12</w:t>
        </w:r>
        <w:r w:rsidR="00AA1C15">
          <w:rPr>
            <w:rFonts w:asciiTheme="minorHAnsi" w:eastAsiaTheme="minorEastAsia" w:hAnsiTheme="minorHAnsi" w:cstheme="minorBidi"/>
            <w:noProof/>
            <w:lang w:eastAsia="en-AU"/>
          </w:rPr>
          <w:tab/>
        </w:r>
        <w:r w:rsidR="00AA1C15" w:rsidRPr="00C64444">
          <w:rPr>
            <w:rStyle w:val="Hyperlink"/>
            <w:rFonts w:cs="Arial"/>
            <w:noProof/>
          </w:rPr>
          <w:t>Rejection of Tenders</w:t>
        </w:r>
        <w:r w:rsidR="00AA1C15">
          <w:rPr>
            <w:noProof/>
            <w:webHidden/>
          </w:rPr>
          <w:tab/>
        </w:r>
        <w:r w:rsidR="00AA1C15">
          <w:rPr>
            <w:noProof/>
            <w:webHidden/>
          </w:rPr>
          <w:fldChar w:fldCharType="begin"/>
        </w:r>
        <w:r w:rsidR="00AA1C15">
          <w:rPr>
            <w:noProof/>
            <w:webHidden/>
          </w:rPr>
          <w:instrText xml:space="preserve"> PAGEREF _Toc129334716 \h </w:instrText>
        </w:r>
        <w:r w:rsidR="00AA1C15">
          <w:rPr>
            <w:noProof/>
            <w:webHidden/>
          </w:rPr>
        </w:r>
        <w:r w:rsidR="00AA1C15">
          <w:rPr>
            <w:noProof/>
            <w:webHidden/>
          </w:rPr>
          <w:fldChar w:fldCharType="separate"/>
        </w:r>
        <w:r w:rsidR="00AA1C15">
          <w:rPr>
            <w:noProof/>
            <w:webHidden/>
          </w:rPr>
          <w:t>9</w:t>
        </w:r>
        <w:r w:rsidR="00AA1C15">
          <w:rPr>
            <w:noProof/>
            <w:webHidden/>
          </w:rPr>
          <w:fldChar w:fldCharType="end"/>
        </w:r>
      </w:hyperlink>
    </w:p>
    <w:p w14:paraId="3A3CDB16" w14:textId="7EBF847A" w:rsidR="00AA1C15" w:rsidRDefault="00000000">
      <w:pPr>
        <w:pStyle w:val="TOC2"/>
        <w:rPr>
          <w:rFonts w:asciiTheme="minorHAnsi" w:eastAsiaTheme="minorEastAsia" w:hAnsiTheme="minorHAnsi" w:cstheme="minorBidi"/>
          <w:noProof/>
          <w:lang w:eastAsia="en-AU"/>
        </w:rPr>
      </w:pPr>
      <w:hyperlink w:anchor="_Toc129334717" w:history="1">
        <w:r w:rsidR="00AA1C15" w:rsidRPr="00C64444">
          <w:rPr>
            <w:rStyle w:val="Hyperlink"/>
            <w:rFonts w:cs="Arial"/>
            <w:noProof/>
          </w:rPr>
          <w:t>1.13</w:t>
        </w:r>
        <w:r w:rsidR="00AA1C15">
          <w:rPr>
            <w:rFonts w:asciiTheme="minorHAnsi" w:eastAsiaTheme="minorEastAsia" w:hAnsiTheme="minorHAnsi" w:cstheme="minorBidi"/>
            <w:noProof/>
            <w:lang w:eastAsia="en-AU"/>
          </w:rPr>
          <w:tab/>
        </w:r>
        <w:r w:rsidR="00AA1C15" w:rsidRPr="00C64444">
          <w:rPr>
            <w:rStyle w:val="Hyperlink"/>
            <w:rFonts w:cs="Arial"/>
            <w:noProof/>
          </w:rPr>
          <w:t>Acceptance of Tenders</w:t>
        </w:r>
        <w:r w:rsidR="00AA1C15">
          <w:rPr>
            <w:noProof/>
            <w:webHidden/>
          </w:rPr>
          <w:tab/>
        </w:r>
        <w:r w:rsidR="00AA1C15">
          <w:rPr>
            <w:noProof/>
            <w:webHidden/>
          </w:rPr>
          <w:fldChar w:fldCharType="begin"/>
        </w:r>
        <w:r w:rsidR="00AA1C15">
          <w:rPr>
            <w:noProof/>
            <w:webHidden/>
          </w:rPr>
          <w:instrText xml:space="preserve"> PAGEREF _Toc129334717 \h </w:instrText>
        </w:r>
        <w:r w:rsidR="00AA1C15">
          <w:rPr>
            <w:noProof/>
            <w:webHidden/>
          </w:rPr>
        </w:r>
        <w:r w:rsidR="00AA1C15">
          <w:rPr>
            <w:noProof/>
            <w:webHidden/>
          </w:rPr>
          <w:fldChar w:fldCharType="separate"/>
        </w:r>
        <w:r w:rsidR="00AA1C15">
          <w:rPr>
            <w:noProof/>
            <w:webHidden/>
          </w:rPr>
          <w:t>9</w:t>
        </w:r>
        <w:r w:rsidR="00AA1C15">
          <w:rPr>
            <w:noProof/>
            <w:webHidden/>
          </w:rPr>
          <w:fldChar w:fldCharType="end"/>
        </w:r>
      </w:hyperlink>
    </w:p>
    <w:p w14:paraId="4BAD9BE1" w14:textId="0DF3C26B" w:rsidR="00AA1C15" w:rsidRDefault="00000000">
      <w:pPr>
        <w:pStyle w:val="TOC2"/>
        <w:rPr>
          <w:rFonts w:asciiTheme="minorHAnsi" w:eastAsiaTheme="minorEastAsia" w:hAnsiTheme="minorHAnsi" w:cstheme="minorBidi"/>
          <w:noProof/>
          <w:lang w:eastAsia="en-AU"/>
        </w:rPr>
      </w:pPr>
      <w:hyperlink w:anchor="_Toc129334718" w:history="1">
        <w:r w:rsidR="00AA1C15" w:rsidRPr="00C64444">
          <w:rPr>
            <w:rStyle w:val="Hyperlink"/>
            <w:rFonts w:cs="Arial"/>
            <w:noProof/>
          </w:rPr>
          <w:t>1.14</w:t>
        </w:r>
        <w:r w:rsidR="00AA1C15">
          <w:rPr>
            <w:rFonts w:asciiTheme="minorHAnsi" w:eastAsiaTheme="minorEastAsia" w:hAnsiTheme="minorHAnsi" w:cstheme="minorBidi"/>
            <w:noProof/>
            <w:lang w:eastAsia="en-AU"/>
          </w:rPr>
          <w:tab/>
        </w:r>
        <w:r w:rsidR="00AA1C15" w:rsidRPr="00C64444">
          <w:rPr>
            <w:rStyle w:val="Hyperlink"/>
            <w:rFonts w:cs="Arial"/>
            <w:noProof/>
          </w:rPr>
          <w:t>Disclosure of Contract Information</w:t>
        </w:r>
        <w:r w:rsidR="00AA1C15">
          <w:rPr>
            <w:noProof/>
            <w:webHidden/>
          </w:rPr>
          <w:tab/>
        </w:r>
        <w:r w:rsidR="00AA1C15">
          <w:rPr>
            <w:noProof/>
            <w:webHidden/>
          </w:rPr>
          <w:fldChar w:fldCharType="begin"/>
        </w:r>
        <w:r w:rsidR="00AA1C15">
          <w:rPr>
            <w:noProof/>
            <w:webHidden/>
          </w:rPr>
          <w:instrText xml:space="preserve"> PAGEREF _Toc129334718 \h </w:instrText>
        </w:r>
        <w:r w:rsidR="00AA1C15">
          <w:rPr>
            <w:noProof/>
            <w:webHidden/>
          </w:rPr>
        </w:r>
        <w:r w:rsidR="00AA1C15">
          <w:rPr>
            <w:noProof/>
            <w:webHidden/>
          </w:rPr>
          <w:fldChar w:fldCharType="separate"/>
        </w:r>
        <w:r w:rsidR="00AA1C15">
          <w:rPr>
            <w:noProof/>
            <w:webHidden/>
          </w:rPr>
          <w:t>9</w:t>
        </w:r>
        <w:r w:rsidR="00AA1C15">
          <w:rPr>
            <w:noProof/>
            <w:webHidden/>
          </w:rPr>
          <w:fldChar w:fldCharType="end"/>
        </w:r>
      </w:hyperlink>
    </w:p>
    <w:p w14:paraId="5E41EC1D" w14:textId="56F6701F" w:rsidR="00AA1C15" w:rsidRDefault="00000000">
      <w:pPr>
        <w:pStyle w:val="TOC2"/>
        <w:rPr>
          <w:rFonts w:asciiTheme="minorHAnsi" w:eastAsiaTheme="minorEastAsia" w:hAnsiTheme="minorHAnsi" w:cstheme="minorBidi"/>
          <w:noProof/>
          <w:lang w:eastAsia="en-AU"/>
        </w:rPr>
      </w:pPr>
      <w:hyperlink w:anchor="_Toc129334719" w:history="1">
        <w:r w:rsidR="00AA1C15" w:rsidRPr="00C64444">
          <w:rPr>
            <w:rStyle w:val="Hyperlink"/>
            <w:rFonts w:cs="Arial"/>
            <w:noProof/>
          </w:rPr>
          <w:t>1.15</w:t>
        </w:r>
        <w:r w:rsidR="00AA1C15">
          <w:rPr>
            <w:rFonts w:asciiTheme="minorHAnsi" w:eastAsiaTheme="minorEastAsia" w:hAnsiTheme="minorHAnsi" w:cstheme="minorBidi"/>
            <w:noProof/>
            <w:lang w:eastAsia="en-AU"/>
          </w:rPr>
          <w:tab/>
        </w:r>
        <w:r w:rsidR="00AA1C15" w:rsidRPr="00C64444">
          <w:rPr>
            <w:rStyle w:val="Hyperlink"/>
            <w:rFonts w:cs="Arial"/>
            <w:noProof/>
          </w:rPr>
          <w:t>Tender Validity Period</w:t>
        </w:r>
        <w:r w:rsidR="00AA1C15">
          <w:rPr>
            <w:noProof/>
            <w:webHidden/>
          </w:rPr>
          <w:tab/>
        </w:r>
        <w:r w:rsidR="00AA1C15">
          <w:rPr>
            <w:noProof/>
            <w:webHidden/>
          </w:rPr>
          <w:fldChar w:fldCharType="begin"/>
        </w:r>
        <w:r w:rsidR="00AA1C15">
          <w:rPr>
            <w:noProof/>
            <w:webHidden/>
          </w:rPr>
          <w:instrText xml:space="preserve"> PAGEREF _Toc129334719 \h </w:instrText>
        </w:r>
        <w:r w:rsidR="00AA1C15">
          <w:rPr>
            <w:noProof/>
            <w:webHidden/>
          </w:rPr>
        </w:r>
        <w:r w:rsidR="00AA1C15">
          <w:rPr>
            <w:noProof/>
            <w:webHidden/>
          </w:rPr>
          <w:fldChar w:fldCharType="separate"/>
        </w:r>
        <w:r w:rsidR="00AA1C15">
          <w:rPr>
            <w:noProof/>
            <w:webHidden/>
          </w:rPr>
          <w:t>9</w:t>
        </w:r>
        <w:r w:rsidR="00AA1C15">
          <w:rPr>
            <w:noProof/>
            <w:webHidden/>
          </w:rPr>
          <w:fldChar w:fldCharType="end"/>
        </w:r>
      </w:hyperlink>
    </w:p>
    <w:p w14:paraId="220C0B86" w14:textId="6017B91E" w:rsidR="00AA1C15" w:rsidRDefault="00000000">
      <w:pPr>
        <w:pStyle w:val="TOC2"/>
        <w:rPr>
          <w:rFonts w:asciiTheme="minorHAnsi" w:eastAsiaTheme="minorEastAsia" w:hAnsiTheme="minorHAnsi" w:cstheme="minorBidi"/>
          <w:noProof/>
          <w:lang w:eastAsia="en-AU"/>
        </w:rPr>
      </w:pPr>
      <w:hyperlink w:anchor="_Toc129334720" w:history="1">
        <w:r w:rsidR="00AA1C15" w:rsidRPr="00C64444">
          <w:rPr>
            <w:rStyle w:val="Hyperlink"/>
            <w:rFonts w:cs="Arial"/>
            <w:noProof/>
          </w:rPr>
          <w:t>1.16</w:t>
        </w:r>
        <w:r w:rsidR="00AA1C15">
          <w:rPr>
            <w:rFonts w:asciiTheme="minorHAnsi" w:eastAsiaTheme="minorEastAsia" w:hAnsiTheme="minorHAnsi" w:cstheme="minorBidi"/>
            <w:noProof/>
            <w:lang w:eastAsia="en-AU"/>
          </w:rPr>
          <w:tab/>
        </w:r>
        <w:r w:rsidR="00AA1C15" w:rsidRPr="00C64444">
          <w:rPr>
            <w:rStyle w:val="Hyperlink"/>
            <w:rFonts w:cs="Arial"/>
            <w:noProof/>
          </w:rPr>
          <w:t>Precedence of documents</w:t>
        </w:r>
        <w:r w:rsidR="00AA1C15">
          <w:rPr>
            <w:noProof/>
            <w:webHidden/>
          </w:rPr>
          <w:tab/>
        </w:r>
        <w:r w:rsidR="00AA1C15">
          <w:rPr>
            <w:noProof/>
            <w:webHidden/>
          </w:rPr>
          <w:fldChar w:fldCharType="begin"/>
        </w:r>
        <w:r w:rsidR="00AA1C15">
          <w:rPr>
            <w:noProof/>
            <w:webHidden/>
          </w:rPr>
          <w:instrText xml:space="preserve"> PAGEREF _Toc129334720 \h </w:instrText>
        </w:r>
        <w:r w:rsidR="00AA1C15">
          <w:rPr>
            <w:noProof/>
            <w:webHidden/>
          </w:rPr>
        </w:r>
        <w:r w:rsidR="00AA1C15">
          <w:rPr>
            <w:noProof/>
            <w:webHidden/>
          </w:rPr>
          <w:fldChar w:fldCharType="separate"/>
        </w:r>
        <w:r w:rsidR="00AA1C15">
          <w:rPr>
            <w:noProof/>
            <w:webHidden/>
          </w:rPr>
          <w:t>9</w:t>
        </w:r>
        <w:r w:rsidR="00AA1C15">
          <w:rPr>
            <w:noProof/>
            <w:webHidden/>
          </w:rPr>
          <w:fldChar w:fldCharType="end"/>
        </w:r>
      </w:hyperlink>
    </w:p>
    <w:p w14:paraId="4322D83D" w14:textId="60383C5C" w:rsidR="00AA1C15" w:rsidRDefault="00000000">
      <w:pPr>
        <w:pStyle w:val="TOC2"/>
        <w:rPr>
          <w:rFonts w:asciiTheme="minorHAnsi" w:eastAsiaTheme="minorEastAsia" w:hAnsiTheme="minorHAnsi" w:cstheme="minorBidi"/>
          <w:noProof/>
          <w:lang w:eastAsia="en-AU"/>
        </w:rPr>
      </w:pPr>
      <w:hyperlink w:anchor="_Toc129334721" w:history="1">
        <w:r w:rsidR="00AA1C15" w:rsidRPr="00C64444">
          <w:rPr>
            <w:rStyle w:val="Hyperlink"/>
            <w:rFonts w:cs="Arial"/>
            <w:noProof/>
          </w:rPr>
          <w:t>1.17</w:t>
        </w:r>
        <w:r w:rsidR="00AA1C15">
          <w:rPr>
            <w:rFonts w:asciiTheme="minorHAnsi" w:eastAsiaTheme="minorEastAsia" w:hAnsiTheme="minorHAnsi" w:cstheme="minorBidi"/>
            <w:noProof/>
            <w:lang w:eastAsia="en-AU"/>
          </w:rPr>
          <w:tab/>
        </w:r>
        <w:r w:rsidR="00AA1C15" w:rsidRPr="00C64444">
          <w:rPr>
            <w:rStyle w:val="Hyperlink"/>
            <w:rFonts w:cs="Arial"/>
            <w:noProof/>
          </w:rPr>
          <w:t>Alternative Tenders</w:t>
        </w:r>
        <w:r w:rsidR="00AA1C15">
          <w:rPr>
            <w:noProof/>
            <w:webHidden/>
          </w:rPr>
          <w:tab/>
        </w:r>
        <w:r w:rsidR="00AA1C15">
          <w:rPr>
            <w:noProof/>
            <w:webHidden/>
          </w:rPr>
          <w:fldChar w:fldCharType="begin"/>
        </w:r>
        <w:r w:rsidR="00AA1C15">
          <w:rPr>
            <w:noProof/>
            <w:webHidden/>
          </w:rPr>
          <w:instrText xml:space="preserve"> PAGEREF _Toc129334721 \h </w:instrText>
        </w:r>
        <w:r w:rsidR="00AA1C15">
          <w:rPr>
            <w:noProof/>
            <w:webHidden/>
          </w:rPr>
        </w:r>
        <w:r w:rsidR="00AA1C15">
          <w:rPr>
            <w:noProof/>
            <w:webHidden/>
          </w:rPr>
          <w:fldChar w:fldCharType="separate"/>
        </w:r>
        <w:r w:rsidR="00AA1C15">
          <w:rPr>
            <w:noProof/>
            <w:webHidden/>
          </w:rPr>
          <w:t>10</w:t>
        </w:r>
        <w:r w:rsidR="00AA1C15">
          <w:rPr>
            <w:noProof/>
            <w:webHidden/>
          </w:rPr>
          <w:fldChar w:fldCharType="end"/>
        </w:r>
      </w:hyperlink>
    </w:p>
    <w:p w14:paraId="2ACE7DB8" w14:textId="6A662820" w:rsidR="00AA1C15" w:rsidRDefault="00000000">
      <w:pPr>
        <w:pStyle w:val="TOC2"/>
        <w:rPr>
          <w:rFonts w:asciiTheme="minorHAnsi" w:eastAsiaTheme="minorEastAsia" w:hAnsiTheme="minorHAnsi" w:cstheme="minorBidi"/>
          <w:noProof/>
          <w:lang w:eastAsia="en-AU"/>
        </w:rPr>
      </w:pPr>
      <w:hyperlink w:anchor="_Toc129334722" w:history="1">
        <w:r w:rsidR="00AA1C15" w:rsidRPr="00C64444">
          <w:rPr>
            <w:rStyle w:val="Hyperlink"/>
            <w:rFonts w:cs="Arial"/>
            <w:noProof/>
          </w:rPr>
          <w:t>1.18</w:t>
        </w:r>
        <w:r w:rsidR="00AA1C15">
          <w:rPr>
            <w:rFonts w:asciiTheme="minorHAnsi" w:eastAsiaTheme="minorEastAsia" w:hAnsiTheme="minorHAnsi" w:cstheme="minorBidi"/>
            <w:noProof/>
            <w:lang w:eastAsia="en-AU"/>
          </w:rPr>
          <w:tab/>
        </w:r>
        <w:r w:rsidR="00AA1C15" w:rsidRPr="00C64444">
          <w:rPr>
            <w:rStyle w:val="Hyperlink"/>
            <w:rFonts w:cs="Arial"/>
            <w:noProof/>
          </w:rPr>
          <w:t>Tenderers to Inform Themselves</w:t>
        </w:r>
        <w:r w:rsidR="00AA1C15">
          <w:rPr>
            <w:noProof/>
            <w:webHidden/>
          </w:rPr>
          <w:tab/>
        </w:r>
        <w:r w:rsidR="00AA1C15">
          <w:rPr>
            <w:noProof/>
            <w:webHidden/>
          </w:rPr>
          <w:fldChar w:fldCharType="begin"/>
        </w:r>
        <w:r w:rsidR="00AA1C15">
          <w:rPr>
            <w:noProof/>
            <w:webHidden/>
          </w:rPr>
          <w:instrText xml:space="preserve"> PAGEREF _Toc129334722 \h </w:instrText>
        </w:r>
        <w:r w:rsidR="00AA1C15">
          <w:rPr>
            <w:noProof/>
            <w:webHidden/>
          </w:rPr>
        </w:r>
        <w:r w:rsidR="00AA1C15">
          <w:rPr>
            <w:noProof/>
            <w:webHidden/>
          </w:rPr>
          <w:fldChar w:fldCharType="separate"/>
        </w:r>
        <w:r w:rsidR="00AA1C15">
          <w:rPr>
            <w:noProof/>
            <w:webHidden/>
          </w:rPr>
          <w:t>10</w:t>
        </w:r>
        <w:r w:rsidR="00AA1C15">
          <w:rPr>
            <w:noProof/>
            <w:webHidden/>
          </w:rPr>
          <w:fldChar w:fldCharType="end"/>
        </w:r>
      </w:hyperlink>
    </w:p>
    <w:p w14:paraId="4EB9C25A" w14:textId="0A751DD8" w:rsidR="00AA1C15" w:rsidRDefault="00000000">
      <w:pPr>
        <w:pStyle w:val="TOC2"/>
        <w:rPr>
          <w:rFonts w:asciiTheme="minorHAnsi" w:eastAsiaTheme="minorEastAsia" w:hAnsiTheme="minorHAnsi" w:cstheme="minorBidi"/>
          <w:noProof/>
          <w:lang w:eastAsia="en-AU"/>
        </w:rPr>
      </w:pPr>
      <w:hyperlink w:anchor="_Toc129334723" w:history="1">
        <w:r w:rsidR="00AA1C15" w:rsidRPr="00C64444">
          <w:rPr>
            <w:rStyle w:val="Hyperlink"/>
            <w:rFonts w:cs="Arial"/>
            <w:noProof/>
          </w:rPr>
          <w:t>1.19</w:t>
        </w:r>
        <w:r w:rsidR="00AA1C15">
          <w:rPr>
            <w:rFonts w:asciiTheme="minorHAnsi" w:eastAsiaTheme="minorEastAsia" w:hAnsiTheme="minorHAnsi" w:cstheme="minorBidi"/>
            <w:noProof/>
            <w:lang w:eastAsia="en-AU"/>
          </w:rPr>
          <w:tab/>
        </w:r>
        <w:r w:rsidR="00AA1C15" w:rsidRPr="00C64444">
          <w:rPr>
            <w:rStyle w:val="Hyperlink"/>
            <w:rFonts w:cs="Arial"/>
            <w:noProof/>
          </w:rPr>
          <w:t>Alterations</w:t>
        </w:r>
        <w:r w:rsidR="00AA1C15">
          <w:rPr>
            <w:noProof/>
            <w:webHidden/>
          </w:rPr>
          <w:tab/>
        </w:r>
        <w:r w:rsidR="00AA1C15">
          <w:rPr>
            <w:noProof/>
            <w:webHidden/>
          </w:rPr>
          <w:fldChar w:fldCharType="begin"/>
        </w:r>
        <w:r w:rsidR="00AA1C15">
          <w:rPr>
            <w:noProof/>
            <w:webHidden/>
          </w:rPr>
          <w:instrText xml:space="preserve"> PAGEREF _Toc129334723 \h </w:instrText>
        </w:r>
        <w:r w:rsidR="00AA1C15">
          <w:rPr>
            <w:noProof/>
            <w:webHidden/>
          </w:rPr>
        </w:r>
        <w:r w:rsidR="00AA1C15">
          <w:rPr>
            <w:noProof/>
            <w:webHidden/>
          </w:rPr>
          <w:fldChar w:fldCharType="separate"/>
        </w:r>
        <w:r w:rsidR="00AA1C15">
          <w:rPr>
            <w:noProof/>
            <w:webHidden/>
          </w:rPr>
          <w:t>10</w:t>
        </w:r>
        <w:r w:rsidR="00AA1C15">
          <w:rPr>
            <w:noProof/>
            <w:webHidden/>
          </w:rPr>
          <w:fldChar w:fldCharType="end"/>
        </w:r>
      </w:hyperlink>
    </w:p>
    <w:p w14:paraId="4761CD9D" w14:textId="5CFE82EE" w:rsidR="00AA1C15" w:rsidRDefault="00000000">
      <w:pPr>
        <w:pStyle w:val="TOC2"/>
        <w:rPr>
          <w:rFonts w:asciiTheme="minorHAnsi" w:eastAsiaTheme="minorEastAsia" w:hAnsiTheme="minorHAnsi" w:cstheme="minorBidi"/>
          <w:noProof/>
          <w:lang w:eastAsia="en-AU"/>
        </w:rPr>
      </w:pPr>
      <w:hyperlink w:anchor="_Toc129334724" w:history="1">
        <w:r w:rsidR="00AA1C15" w:rsidRPr="00C64444">
          <w:rPr>
            <w:rStyle w:val="Hyperlink"/>
            <w:rFonts w:cs="Arial"/>
            <w:noProof/>
          </w:rPr>
          <w:t>1.20</w:t>
        </w:r>
        <w:r w:rsidR="00AA1C15">
          <w:rPr>
            <w:rFonts w:asciiTheme="minorHAnsi" w:eastAsiaTheme="minorEastAsia" w:hAnsiTheme="minorHAnsi" w:cstheme="minorBidi"/>
            <w:noProof/>
            <w:lang w:eastAsia="en-AU"/>
          </w:rPr>
          <w:tab/>
        </w:r>
        <w:r w:rsidR="00AA1C15" w:rsidRPr="00C64444">
          <w:rPr>
            <w:rStyle w:val="Hyperlink"/>
            <w:rFonts w:cs="Arial"/>
            <w:noProof/>
          </w:rPr>
          <w:t>Risk Assessment</w:t>
        </w:r>
        <w:r w:rsidR="00AA1C15">
          <w:rPr>
            <w:noProof/>
            <w:webHidden/>
          </w:rPr>
          <w:tab/>
        </w:r>
        <w:r w:rsidR="00AA1C15">
          <w:rPr>
            <w:noProof/>
            <w:webHidden/>
          </w:rPr>
          <w:fldChar w:fldCharType="begin"/>
        </w:r>
        <w:r w:rsidR="00AA1C15">
          <w:rPr>
            <w:noProof/>
            <w:webHidden/>
          </w:rPr>
          <w:instrText xml:space="preserve"> PAGEREF _Toc129334724 \h </w:instrText>
        </w:r>
        <w:r w:rsidR="00AA1C15">
          <w:rPr>
            <w:noProof/>
            <w:webHidden/>
          </w:rPr>
        </w:r>
        <w:r w:rsidR="00AA1C15">
          <w:rPr>
            <w:noProof/>
            <w:webHidden/>
          </w:rPr>
          <w:fldChar w:fldCharType="separate"/>
        </w:r>
        <w:r w:rsidR="00AA1C15">
          <w:rPr>
            <w:noProof/>
            <w:webHidden/>
          </w:rPr>
          <w:t>10</w:t>
        </w:r>
        <w:r w:rsidR="00AA1C15">
          <w:rPr>
            <w:noProof/>
            <w:webHidden/>
          </w:rPr>
          <w:fldChar w:fldCharType="end"/>
        </w:r>
      </w:hyperlink>
    </w:p>
    <w:p w14:paraId="0E19CE7D" w14:textId="3E18E788" w:rsidR="00AA1C15" w:rsidRDefault="00000000">
      <w:pPr>
        <w:pStyle w:val="TOC2"/>
        <w:rPr>
          <w:rFonts w:asciiTheme="minorHAnsi" w:eastAsiaTheme="minorEastAsia" w:hAnsiTheme="minorHAnsi" w:cstheme="minorBidi"/>
          <w:noProof/>
          <w:lang w:eastAsia="en-AU"/>
        </w:rPr>
      </w:pPr>
      <w:hyperlink w:anchor="_Toc129334725" w:history="1">
        <w:r w:rsidR="00AA1C15" w:rsidRPr="00C64444">
          <w:rPr>
            <w:rStyle w:val="Hyperlink"/>
            <w:rFonts w:cs="Arial"/>
            <w:noProof/>
          </w:rPr>
          <w:t>1.21</w:t>
        </w:r>
        <w:r w:rsidR="00AA1C15">
          <w:rPr>
            <w:rFonts w:asciiTheme="minorHAnsi" w:eastAsiaTheme="minorEastAsia" w:hAnsiTheme="minorHAnsi" w:cstheme="minorBidi"/>
            <w:noProof/>
            <w:lang w:eastAsia="en-AU"/>
          </w:rPr>
          <w:tab/>
        </w:r>
        <w:r w:rsidR="00AA1C15" w:rsidRPr="00C64444">
          <w:rPr>
            <w:rStyle w:val="Hyperlink"/>
            <w:rFonts w:cs="Arial"/>
            <w:noProof/>
          </w:rPr>
          <w:t>Evaluation Process</w:t>
        </w:r>
        <w:r w:rsidR="00AA1C15">
          <w:rPr>
            <w:noProof/>
            <w:webHidden/>
          </w:rPr>
          <w:tab/>
        </w:r>
        <w:r w:rsidR="00AA1C15">
          <w:rPr>
            <w:noProof/>
            <w:webHidden/>
          </w:rPr>
          <w:fldChar w:fldCharType="begin"/>
        </w:r>
        <w:r w:rsidR="00AA1C15">
          <w:rPr>
            <w:noProof/>
            <w:webHidden/>
          </w:rPr>
          <w:instrText xml:space="preserve"> PAGEREF _Toc129334725 \h </w:instrText>
        </w:r>
        <w:r w:rsidR="00AA1C15">
          <w:rPr>
            <w:noProof/>
            <w:webHidden/>
          </w:rPr>
        </w:r>
        <w:r w:rsidR="00AA1C15">
          <w:rPr>
            <w:noProof/>
            <w:webHidden/>
          </w:rPr>
          <w:fldChar w:fldCharType="separate"/>
        </w:r>
        <w:r w:rsidR="00AA1C15">
          <w:rPr>
            <w:noProof/>
            <w:webHidden/>
          </w:rPr>
          <w:t>11</w:t>
        </w:r>
        <w:r w:rsidR="00AA1C15">
          <w:rPr>
            <w:noProof/>
            <w:webHidden/>
          </w:rPr>
          <w:fldChar w:fldCharType="end"/>
        </w:r>
      </w:hyperlink>
    </w:p>
    <w:p w14:paraId="0F134BB5" w14:textId="64161638" w:rsidR="00AA1C15" w:rsidRDefault="00000000">
      <w:pPr>
        <w:pStyle w:val="TOC2"/>
        <w:rPr>
          <w:rFonts w:asciiTheme="minorHAnsi" w:eastAsiaTheme="minorEastAsia" w:hAnsiTheme="minorHAnsi" w:cstheme="minorBidi"/>
          <w:noProof/>
          <w:lang w:eastAsia="en-AU"/>
        </w:rPr>
      </w:pPr>
      <w:hyperlink w:anchor="_Toc129334726" w:history="1">
        <w:r w:rsidR="00AA1C15" w:rsidRPr="00C64444">
          <w:rPr>
            <w:rStyle w:val="Hyperlink"/>
            <w:rFonts w:cs="Arial"/>
            <w:noProof/>
          </w:rPr>
          <w:t>1.22</w:t>
        </w:r>
        <w:r w:rsidR="00AA1C15">
          <w:rPr>
            <w:rFonts w:asciiTheme="minorHAnsi" w:eastAsiaTheme="minorEastAsia" w:hAnsiTheme="minorHAnsi" w:cstheme="minorBidi"/>
            <w:noProof/>
            <w:lang w:eastAsia="en-AU"/>
          </w:rPr>
          <w:tab/>
        </w:r>
        <w:r w:rsidR="00AA1C15" w:rsidRPr="00C64444">
          <w:rPr>
            <w:rStyle w:val="Hyperlink"/>
            <w:rFonts w:cs="Arial"/>
            <w:noProof/>
          </w:rPr>
          <w:t>Selection Criteria</w:t>
        </w:r>
        <w:r w:rsidR="00AA1C15">
          <w:rPr>
            <w:noProof/>
            <w:webHidden/>
          </w:rPr>
          <w:tab/>
        </w:r>
        <w:r w:rsidR="00AA1C15">
          <w:rPr>
            <w:noProof/>
            <w:webHidden/>
          </w:rPr>
          <w:fldChar w:fldCharType="begin"/>
        </w:r>
        <w:r w:rsidR="00AA1C15">
          <w:rPr>
            <w:noProof/>
            <w:webHidden/>
          </w:rPr>
          <w:instrText xml:space="preserve"> PAGEREF _Toc129334726 \h </w:instrText>
        </w:r>
        <w:r w:rsidR="00AA1C15">
          <w:rPr>
            <w:noProof/>
            <w:webHidden/>
          </w:rPr>
        </w:r>
        <w:r w:rsidR="00AA1C15">
          <w:rPr>
            <w:noProof/>
            <w:webHidden/>
          </w:rPr>
          <w:fldChar w:fldCharType="separate"/>
        </w:r>
        <w:r w:rsidR="00AA1C15">
          <w:rPr>
            <w:noProof/>
            <w:webHidden/>
          </w:rPr>
          <w:t>11</w:t>
        </w:r>
        <w:r w:rsidR="00AA1C15">
          <w:rPr>
            <w:noProof/>
            <w:webHidden/>
          </w:rPr>
          <w:fldChar w:fldCharType="end"/>
        </w:r>
      </w:hyperlink>
    </w:p>
    <w:p w14:paraId="724C1E5E" w14:textId="7146B632" w:rsidR="00AA1C15" w:rsidRDefault="00000000">
      <w:pPr>
        <w:pStyle w:val="TOC2"/>
        <w:rPr>
          <w:rFonts w:asciiTheme="minorHAnsi" w:eastAsiaTheme="minorEastAsia" w:hAnsiTheme="minorHAnsi" w:cstheme="minorBidi"/>
          <w:noProof/>
          <w:lang w:eastAsia="en-AU"/>
        </w:rPr>
      </w:pPr>
      <w:hyperlink w:anchor="_Toc129334727" w:history="1">
        <w:r w:rsidR="00AA1C15" w:rsidRPr="00C64444">
          <w:rPr>
            <w:rStyle w:val="Hyperlink"/>
            <w:rFonts w:cs="Arial"/>
            <w:noProof/>
          </w:rPr>
          <w:t>1.23</w:t>
        </w:r>
        <w:r w:rsidR="00AA1C15">
          <w:rPr>
            <w:rFonts w:asciiTheme="minorHAnsi" w:eastAsiaTheme="minorEastAsia" w:hAnsiTheme="minorHAnsi" w:cstheme="minorBidi"/>
            <w:noProof/>
            <w:lang w:eastAsia="en-AU"/>
          </w:rPr>
          <w:tab/>
        </w:r>
        <w:r w:rsidR="00AA1C15" w:rsidRPr="00C64444">
          <w:rPr>
            <w:rStyle w:val="Hyperlink"/>
            <w:rFonts w:cs="Arial"/>
            <w:noProof/>
          </w:rPr>
          <w:t>Compliance Criteria</w:t>
        </w:r>
        <w:r w:rsidR="00AA1C15">
          <w:rPr>
            <w:noProof/>
            <w:webHidden/>
          </w:rPr>
          <w:tab/>
        </w:r>
        <w:r w:rsidR="00AA1C15">
          <w:rPr>
            <w:noProof/>
            <w:webHidden/>
          </w:rPr>
          <w:fldChar w:fldCharType="begin"/>
        </w:r>
        <w:r w:rsidR="00AA1C15">
          <w:rPr>
            <w:noProof/>
            <w:webHidden/>
          </w:rPr>
          <w:instrText xml:space="preserve"> PAGEREF _Toc129334727 \h </w:instrText>
        </w:r>
        <w:r w:rsidR="00AA1C15">
          <w:rPr>
            <w:noProof/>
            <w:webHidden/>
          </w:rPr>
        </w:r>
        <w:r w:rsidR="00AA1C15">
          <w:rPr>
            <w:noProof/>
            <w:webHidden/>
          </w:rPr>
          <w:fldChar w:fldCharType="separate"/>
        </w:r>
        <w:r w:rsidR="00AA1C15">
          <w:rPr>
            <w:noProof/>
            <w:webHidden/>
          </w:rPr>
          <w:t>12</w:t>
        </w:r>
        <w:r w:rsidR="00AA1C15">
          <w:rPr>
            <w:noProof/>
            <w:webHidden/>
          </w:rPr>
          <w:fldChar w:fldCharType="end"/>
        </w:r>
      </w:hyperlink>
    </w:p>
    <w:p w14:paraId="6D35DE27" w14:textId="4B1FD06C" w:rsidR="00AA1C15" w:rsidRDefault="00000000">
      <w:pPr>
        <w:pStyle w:val="TOC2"/>
        <w:rPr>
          <w:rFonts w:asciiTheme="minorHAnsi" w:eastAsiaTheme="minorEastAsia" w:hAnsiTheme="minorHAnsi" w:cstheme="minorBidi"/>
          <w:noProof/>
          <w:lang w:eastAsia="en-AU"/>
        </w:rPr>
      </w:pPr>
      <w:hyperlink w:anchor="_Toc129334728" w:history="1">
        <w:r w:rsidR="00AA1C15" w:rsidRPr="00C64444">
          <w:rPr>
            <w:rStyle w:val="Hyperlink"/>
            <w:rFonts w:cs="Arial"/>
            <w:noProof/>
          </w:rPr>
          <w:t>1.24</w:t>
        </w:r>
        <w:r w:rsidR="00AA1C15">
          <w:rPr>
            <w:rFonts w:asciiTheme="minorHAnsi" w:eastAsiaTheme="minorEastAsia" w:hAnsiTheme="minorHAnsi" w:cstheme="minorBidi"/>
            <w:noProof/>
            <w:lang w:eastAsia="en-AU"/>
          </w:rPr>
          <w:tab/>
        </w:r>
        <w:r w:rsidR="00AA1C15" w:rsidRPr="00C64444">
          <w:rPr>
            <w:rStyle w:val="Hyperlink"/>
            <w:rFonts w:cs="Arial"/>
            <w:noProof/>
          </w:rPr>
          <w:t>Qualitative Criteria</w:t>
        </w:r>
        <w:r w:rsidR="00AA1C15">
          <w:rPr>
            <w:noProof/>
            <w:webHidden/>
          </w:rPr>
          <w:tab/>
        </w:r>
        <w:r w:rsidR="00AA1C15">
          <w:rPr>
            <w:noProof/>
            <w:webHidden/>
          </w:rPr>
          <w:fldChar w:fldCharType="begin"/>
        </w:r>
        <w:r w:rsidR="00AA1C15">
          <w:rPr>
            <w:noProof/>
            <w:webHidden/>
          </w:rPr>
          <w:instrText xml:space="preserve"> PAGEREF _Toc129334728 \h </w:instrText>
        </w:r>
        <w:r w:rsidR="00AA1C15">
          <w:rPr>
            <w:noProof/>
            <w:webHidden/>
          </w:rPr>
        </w:r>
        <w:r w:rsidR="00AA1C15">
          <w:rPr>
            <w:noProof/>
            <w:webHidden/>
          </w:rPr>
          <w:fldChar w:fldCharType="separate"/>
        </w:r>
        <w:r w:rsidR="00AA1C15">
          <w:rPr>
            <w:noProof/>
            <w:webHidden/>
          </w:rPr>
          <w:t>12</w:t>
        </w:r>
        <w:r w:rsidR="00AA1C15">
          <w:rPr>
            <w:noProof/>
            <w:webHidden/>
          </w:rPr>
          <w:fldChar w:fldCharType="end"/>
        </w:r>
      </w:hyperlink>
    </w:p>
    <w:p w14:paraId="46986E7C" w14:textId="79ABC621" w:rsidR="00AA1C15" w:rsidRDefault="00000000">
      <w:pPr>
        <w:pStyle w:val="TOC2"/>
        <w:rPr>
          <w:rFonts w:asciiTheme="minorHAnsi" w:eastAsiaTheme="minorEastAsia" w:hAnsiTheme="minorHAnsi" w:cstheme="minorBidi"/>
          <w:noProof/>
          <w:lang w:eastAsia="en-AU"/>
        </w:rPr>
      </w:pPr>
      <w:hyperlink w:anchor="_Toc129334729" w:history="1">
        <w:r w:rsidR="00AA1C15" w:rsidRPr="00C64444">
          <w:rPr>
            <w:rStyle w:val="Hyperlink"/>
            <w:rFonts w:cs="Arial"/>
            <w:noProof/>
          </w:rPr>
          <w:t>1.25</w:t>
        </w:r>
        <w:r w:rsidR="00AA1C15">
          <w:rPr>
            <w:rFonts w:asciiTheme="minorHAnsi" w:eastAsiaTheme="minorEastAsia" w:hAnsiTheme="minorHAnsi" w:cstheme="minorBidi"/>
            <w:noProof/>
            <w:lang w:eastAsia="en-AU"/>
          </w:rPr>
          <w:tab/>
        </w:r>
        <w:r w:rsidR="00AA1C15" w:rsidRPr="00C64444">
          <w:rPr>
            <w:rStyle w:val="Hyperlink"/>
            <w:rFonts w:cs="Arial"/>
            <w:noProof/>
          </w:rPr>
          <w:t>Value Considerations</w:t>
        </w:r>
        <w:r w:rsidR="00AA1C15">
          <w:rPr>
            <w:noProof/>
            <w:webHidden/>
          </w:rPr>
          <w:tab/>
        </w:r>
        <w:r w:rsidR="00AA1C15">
          <w:rPr>
            <w:noProof/>
            <w:webHidden/>
          </w:rPr>
          <w:fldChar w:fldCharType="begin"/>
        </w:r>
        <w:r w:rsidR="00AA1C15">
          <w:rPr>
            <w:noProof/>
            <w:webHidden/>
          </w:rPr>
          <w:instrText xml:space="preserve"> PAGEREF _Toc129334729 \h </w:instrText>
        </w:r>
        <w:r w:rsidR="00AA1C15">
          <w:rPr>
            <w:noProof/>
            <w:webHidden/>
          </w:rPr>
        </w:r>
        <w:r w:rsidR="00AA1C15">
          <w:rPr>
            <w:noProof/>
            <w:webHidden/>
          </w:rPr>
          <w:fldChar w:fldCharType="separate"/>
        </w:r>
        <w:r w:rsidR="00AA1C15">
          <w:rPr>
            <w:noProof/>
            <w:webHidden/>
          </w:rPr>
          <w:t>12</w:t>
        </w:r>
        <w:r w:rsidR="00AA1C15">
          <w:rPr>
            <w:noProof/>
            <w:webHidden/>
          </w:rPr>
          <w:fldChar w:fldCharType="end"/>
        </w:r>
      </w:hyperlink>
    </w:p>
    <w:p w14:paraId="60D36FAD" w14:textId="0E0AC0C9" w:rsidR="00AA1C15" w:rsidRDefault="00000000">
      <w:pPr>
        <w:pStyle w:val="TOC2"/>
        <w:rPr>
          <w:rFonts w:asciiTheme="minorHAnsi" w:eastAsiaTheme="minorEastAsia" w:hAnsiTheme="minorHAnsi" w:cstheme="minorBidi"/>
          <w:noProof/>
          <w:lang w:eastAsia="en-AU"/>
        </w:rPr>
      </w:pPr>
      <w:hyperlink w:anchor="_Toc129334730" w:history="1">
        <w:r w:rsidR="00AA1C15" w:rsidRPr="00C64444">
          <w:rPr>
            <w:rStyle w:val="Hyperlink"/>
            <w:noProof/>
          </w:rPr>
          <w:t>1.26</w:t>
        </w:r>
        <w:r w:rsidR="00AA1C15">
          <w:rPr>
            <w:rFonts w:asciiTheme="minorHAnsi" w:eastAsiaTheme="minorEastAsia" w:hAnsiTheme="minorHAnsi" w:cstheme="minorBidi"/>
            <w:noProof/>
            <w:lang w:eastAsia="en-AU"/>
          </w:rPr>
          <w:tab/>
        </w:r>
        <w:r w:rsidR="00AA1C15" w:rsidRPr="00C64444">
          <w:rPr>
            <w:rStyle w:val="Hyperlink"/>
            <w:noProof/>
          </w:rPr>
          <w:t>Regional Price Preference</w:t>
        </w:r>
        <w:r w:rsidR="00AA1C15">
          <w:rPr>
            <w:noProof/>
            <w:webHidden/>
          </w:rPr>
          <w:tab/>
        </w:r>
        <w:r w:rsidR="00AA1C15">
          <w:rPr>
            <w:noProof/>
            <w:webHidden/>
          </w:rPr>
          <w:fldChar w:fldCharType="begin"/>
        </w:r>
        <w:r w:rsidR="00AA1C15">
          <w:rPr>
            <w:noProof/>
            <w:webHidden/>
          </w:rPr>
          <w:instrText xml:space="preserve"> PAGEREF _Toc129334730 \h </w:instrText>
        </w:r>
        <w:r w:rsidR="00AA1C15">
          <w:rPr>
            <w:noProof/>
            <w:webHidden/>
          </w:rPr>
        </w:r>
        <w:r w:rsidR="00AA1C15">
          <w:rPr>
            <w:noProof/>
            <w:webHidden/>
          </w:rPr>
          <w:fldChar w:fldCharType="separate"/>
        </w:r>
        <w:r w:rsidR="00AA1C15">
          <w:rPr>
            <w:noProof/>
            <w:webHidden/>
          </w:rPr>
          <w:t>12</w:t>
        </w:r>
        <w:r w:rsidR="00AA1C15">
          <w:rPr>
            <w:noProof/>
            <w:webHidden/>
          </w:rPr>
          <w:fldChar w:fldCharType="end"/>
        </w:r>
      </w:hyperlink>
    </w:p>
    <w:p w14:paraId="2A701784" w14:textId="3B941B60" w:rsidR="00AA1C15" w:rsidRDefault="00000000">
      <w:pPr>
        <w:pStyle w:val="TOC2"/>
        <w:rPr>
          <w:rFonts w:asciiTheme="minorHAnsi" w:eastAsiaTheme="minorEastAsia" w:hAnsiTheme="minorHAnsi" w:cstheme="minorBidi"/>
          <w:noProof/>
          <w:lang w:eastAsia="en-AU"/>
        </w:rPr>
      </w:pPr>
      <w:hyperlink w:anchor="_Toc129334731" w:history="1">
        <w:r w:rsidR="00AA1C15" w:rsidRPr="00C64444">
          <w:rPr>
            <w:rStyle w:val="Hyperlink"/>
            <w:noProof/>
          </w:rPr>
          <w:t>1.27</w:t>
        </w:r>
        <w:r w:rsidR="00AA1C15">
          <w:rPr>
            <w:rFonts w:asciiTheme="minorHAnsi" w:eastAsiaTheme="minorEastAsia" w:hAnsiTheme="minorHAnsi" w:cstheme="minorBidi"/>
            <w:noProof/>
            <w:lang w:eastAsia="en-AU"/>
          </w:rPr>
          <w:tab/>
        </w:r>
        <w:r w:rsidR="00AA1C15" w:rsidRPr="00C64444">
          <w:rPr>
            <w:rStyle w:val="Hyperlink"/>
            <w:noProof/>
          </w:rPr>
          <w:t>Price Basis</w:t>
        </w:r>
        <w:r w:rsidR="00AA1C15">
          <w:rPr>
            <w:noProof/>
            <w:webHidden/>
          </w:rPr>
          <w:tab/>
        </w:r>
        <w:r w:rsidR="00AA1C15">
          <w:rPr>
            <w:noProof/>
            <w:webHidden/>
          </w:rPr>
          <w:fldChar w:fldCharType="begin"/>
        </w:r>
        <w:r w:rsidR="00AA1C15">
          <w:rPr>
            <w:noProof/>
            <w:webHidden/>
          </w:rPr>
          <w:instrText xml:space="preserve"> PAGEREF _Toc129334731 \h </w:instrText>
        </w:r>
        <w:r w:rsidR="00AA1C15">
          <w:rPr>
            <w:noProof/>
            <w:webHidden/>
          </w:rPr>
        </w:r>
        <w:r w:rsidR="00AA1C15">
          <w:rPr>
            <w:noProof/>
            <w:webHidden/>
          </w:rPr>
          <w:fldChar w:fldCharType="separate"/>
        </w:r>
        <w:r w:rsidR="00AA1C15">
          <w:rPr>
            <w:noProof/>
            <w:webHidden/>
          </w:rPr>
          <w:t>13</w:t>
        </w:r>
        <w:r w:rsidR="00AA1C15">
          <w:rPr>
            <w:noProof/>
            <w:webHidden/>
          </w:rPr>
          <w:fldChar w:fldCharType="end"/>
        </w:r>
      </w:hyperlink>
    </w:p>
    <w:p w14:paraId="2942EA5D" w14:textId="66E2D26A" w:rsidR="00AA1C15" w:rsidRDefault="00000000">
      <w:pPr>
        <w:pStyle w:val="TOC2"/>
        <w:rPr>
          <w:rFonts w:asciiTheme="minorHAnsi" w:eastAsiaTheme="minorEastAsia" w:hAnsiTheme="minorHAnsi" w:cstheme="minorBidi"/>
          <w:noProof/>
          <w:lang w:eastAsia="en-AU"/>
        </w:rPr>
      </w:pPr>
      <w:hyperlink w:anchor="_Toc129334732" w:history="1">
        <w:r w:rsidR="00AA1C15" w:rsidRPr="00C64444">
          <w:rPr>
            <w:rStyle w:val="Hyperlink"/>
            <w:rFonts w:cs="Arial"/>
            <w:noProof/>
          </w:rPr>
          <w:t>1.28</w:t>
        </w:r>
        <w:r w:rsidR="00AA1C15">
          <w:rPr>
            <w:rFonts w:asciiTheme="minorHAnsi" w:eastAsiaTheme="minorEastAsia" w:hAnsiTheme="minorHAnsi" w:cstheme="minorBidi"/>
            <w:noProof/>
            <w:lang w:eastAsia="en-AU"/>
          </w:rPr>
          <w:tab/>
        </w:r>
        <w:r w:rsidR="00AA1C15" w:rsidRPr="00C64444">
          <w:rPr>
            <w:rStyle w:val="Hyperlink"/>
            <w:rFonts w:cs="Arial"/>
            <w:noProof/>
          </w:rPr>
          <w:t>Ownership of Tenders</w:t>
        </w:r>
        <w:r w:rsidR="00AA1C15">
          <w:rPr>
            <w:noProof/>
            <w:webHidden/>
          </w:rPr>
          <w:tab/>
        </w:r>
        <w:r w:rsidR="00AA1C15">
          <w:rPr>
            <w:noProof/>
            <w:webHidden/>
          </w:rPr>
          <w:fldChar w:fldCharType="begin"/>
        </w:r>
        <w:r w:rsidR="00AA1C15">
          <w:rPr>
            <w:noProof/>
            <w:webHidden/>
          </w:rPr>
          <w:instrText xml:space="preserve"> PAGEREF _Toc129334732 \h </w:instrText>
        </w:r>
        <w:r w:rsidR="00AA1C15">
          <w:rPr>
            <w:noProof/>
            <w:webHidden/>
          </w:rPr>
        </w:r>
        <w:r w:rsidR="00AA1C15">
          <w:rPr>
            <w:noProof/>
            <w:webHidden/>
          </w:rPr>
          <w:fldChar w:fldCharType="separate"/>
        </w:r>
        <w:r w:rsidR="00AA1C15">
          <w:rPr>
            <w:noProof/>
            <w:webHidden/>
          </w:rPr>
          <w:t>14</w:t>
        </w:r>
        <w:r w:rsidR="00AA1C15">
          <w:rPr>
            <w:noProof/>
            <w:webHidden/>
          </w:rPr>
          <w:fldChar w:fldCharType="end"/>
        </w:r>
      </w:hyperlink>
    </w:p>
    <w:p w14:paraId="0725A93C" w14:textId="1127C004" w:rsidR="00AA1C15" w:rsidRDefault="00000000">
      <w:pPr>
        <w:pStyle w:val="TOC2"/>
        <w:rPr>
          <w:rFonts w:asciiTheme="minorHAnsi" w:eastAsiaTheme="minorEastAsia" w:hAnsiTheme="minorHAnsi" w:cstheme="minorBidi"/>
          <w:noProof/>
          <w:lang w:eastAsia="en-AU"/>
        </w:rPr>
      </w:pPr>
      <w:hyperlink w:anchor="_Toc129334733" w:history="1">
        <w:r w:rsidR="00AA1C15" w:rsidRPr="00C64444">
          <w:rPr>
            <w:rStyle w:val="Hyperlink"/>
            <w:rFonts w:cs="Arial"/>
            <w:noProof/>
          </w:rPr>
          <w:t>1.29</w:t>
        </w:r>
        <w:r w:rsidR="00AA1C15">
          <w:rPr>
            <w:rFonts w:asciiTheme="minorHAnsi" w:eastAsiaTheme="minorEastAsia" w:hAnsiTheme="minorHAnsi" w:cstheme="minorBidi"/>
            <w:noProof/>
            <w:lang w:eastAsia="en-AU"/>
          </w:rPr>
          <w:tab/>
        </w:r>
        <w:r w:rsidR="00AA1C15" w:rsidRPr="00C64444">
          <w:rPr>
            <w:rStyle w:val="Hyperlink"/>
            <w:rFonts w:cs="Arial"/>
            <w:noProof/>
          </w:rPr>
          <w:t>Canvassing of Officials</w:t>
        </w:r>
        <w:r w:rsidR="00AA1C15">
          <w:rPr>
            <w:noProof/>
            <w:webHidden/>
          </w:rPr>
          <w:tab/>
        </w:r>
        <w:r w:rsidR="00AA1C15">
          <w:rPr>
            <w:noProof/>
            <w:webHidden/>
          </w:rPr>
          <w:fldChar w:fldCharType="begin"/>
        </w:r>
        <w:r w:rsidR="00AA1C15">
          <w:rPr>
            <w:noProof/>
            <w:webHidden/>
          </w:rPr>
          <w:instrText xml:space="preserve"> PAGEREF _Toc129334733 \h </w:instrText>
        </w:r>
        <w:r w:rsidR="00AA1C15">
          <w:rPr>
            <w:noProof/>
            <w:webHidden/>
          </w:rPr>
        </w:r>
        <w:r w:rsidR="00AA1C15">
          <w:rPr>
            <w:noProof/>
            <w:webHidden/>
          </w:rPr>
          <w:fldChar w:fldCharType="separate"/>
        </w:r>
        <w:r w:rsidR="00AA1C15">
          <w:rPr>
            <w:noProof/>
            <w:webHidden/>
          </w:rPr>
          <w:t>14</w:t>
        </w:r>
        <w:r w:rsidR="00AA1C15">
          <w:rPr>
            <w:noProof/>
            <w:webHidden/>
          </w:rPr>
          <w:fldChar w:fldCharType="end"/>
        </w:r>
      </w:hyperlink>
    </w:p>
    <w:p w14:paraId="4ADA2628" w14:textId="0C3347F4" w:rsidR="00AA1C15" w:rsidRDefault="00000000">
      <w:pPr>
        <w:pStyle w:val="TOC2"/>
        <w:rPr>
          <w:rFonts w:asciiTheme="minorHAnsi" w:eastAsiaTheme="minorEastAsia" w:hAnsiTheme="minorHAnsi" w:cstheme="minorBidi"/>
          <w:noProof/>
          <w:lang w:eastAsia="en-AU"/>
        </w:rPr>
      </w:pPr>
      <w:hyperlink w:anchor="_Toc129334734" w:history="1">
        <w:r w:rsidR="00AA1C15" w:rsidRPr="00C64444">
          <w:rPr>
            <w:rStyle w:val="Hyperlink"/>
            <w:rFonts w:cs="Arial"/>
            <w:noProof/>
          </w:rPr>
          <w:t>1.30</w:t>
        </w:r>
        <w:r w:rsidR="00AA1C15">
          <w:rPr>
            <w:rFonts w:asciiTheme="minorHAnsi" w:eastAsiaTheme="minorEastAsia" w:hAnsiTheme="minorHAnsi" w:cstheme="minorBidi"/>
            <w:noProof/>
            <w:lang w:eastAsia="en-AU"/>
          </w:rPr>
          <w:tab/>
        </w:r>
        <w:r w:rsidR="00AA1C15" w:rsidRPr="00C64444">
          <w:rPr>
            <w:rStyle w:val="Hyperlink"/>
            <w:rFonts w:cs="Arial"/>
            <w:noProof/>
          </w:rPr>
          <w:t>Identity of the Tenderer</w:t>
        </w:r>
        <w:r w:rsidR="00AA1C15">
          <w:rPr>
            <w:noProof/>
            <w:webHidden/>
          </w:rPr>
          <w:tab/>
        </w:r>
        <w:r w:rsidR="00AA1C15">
          <w:rPr>
            <w:noProof/>
            <w:webHidden/>
          </w:rPr>
          <w:fldChar w:fldCharType="begin"/>
        </w:r>
        <w:r w:rsidR="00AA1C15">
          <w:rPr>
            <w:noProof/>
            <w:webHidden/>
          </w:rPr>
          <w:instrText xml:space="preserve"> PAGEREF _Toc129334734 \h </w:instrText>
        </w:r>
        <w:r w:rsidR="00AA1C15">
          <w:rPr>
            <w:noProof/>
            <w:webHidden/>
          </w:rPr>
        </w:r>
        <w:r w:rsidR="00AA1C15">
          <w:rPr>
            <w:noProof/>
            <w:webHidden/>
          </w:rPr>
          <w:fldChar w:fldCharType="separate"/>
        </w:r>
        <w:r w:rsidR="00AA1C15">
          <w:rPr>
            <w:noProof/>
            <w:webHidden/>
          </w:rPr>
          <w:t>14</w:t>
        </w:r>
        <w:r w:rsidR="00AA1C15">
          <w:rPr>
            <w:noProof/>
            <w:webHidden/>
          </w:rPr>
          <w:fldChar w:fldCharType="end"/>
        </w:r>
      </w:hyperlink>
    </w:p>
    <w:p w14:paraId="2DF6B1B0" w14:textId="2AAAD730" w:rsidR="00AA1C15" w:rsidRDefault="00000000">
      <w:pPr>
        <w:pStyle w:val="TOC2"/>
        <w:rPr>
          <w:rFonts w:asciiTheme="minorHAnsi" w:eastAsiaTheme="minorEastAsia" w:hAnsiTheme="minorHAnsi" w:cstheme="minorBidi"/>
          <w:noProof/>
          <w:lang w:eastAsia="en-AU"/>
        </w:rPr>
      </w:pPr>
      <w:hyperlink w:anchor="_Toc129334735" w:history="1">
        <w:r w:rsidR="00AA1C15" w:rsidRPr="00C64444">
          <w:rPr>
            <w:rStyle w:val="Hyperlink"/>
            <w:rFonts w:cs="Arial"/>
            <w:noProof/>
          </w:rPr>
          <w:t>1.31</w:t>
        </w:r>
        <w:r w:rsidR="00AA1C15">
          <w:rPr>
            <w:rFonts w:asciiTheme="minorHAnsi" w:eastAsiaTheme="minorEastAsia" w:hAnsiTheme="minorHAnsi" w:cstheme="minorBidi"/>
            <w:noProof/>
            <w:lang w:eastAsia="en-AU"/>
          </w:rPr>
          <w:tab/>
        </w:r>
        <w:r w:rsidR="00AA1C15" w:rsidRPr="00C64444">
          <w:rPr>
            <w:rStyle w:val="Hyperlink"/>
            <w:rFonts w:cs="Arial"/>
            <w:noProof/>
          </w:rPr>
          <w:t>Costs of Tendering</w:t>
        </w:r>
        <w:r w:rsidR="00AA1C15">
          <w:rPr>
            <w:noProof/>
            <w:webHidden/>
          </w:rPr>
          <w:tab/>
        </w:r>
        <w:r w:rsidR="00AA1C15">
          <w:rPr>
            <w:noProof/>
            <w:webHidden/>
          </w:rPr>
          <w:fldChar w:fldCharType="begin"/>
        </w:r>
        <w:r w:rsidR="00AA1C15">
          <w:rPr>
            <w:noProof/>
            <w:webHidden/>
          </w:rPr>
          <w:instrText xml:space="preserve"> PAGEREF _Toc129334735 \h </w:instrText>
        </w:r>
        <w:r w:rsidR="00AA1C15">
          <w:rPr>
            <w:noProof/>
            <w:webHidden/>
          </w:rPr>
        </w:r>
        <w:r w:rsidR="00AA1C15">
          <w:rPr>
            <w:noProof/>
            <w:webHidden/>
          </w:rPr>
          <w:fldChar w:fldCharType="separate"/>
        </w:r>
        <w:r w:rsidR="00AA1C15">
          <w:rPr>
            <w:noProof/>
            <w:webHidden/>
          </w:rPr>
          <w:t>14</w:t>
        </w:r>
        <w:r w:rsidR="00AA1C15">
          <w:rPr>
            <w:noProof/>
            <w:webHidden/>
          </w:rPr>
          <w:fldChar w:fldCharType="end"/>
        </w:r>
      </w:hyperlink>
    </w:p>
    <w:p w14:paraId="6C0B68A7" w14:textId="3FF2B566" w:rsidR="00AA1C15" w:rsidRDefault="00000000">
      <w:pPr>
        <w:pStyle w:val="TOC2"/>
        <w:rPr>
          <w:rFonts w:asciiTheme="minorHAnsi" w:eastAsiaTheme="minorEastAsia" w:hAnsiTheme="minorHAnsi" w:cstheme="minorBidi"/>
          <w:noProof/>
          <w:lang w:eastAsia="en-AU"/>
        </w:rPr>
      </w:pPr>
      <w:hyperlink w:anchor="_Toc129334736" w:history="1">
        <w:r w:rsidR="00AA1C15" w:rsidRPr="00C64444">
          <w:rPr>
            <w:rStyle w:val="Hyperlink"/>
            <w:rFonts w:cs="Arial"/>
            <w:noProof/>
          </w:rPr>
          <w:t>1.32</w:t>
        </w:r>
        <w:r w:rsidR="00AA1C15">
          <w:rPr>
            <w:rFonts w:asciiTheme="minorHAnsi" w:eastAsiaTheme="minorEastAsia" w:hAnsiTheme="minorHAnsi" w:cstheme="minorBidi"/>
            <w:noProof/>
            <w:lang w:eastAsia="en-AU"/>
          </w:rPr>
          <w:tab/>
        </w:r>
        <w:r w:rsidR="00AA1C15" w:rsidRPr="00C64444">
          <w:rPr>
            <w:rStyle w:val="Hyperlink"/>
            <w:rFonts w:cs="Arial"/>
            <w:noProof/>
          </w:rPr>
          <w:t>Tender Opening</w:t>
        </w:r>
        <w:r w:rsidR="00AA1C15">
          <w:rPr>
            <w:noProof/>
            <w:webHidden/>
          </w:rPr>
          <w:tab/>
        </w:r>
        <w:r w:rsidR="00AA1C15">
          <w:rPr>
            <w:noProof/>
            <w:webHidden/>
          </w:rPr>
          <w:fldChar w:fldCharType="begin"/>
        </w:r>
        <w:r w:rsidR="00AA1C15">
          <w:rPr>
            <w:noProof/>
            <w:webHidden/>
          </w:rPr>
          <w:instrText xml:space="preserve"> PAGEREF _Toc129334736 \h </w:instrText>
        </w:r>
        <w:r w:rsidR="00AA1C15">
          <w:rPr>
            <w:noProof/>
            <w:webHidden/>
          </w:rPr>
        </w:r>
        <w:r w:rsidR="00AA1C15">
          <w:rPr>
            <w:noProof/>
            <w:webHidden/>
          </w:rPr>
          <w:fldChar w:fldCharType="separate"/>
        </w:r>
        <w:r w:rsidR="00AA1C15">
          <w:rPr>
            <w:noProof/>
            <w:webHidden/>
          </w:rPr>
          <w:t>14</w:t>
        </w:r>
        <w:r w:rsidR="00AA1C15">
          <w:rPr>
            <w:noProof/>
            <w:webHidden/>
          </w:rPr>
          <w:fldChar w:fldCharType="end"/>
        </w:r>
      </w:hyperlink>
    </w:p>
    <w:p w14:paraId="0CBAC5F5" w14:textId="66C9BFDD" w:rsidR="00AA1C15" w:rsidRDefault="00000000">
      <w:pPr>
        <w:pStyle w:val="TOC2"/>
        <w:rPr>
          <w:rFonts w:asciiTheme="minorHAnsi" w:eastAsiaTheme="minorEastAsia" w:hAnsiTheme="minorHAnsi" w:cstheme="minorBidi"/>
          <w:noProof/>
          <w:lang w:eastAsia="en-AU"/>
        </w:rPr>
      </w:pPr>
      <w:hyperlink w:anchor="_Toc129334737" w:history="1">
        <w:r w:rsidR="00AA1C15" w:rsidRPr="00C64444">
          <w:rPr>
            <w:rStyle w:val="Hyperlink"/>
            <w:noProof/>
          </w:rPr>
          <w:t>1.33</w:t>
        </w:r>
        <w:r w:rsidR="00AA1C15">
          <w:rPr>
            <w:rFonts w:asciiTheme="minorHAnsi" w:eastAsiaTheme="minorEastAsia" w:hAnsiTheme="minorHAnsi" w:cstheme="minorBidi"/>
            <w:noProof/>
            <w:lang w:eastAsia="en-AU"/>
          </w:rPr>
          <w:tab/>
        </w:r>
        <w:r w:rsidR="00AA1C15" w:rsidRPr="00C64444">
          <w:rPr>
            <w:rStyle w:val="Hyperlink"/>
            <w:rFonts w:cs="Arial"/>
            <w:noProof/>
          </w:rPr>
          <w:t>In-house Tenders</w:t>
        </w:r>
        <w:r w:rsidR="00AA1C15">
          <w:rPr>
            <w:noProof/>
            <w:webHidden/>
          </w:rPr>
          <w:tab/>
        </w:r>
        <w:r w:rsidR="00AA1C15">
          <w:rPr>
            <w:noProof/>
            <w:webHidden/>
          </w:rPr>
          <w:fldChar w:fldCharType="begin"/>
        </w:r>
        <w:r w:rsidR="00AA1C15">
          <w:rPr>
            <w:noProof/>
            <w:webHidden/>
          </w:rPr>
          <w:instrText xml:space="preserve"> PAGEREF _Toc129334737 \h </w:instrText>
        </w:r>
        <w:r w:rsidR="00AA1C15">
          <w:rPr>
            <w:noProof/>
            <w:webHidden/>
          </w:rPr>
        </w:r>
        <w:r w:rsidR="00AA1C15">
          <w:rPr>
            <w:noProof/>
            <w:webHidden/>
          </w:rPr>
          <w:fldChar w:fldCharType="separate"/>
        </w:r>
        <w:r w:rsidR="00AA1C15">
          <w:rPr>
            <w:noProof/>
            <w:webHidden/>
          </w:rPr>
          <w:t>14</w:t>
        </w:r>
        <w:r w:rsidR="00AA1C15">
          <w:rPr>
            <w:noProof/>
            <w:webHidden/>
          </w:rPr>
          <w:fldChar w:fldCharType="end"/>
        </w:r>
      </w:hyperlink>
    </w:p>
    <w:p w14:paraId="74490212" w14:textId="69059BE4" w:rsidR="00AA1C15" w:rsidRDefault="00000000">
      <w:pPr>
        <w:pStyle w:val="TOC1"/>
        <w:rPr>
          <w:rFonts w:asciiTheme="minorHAnsi" w:eastAsiaTheme="minorEastAsia" w:hAnsiTheme="minorHAnsi" w:cstheme="minorBidi"/>
          <w:noProof/>
          <w:lang w:eastAsia="en-AU"/>
        </w:rPr>
      </w:pPr>
      <w:hyperlink w:anchor="_Toc129334738" w:history="1">
        <w:r w:rsidR="00AA1C15" w:rsidRPr="00C64444">
          <w:rPr>
            <w:rStyle w:val="Hyperlink"/>
            <w:noProof/>
          </w:rPr>
          <w:t>2.</w:t>
        </w:r>
        <w:r w:rsidR="00AA1C15">
          <w:rPr>
            <w:rFonts w:asciiTheme="minorHAnsi" w:eastAsiaTheme="minorEastAsia" w:hAnsiTheme="minorHAnsi" w:cstheme="minorBidi"/>
            <w:noProof/>
            <w:lang w:eastAsia="en-AU"/>
          </w:rPr>
          <w:tab/>
        </w:r>
        <w:r w:rsidR="00AA1C15" w:rsidRPr="00C64444">
          <w:rPr>
            <w:rStyle w:val="Hyperlink"/>
            <w:noProof/>
          </w:rPr>
          <w:t>Statement of Requirements</w:t>
        </w:r>
        <w:r w:rsidR="00AA1C15">
          <w:rPr>
            <w:noProof/>
            <w:webHidden/>
          </w:rPr>
          <w:tab/>
        </w:r>
        <w:r w:rsidR="00AA1C15">
          <w:rPr>
            <w:noProof/>
            <w:webHidden/>
          </w:rPr>
          <w:fldChar w:fldCharType="begin"/>
        </w:r>
        <w:r w:rsidR="00AA1C15">
          <w:rPr>
            <w:noProof/>
            <w:webHidden/>
          </w:rPr>
          <w:instrText xml:space="preserve"> PAGEREF _Toc129334738 \h </w:instrText>
        </w:r>
        <w:r w:rsidR="00AA1C15">
          <w:rPr>
            <w:noProof/>
            <w:webHidden/>
          </w:rPr>
        </w:r>
        <w:r w:rsidR="00AA1C15">
          <w:rPr>
            <w:noProof/>
            <w:webHidden/>
          </w:rPr>
          <w:fldChar w:fldCharType="separate"/>
        </w:r>
        <w:r w:rsidR="00AA1C15">
          <w:rPr>
            <w:noProof/>
            <w:webHidden/>
          </w:rPr>
          <w:t>15</w:t>
        </w:r>
        <w:r w:rsidR="00AA1C15">
          <w:rPr>
            <w:noProof/>
            <w:webHidden/>
          </w:rPr>
          <w:fldChar w:fldCharType="end"/>
        </w:r>
      </w:hyperlink>
    </w:p>
    <w:p w14:paraId="2FE163FA" w14:textId="7D49A254" w:rsidR="00AA1C15" w:rsidRDefault="00000000">
      <w:pPr>
        <w:pStyle w:val="TOC2"/>
        <w:rPr>
          <w:rFonts w:asciiTheme="minorHAnsi" w:eastAsiaTheme="minorEastAsia" w:hAnsiTheme="minorHAnsi" w:cstheme="minorBidi"/>
          <w:noProof/>
          <w:lang w:eastAsia="en-AU"/>
        </w:rPr>
      </w:pPr>
      <w:hyperlink w:anchor="_Toc129334739" w:history="1">
        <w:r w:rsidR="00AA1C15" w:rsidRPr="00C64444">
          <w:rPr>
            <w:rStyle w:val="Hyperlink"/>
            <w:rFonts w:cs="Arial"/>
            <w:noProof/>
          </w:rPr>
          <w:t>2.1</w:t>
        </w:r>
        <w:r w:rsidR="00AA1C15">
          <w:rPr>
            <w:rFonts w:asciiTheme="minorHAnsi" w:eastAsiaTheme="minorEastAsia" w:hAnsiTheme="minorHAnsi" w:cstheme="minorBidi"/>
            <w:noProof/>
            <w:lang w:eastAsia="en-AU"/>
          </w:rPr>
          <w:tab/>
        </w:r>
        <w:r w:rsidR="00AA1C15" w:rsidRPr="00C64444">
          <w:rPr>
            <w:rStyle w:val="Hyperlink"/>
            <w:rFonts w:cs="Arial"/>
            <w:noProof/>
          </w:rPr>
          <w:t>Introduction</w:t>
        </w:r>
        <w:r w:rsidR="00AA1C15">
          <w:rPr>
            <w:noProof/>
            <w:webHidden/>
          </w:rPr>
          <w:tab/>
        </w:r>
        <w:r w:rsidR="00AA1C15">
          <w:rPr>
            <w:noProof/>
            <w:webHidden/>
          </w:rPr>
          <w:fldChar w:fldCharType="begin"/>
        </w:r>
        <w:r w:rsidR="00AA1C15">
          <w:rPr>
            <w:noProof/>
            <w:webHidden/>
          </w:rPr>
          <w:instrText xml:space="preserve"> PAGEREF _Toc129334739 \h </w:instrText>
        </w:r>
        <w:r w:rsidR="00AA1C15">
          <w:rPr>
            <w:noProof/>
            <w:webHidden/>
          </w:rPr>
        </w:r>
        <w:r w:rsidR="00AA1C15">
          <w:rPr>
            <w:noProof/>
            <w:webHidden/>
          </w:rPr>
          <w:fldChar w:fldCharType="separate"/>
        </w:r>
        <w:r w:rsidR="00AA1C15">
          <w:rPr>
            <w:noProof/>
            <w:webHidden/>
          </w:rPr>
          <w:t>15</w:t>
        </w:r>
        <w:r w:rsidR="00AA1C15">
          <w:rPr>
            <w:noProof/>
            <w:webHidden/>
          </w:rPr>
          <w:fldChar w:fldCharType="end"/>
        </w:r>
      </w:hyperlink>
    </w:p>
    <w:p w14:paraId="74C535F9" w14:textId="21BBF239" w:rsidR="00AA1C15" w:rsidRDefault="00000000">
      <w:pPr>
        <w:pStyle w:val="TOC2"/>
        <w:rPr>
          <w:rFonts w:asciiTheme="minorHAnsi" w:eastAsiaTheme="minorEastAsia" w:hAnsiTheme="minorHAnsi" w:cstheme="minorBidi"/>
          <w:noProof/>
          <w:lang w:eastAsia="en-AU"/>
        </w:rPr>
      </w:pPr>
      <w:hyperlink w:anchor="_Toc129334740" w:history="1">
        <w:r w:rsidR="00AA1C15" w:rsidRPr="00C64444">
          <w:rPr>
            <w:rStyle w:val="Hyperlink"/>
            <w:noProof/>
          </w:rPr>
          <w:t>2.2</w:t>
        </w:r>
        <w:r w:rsidR="00AA1C15">
          <w:rPr>
            <w:rFonts w:asciiTheme="minorHAnsi" w:eastAsiaTheme="minorEastAsia" w:hAnsiTheme="minorHAnsi" w:cstheme="minorBidi"/>
            <w:noProof/>
            <w:lang w:eastAsia="en-AU"/>
          </w:rPr>
          <w:tab/>
        </w:r>
        <w:r w:rsidR="00AA1C15" w:rsidRPr="00C64444">
          <w:rPr>
            <w:rStyle w:val="Hyperlink"/>
            <w:noProof/>
          </w:rPr>
          <w:t>Background</w:t>
        </w:r>
        <w:r w:rsidR="00AA1C15">
          <w:rPr>
            <w:noProof/>
            <w:webHidden/>
          </w:rPr>
          <w:tab/>
        </w:r>
        <w:r w:rsidR="00AA1C15">
          <w:rPr>
            <w:noProof/>
            <w:webHidden/>
          </w:rPr>
          <w:fldChar w:fldCharType="begin"/>
        </w:r>
        <w:r w:rsidR="00AA1C15">
          <w:rPr>
            <w:noProof/>
            <w:webHidden/>
          </w:rPr>
          <w:instrText xml:space="preserve"> PAGEREF _Toc129334740 \h </w:instrText>
        </w:r>
        <w:r w:rsidR="00AA1C15">
          <w:rPr>
            <w:noProof/>
            <w:webHidden/>
          </w:rPr>
        </w:r>
        <w:r w:rsidR="00AA1C15">
          <w:rPr>
            <w:noProof/>
            <w:webHidden/>
          </w:rPr>
          <w:fldChar w:fldCharType="separate"/>
        </w:r>
        <w:r w:rsidR="00AA1C15">
          <w:rPr>
            <w:noProof/>
            <w:webHidden/>
          </w:rPr>
          <w:t>16</w:t>
        </w:r>
        <w:r w:rsidR="00AA1C15">
          <w:rPr>
            <w:noProof/>
            <w:webHidden/>
          </w:rPr>
          <w:fldChar w:fldCharType="end"/>
        </w:r>
      </w:hyperlink>
    </w:p>
    <w:p w14:paraId="4CB48E96" w14:textId="6A2F1031" w:rsidR="00AA1C15" w:rsidRDefault="00000000">
      <w:pPr>
        <w:pStyle w:val="TOC2"/>
        <w:rPr>
          <w:rFonts w:asciiTheme="minorHAnsi" w:eastAsiaTheme="minorEastAsia" w:hAnsiTheme="minorHAnsi" w:cstheme="minorBidi"/>
          <w:noProof/>
          <w:lang w:eastAsia="en-AU"/>
        </w:rPr>
      </w:pPr>
      <w:hyperlink w:anchor="_Toc129334741" w:history="1">
        <w:r w:rsidR="00AA1C15" w:rsidRPr="00C64444">
          <w:rPr>
            <w:rStyle w:val="Hyperlink"/>
            <w:noProof/>
          </w:rPr>
          <w:t>2.3</w:t>
        </w:r>
        <w:r w:rsidR="00AA1C15">
          <w:rPr>
            <w:rFonts w:asciiTheme="minorHAnsi" w:eastAsiaTheme="minorEastAsia" w:hAnsiTheme="minorHAnsi" w:cstheme="minorBidi"/>
            <w:noProof/>
            <w:lang w:eastAsia="en-AU"/>
          </w:rPr>
          <w:tab/>
        </w:r>
        <w:r w:rsidR="00AA1C15" w:rsidRPr="00C64444">
          <w:rPr>
            <w:rStyle w:val="Hyperlink"/>
            <w:noProof/>
          </w:rPr>
          <w:t>Definitions and Interpretations</w:t>
        </w:r>
        <w:r w:rsidR="00AA1C15">
          <w:rPr>
            <w:noProof/>
            <w:webHidden/>
          </w:rPr>
          <w:tab/>
        </w:r>
        <w:r w:rsidR="00AA1C15">
          <w:rPr>
            <w:noProof/>
            <w:webHidden/>
          </w:rPr>
          <w:fldChar w:fldCharType="begin"/>
        </w:r>
        <w:r w:rsidR="00AA1C15">
          <w:rPr>
            <w:noProof/>
            <w:webHidden/>
          </w:rPr>
          <w:instrText xml:space="preserve"> PAGEREF _Toc129334741 \h </w:instrText>
        </w:r>
        <w:r w:rsidR="00AA1C15">
          <w:rPr>
            <w:noProof/>
            <w:webHidden/>
          </w:rPr>
        </w:r>
        <w:r w:rsidR="00AA1C15">
          <w:rPr>
            <w:noProof/>
            <w:webHidden/>
          </w:rPr>
          <w:fldChar w:fldCharType="separate"/>
        </w:r>
        <w:r w:rsidR="00AA1C15">
          <w:rPr>
            <w:noProof/>
            <w:webHidden/>
          </w:rPr>
          <w:t>17</w:t>
        </w:r>
        <w:r w:rsidR="00AA1C15">
          <w:rPr>
            <w:noProof/>
            <w:webHidden/>
          </w:rPr>
          <w:fldChar w:fldCharType="end"/>
        </w:r>
      </w:hyperlink>
    </w:p>
    <w:p w14:paraId="45CEF785" w14:textId="3DA78EA3" w:rsidR="00AA1C15" w:rsidRDefault="00000000">
      <w:pPr>
        <w:pStyle w:val="TOC2"/>
        <w:rPr>
          <w:rFonts w:asciiTheme="minorHAnsi" w:eastAsiaTheme="minorEastAsia" w:hAnsiTheme="minorHAnsi" w:cstheme="minorBidi"/>
          <w:noProof/>
          <w:lang w:eastAsia="en-AU"/>
        </w:rPr>
      </w:pPr>
      <w:hyperlink w:anchor="_Toc129334742" w:history="1">
        <w:r w:rsidR="00AA1C15" w:rsidRPr="00C64444">
          <w:rPr>
            <w:rStyle w:val="Hyperlink"/>
            <w:noProof/>
          </w:rPr>
          <w:t>2.4</w:t>
        </w:r>
        <w:r w:rsidR="00AA1C15">
          <w:rPr>
            <w:rFonts w:asciiTheme="minorHAnsi" w:eastAsiaTheme="minorEastAsia" w:hAnsiTheme="minorHAnsi" w:cstheme="minorBidi"/>
            <w:noProof/>
            <w:lang w:eastAsia="en-AU"/>
          </w:rPr>
          <w:tab/>
        </w:r>
        <w:r w:rsidR="00AA1C15" w:rsidRPr="00C64444">
          <w:rPr>
            <w:rStyle w:val="Hyperlink"/>
            <w:noProof/>
          </w:rPr>
          <w:t>Scope of Work</w:t>
        </w:r>
        <w:r w:rsidR="00AA1C15">
          <w:rPr>
            <w:noProof/>
            <w:webHidden/>
          </w:rPr>
          <w:tab/>
        </w:r>
        <w:r w:rsidR="00AA1C15">
          <w:rPr>
            <w:noProof/>
            <w:webHidden/>
          </w:rPr>
          <w:fldChar w:fldCharType="begin"/>
        </w:r>
        <w:r w:rsidR="00AA1C15">
          <w:rPr>
            <w:noProof/>
            <w:webHidden/>
          </w:rPr>
          <w:instrText xml:space="preserve"> PAGEREF _Toc129334742 \h </w:instrText>
        </w:r>
        <w:r w:rsidR="00AA1C15">
          <w:rPr>
            <w:noProof/>
            <w:webHidden/>
          </w:rPr>
        </w:r>
        <w:r w:rsidR="00AA1C15">
          <w:rPr>
            <w:noProof/>
            <w:webHidden/>
          </w:rPr>
          <w:fldChar w:fldCharType="separate"/>
        </w:r>
        <w:r w:rsidR="00AA1C15">
          <w:rPr>
            <w:noProof/>
            <w:webHidden/>
          </w:rPr>
          <w:t>17</w:t>
        </w:r>
        <w:r w:rsidR="00AA1C15">
          <w:rPr>
            <w:noProof/>
            <w:webHidden/>
          </w:rPr>
          <w:fldChar w:fldCharType="end"/>
        </w:r>
      </w:hyperlink>
    </w:p>
    <w:p w14:paraId="2FFA79CA" w14:textId="0840AA09" w:rsidR="00AA1C15" w:rsidRDefault="00000000" w:rsidP="00AA1C15">
      <w:pPr>
        <w:pStyle w:val="TOC3"/>
        <w:rPr>
          <w:rFonts w:asciiTheme="minorHAnsi" w:eastAsiaTheme="minorEastAsia" w:hAnsiTheme="minorHAnsi" w:cstheme="minorBidi"/>
          <w:noProof/>
          <w:lang w:eastAsia="en-AU"/>
        </w:rPr>
      </w:pPr>
      <w:hyperlink w:anchor="_Toc129334743" w:history="1">
        <w:r w:rsidR="00AA1C15" w:rsidRPr="00C64444">
          <w:rPr>
            <w:rStyle w:val="Hyperlink"/>
            <w:noProof/>
          </w:rPr>
          <w:t>2.4.1</w:t>
        </w:r>
        <w:r w:rsidR="00AA1C15">
          <w:rPr>
            <w:rFonts w:asciiTheme="minorHAnsi" w:eastAsiaTheme="minorEastAsia" w:hAnsiTheme="minorHAnsi" w:cstheme="minorBidi"/>
            <w:noProof/>
            <w:lang w:eastAsia="en-AU"/>
          </w:rPr>
          <w:tab/>
        </w:r>
        <w:r w:rsidR="00AA1C15" w:rsidRPr="00C64444">
          <w:rPr>
            <w:rStyle w:val="Hyperlink"/>
            <w:noProof/>
          </w:rPr>
          <w:t>Separable Portion No. 1 – Playground and Parking Zone</w:t>
        </w:r>
        <w:r w:rsidR="00AA1C15">
          <w:rPr>
            <w:noProof/>
            <w:webHidden/>
          </w:rPr>
          <w:tab/>
        </w:r>
        <w:r w:rsidR="00AA1C15">
          <w:rPr>
            <w:noProof/>
            <w:webHidden/>
          </w:rPr>
          <w:fldChar w:fldCharType="begin"/>
        </w:r>
        <w:r w:rsidR="00AA1C15">
          <w:rPr>
            <w:noProof/>
            <w:webHidden/>
          </w:rPr>
          <w:instrText xml:space="preserve"> PAGEREF _Toc129334743 \h </w:instrText>
        </w:r>
        <w:r w:rsidR="00AA1C15">
          <w:rPr>
            <w:noProof/>
            <w:webHidden/>
          </w:rPr>
        </w:r>
        <w:r w:rsidR="00AA1C15">
          <w:rPr>
            <w:noProof/>
            <w:webHidden/>
          </w:rPr>
          <w:fldChar w:fldCharType="separate"/>
        </w:r>
        <w:r w:rsidR="00AA1C15">
          <w:rPr>
            <w:noProof/>
            <w:webHidden/>
          </w:rPr>
          <w:t>17</w:t>
        </w:r>
        <w:r w:rsidR="00AA1C15">
          <w:rPr>
            <w:noProof/>
            <w:webHidden/>
          </w:rPr>
          <w:fldChar w:fldCharType="end"/>
        </w:r>
      </w:hyperlink>
    </w:p>
    <w:p w14:paraId="371F175F" w14:textId="23DC9DF9" w:rsidR="00AA1C15" w:rsidRDefault="00000000" w:rsidP="00AA1C15">
      <w:pPr>
        <w:pStyle w:val="TOC3"/>
        <w:rPr>
          <w:rFonts w:asciiTheme="minorHAnsi" w:eastAsiaTheme="minorEastAsia" w:hAnsiTheme="minorHAnsi" w:cstheme="minorBidi"/>
          <w:noProof/>
          <w:lang w:eastAsia="en-AU"/>
        </w:rPr>
      </w:pPr>
      <w:hyperlink w:anchor="_Toc129334744" w:history="1">
        <w:r w:rsidR="00AA1C15" w:rsidRPr="00C64444">
          <w:rPr>
            <w:rStyle w:val="Hyperlink"/>
            <w:noProof/>
          </w:rPr>
          <w:t>2.4.2</w:t>
        </w:r>
        <w:r w:rsidR="00AA1C15">
          <w:rPr>
            <w:rFonts w:asciiTheme="minorHAnsi" w:eastAsiaTheme="minorEastAsia" w:hAnsiTheme="minorHAnsi" w:cstheme="minorBidi"/>
            <w:noProof/>
            <w:lang w:eastAsia="en-AU"/>
          </w:rPr>
          <w:tab/>
        </w:r>
        <w:r w:rsidR="00AA1C15" w:rsidRPr="00C64444">
          <w:rPr>
            <w:rStyle w:val="Hyperlink"/>
            <w:noProof/>
          </w:rPr>
          <w:t>Separable Portion No. 2 (Optional Works) – Parking and Water Access Zone</w:t>
        </w:r>
        <w:r w:rsidR="00AA1C15">
          <w:rPr>
            <w:noProof/>
            <w:webHidden/>
          </w:rPr>
          <w:tab/>
        </w:r>
        <w:r w:rsidR="00AA1C15">
          <w:rPr>
            <w:noProof/>
            <w:webHidden/>
          </w:rPr>
          <w:fldChar w:fldCharType="begin"/>
        </w:r>
        <w:r w:rsidR="00AA1C15">
          <w:rPr>
            <w:noProof/>
            <w:webHidden/>
          </w:rPr>
          <w:instrText xml:space="preserve"> PAGEREF _Toc129334744 \h </w:instrText>
        </w:r>
        <w:r w:rsidR="00AA1C15">
          <w:rPr>
            <w:noProof/>
            <w:webHidden/>
          </w:rPr>
        </w:r>
        <w:r w:rsidR="00AA1C15">
          <w:rPr>
            <w:noProof/>
            <w:webHidden/>
          </w:rPr>
          <w:fldChar w:fldCharType="separate"/>
        </w:r>
        <w:r w:rsidR="00AA1C15">
          <w:rPr>
            <w:noProof/>
            <w:webHidden/>
          </w:rPr>
          <w:t>18</w:t>
        </w:r>
        <w:r w:rsidR="00AA1C15">
          <w:rPr>
            <w:noProof/>
            <w:webHidden/>
          </w:rPr>
          <w:fldChar w:fldCharType="end"/>
        </w:r>
      </w:hyperlink>
    </w:p>
    <w:p w14:paraId="3ED05AF3" w14:textId="1DE0E51F" w:rsidR="00AA1C15" w:rsidRDefault="00000000" w:rsidP="00AA1C15">
      <w:pPr>
        <w:pStyle w:val="TOC3"/>
        <w:rPr>
          <w:rFonts w:asciiTheme="minorHAnsi" w:eastAsiaTheme="minorEastAsia" w:hAnsiTheme="minorHAnsi" w:cstheme="minorBidi"/>
          <w:noProof/>
          <w:lang w:eastAsia="en-AU"/>
        </w:rPr>
      </w:pPr>
      <w:hyperlink w:anchor="_Toc129334745" w:history="1">
        <w:r w:rsidR="00AA1C15" w:rsidRPr="00C64444">
          <w:rPr>
            <w:rStyle w:val="Hyperlink"/>
            <w:noProof/>
          </w:rPr>
          <w:t>2.4.3</w:t>
        </w:r>
        <w:r w:rsidR="00AA1C15">
          <w:rPr>
            <w:rFonts w:asciiTheme="minorHAnsi" w:eastAsiaTheme="minorEastAsia" w:hAnsiTheme="minorHAnsi" w:cstheme="minorBidi"/>
            <w:noProof/>
            <w:lang w:eastAsia="en-AU"/>
          </w:rPr>
          <w:tab/>
        </w:r>
        <w:r w:rsidR="00AA1C15" w:rsidRPr="00C64444">
          <w:rPr>
            <w:rStyle w:val="Hyperlink"/>
            <w:noProof/>
          </w:rPr>
          <w:t>Separable Portion No. 3 (Optional Works) – Big Marron and Water Zone</w:t>
        </w:r>
        <w:r w:rsidR="00AA1C15">
          <w:rPr>
            <w:noProof/>
            <w:webHidden/>
          </w:rPr>
          <w:tab/>
        </w:r>
        <w:r w:rsidR="00AA1C15">
          <w:rPr>
            <w:noProof/>
            <w:webHidden/>
          </w:rPr>
          <w:fldChar w:fldCharType="begin"/>
        </w:r>
        <w:r w:rsidR="00AA1C15">
          <w:rPr>
            <w:noProof/>
            <w:webHidden/>
          </w:rPr>
          <w:instrText xml:space="preserve"> PAGEREF _Toc129334745 \h </w:instrText>
        </w:r>
        <w:r w:rsidR="00AA1C15">
          <w:rPr>
            <w:noProof/>
            <w:webHidden/>
          </w:rPr>
        </w:r>
        <w:r w:rsidR="00AA1C15">
          <w:rPr>
            <w:noProof/>
            <w:webHidden/>
          </w:rPr>
          <w:fldChar w:fldCharType="separate"/>
        </w:r>
        <w:r w:rsidR="00AA1C15">
          <w:rPr>
            <w:noProof/>
            <w:webHidden/>
          </w:rPr>
          <w:t>19</w:t>
        </w:r>
        <w:r w:rsidR="00AA1C15">
          <w:rPr>
            <w:noProof/>
            <w:webHidden/>
          </w:rPr>
          <w:fldChar w:fldCharType="end"/>
        </w:r>
      </w:hyperlink>
    </w:p>
    <w:p w14:paraId="5A3DE209" w14:textId="1F1F7A1D" w:rsidR="00AA1C15" w:rsidRDefault="00000000">
      <w:pPr>
        <w:pStyle w:val="TOC2"/>
        <w:rPr>
          <w:rFonts w:asciiTheme="minorHAnsi" w:eastAsiaTheme="minorEastAsia" w:hAnsiTheme="minorHAnsi" w:cstheme="minorBidi"/>
          <w:noProof/>
          <w:lang w:eastAsia="en-AU"/>
        </w:rPr>
      </w:pPr>
      <w:hyperlink w:anchor="_Toc129334746" w:history="1">
        <w:r w:rsidR="00AA1C15" w:rsidRPr="00C64444">
          <w:rPr>
            <w:rStyle w:val="Hyperlink"/>
            <w:noProof/>
          </w:rPr>
          <w:t>2.5</w:t>
        </w:r>
        <w:r w:rsidR="00AA1C15">
          <w:rPr>
            <w:rFonts w:asciiTheme="minorHAnsi" w:eastAsiaTheme="minorEastAsia" w:hAnsiTheme="minorHAnsi" w:cstheme="minorBidi"/>
            <w:noProof/>
            <w:lang w:eastAsia="en-AU"/>
          </w:rPr>
          <w:tab/>
        </w:r>
        <w:r w:rsidR="00AA1C15" w:rsidRPr="00C64444">
          <w:rPr>
            <w:rStyle w:val="Hyperlink"/>
            <w:noProof/>
          </w:rPr>
          <w:t>Technical Specifications</w:t>
        </w:r>
        <w:r w:rsidR="00AA1C15">
          <w:rPr>
            <w:noProof/>
            <w:webHidden/>
          </w:rPr>
          <w:tab/>
        </w:r>
        <w:r w:rsidR="00AA1C15">
          <w:rPr>
            <w:noProof/>
            <w:webHidden/>
          </w:rPr>
          <w:fldChar w:fldCharType="begin"/>
        </w:r>
        <w:r w:rsidR="00AA1C15">
          <w:rPr>
            <w:noProof/>
            <w:webHidden/>
          </w:rPr>
          <w:instrText xml:space="preserve"> PAGEREF _Toc129334746 \h </w:instrText>
        </w:r>
        <w:r w:rsidR="00AA1C15">
          <w:rPr>
            <w:noProof/>
            <w:webHidden/>
          </w:rPr>
        </w:r>
        <w:r w:rsidR="00AA1C15">
          <w:rPr>
            <w:noProof/>
            <w:webHidden/>
          </w:rPr>
          <w:fldChar w:fldCharType="separate"/>
        </w:r>
        <w:r w:rsidR="00AA1C15">
          <w:rPr>
            <w:noProof/>
            <w:webHidden/>
          </w:rPr>
          <w:t>19</w:t>
        </w:r>
        <w:r w:rsidR="00AA1C15">
          <w:rPr>
            <w:noProof/>
            <w:webHidden/>
          </w:rPr>
          <w:fldChar w:fldCharType="end"/>
        </w:r>
      </w:hyperlink>
    </w:p>
    <w:p w14:paraId="1315513C" w14:textId="3AAF7969" w:rsidR="00AA1C15" w:rsidRDefault="00000000">
      <w:pPr>
        <w:pStyle w:val="TOC2"/>
        <w:rPr>
          <w:rFonts w:asciiTheme="minorHAnsi" w:eastAsiaTheme="minorEastAsia" w:hAnsiTheme="minorHAnsi" w:cstheme="minorBidi"/>
          <w:noProof/>
          <w:lang w:eastAsia="en-AU"/>
        </w:rPr>
      </w:pPr>
      <w:hyperlink w:anchor="_Toc129334747" w:history="1">
        <w:r w:rsidR="00AA1C15" w:rsidRPr="00C64444">
          <w:rPr>
            <w:rStyle w:val="Hyperlink"/>
            <w:noProof/>
          </w:rPr>
          <w:t>2.6</w:t>
        </w:r>
        <w:r w:rsidR="00AA1C15">
          <w:rPr>
            <w:rFonts w:asciiTheme="minorHAnsi" w:eastAsiaTheme="minorEastAsia" w:hAnsiTheme="minorHAnsi" w:cstheme="minorBidi"/>
            <w:noProof/>
            <w:lang w:eastAsia="en-AU"/>
          </w:rPr>
          <w:tab/>
        </w:r>
        <w:r w:rsidR="00AA1C15" w:rsidRPr="00C64444">
          <w:rPr>
            <w:rStyle w:val="Hyperlink"/>
            <w:noProof/>
          </w:rPr>
          <w:t>Implementation Timetable</w:t>
        </w:r>
        <w:r w:rsidR="00AA1C15">
          <w:rPr>
            <w:noProof/>
            <w:webHidden/>
          </w:rPr>
          <w:tab/>
        </w:r>
        <w:r w:rsidR="00AA1C15">
          <w:rPr>
            <w:noProof/>
            <w:webHidden/>
          </w:rPr>
          <w:fldChar w:fldCharType="begin"/>
        </w:r>
        <w:r w:rsidR="00AA1C15">
          <w:rPr>
            <w:noProof/>
            <w:webHidden/>
          </w:rPr>
          <w:instrText xml:space="preserve"> PAGEREF _Toc129334747 \h </w:instrText>
        </w:r>
        <w:r w:rsidR="00AA1C15">
          <w:rPr>
            <w:noProof/>
            <w:webHidden/>
          </w:rPr>
        </w:r>
        <w:r w:rsidR="00AA1C15">
          <w:rPr>
            <w:noProof/>
            <w:webHidden/>
          </w:rPr>
          <w:fldChar w:fldCharType="separate"/>
        </w:r>
        <w:r w:rsidR="00AA1C15">
          <w:rPr>
            <w:noProof/>
            <w:webHidden/>
          </w:rPr>
          <w:t>20</w:t>
        </w:r>
        <w:r w:rsidR="00AA1C15">
          <w:rPr>
            <w:noProof/>
            <w:webHidden/>
          </w:rPr>
          <w:fldChar w:fldCharType="end"/>
        </w:r>
      </w:hyperlink>
    </w:p>
    <w:p w14:paraId="33DA15BB" w14:textId="0FE085B2" w:rsidR="00AA1C15" w:rsidRDefault="00000000">
      <w:pPr>
        <w:pStyle w:val="TOC2"/>
        <w:rPr>
          <w:rFonts w:asciiTheme="minorHAnsi" w:eastAsiaTheme="minorEastAsia" w:hAnsiTheme="minorHAnsi" w:cstheme="minorBidi"/>
          <w:noProof/>
          <w:lang w:eastAsia="en-AU"/>
        </w:rPr>
      </w:pPr>
      <w:hyperlink w:anchor="_Toc129334748" w:history="1">
        <w:r w:rsidR="00AA1C15" w:rsidRPr="00C64444">
          <w:rPr>
            <w:rStyle w:val="Hyperlink"/>
            <w:noProof/>
          </w:rPr>
          <w:t>2.7</w:t>
        </w:r>
        <w:r w:rsidR="00AA1C15">
          <w:rPr>
            <w:rFonts w:asciiTheme="minorHAnsi" w:eastAsiaTheme="minorEastAsia" w:hAnsiTheme="minorHAnsi" w:cstheme="minorBidi"/>
            <w:noProof/>
            <w:lang w:eastAsia="en-AU"/>
          </w:rPr>
          <w:tab/>
        </w:r>
        <w:r w:rsidR="00AA1C15" w:rsidRPr="00C64444">
          <w:rPr>
            <w:rStyle w:val="Hyperlink"/>
            <w:noProof/>
          </w:rPr>
          <w:t>Contract Documents</w:t>
        </w:r>
        <w:r w:rsidR="00AA1C15">
          <w:rPr>
            <w:noProof/>
            <w:webHidden/>
          </w:rPr>
          <w:tab/>
        </w:r>
        <w:r w:rsidR="00AA1C15">
          <w:rPr>
            <w:noProof/>
            <w:webHidden/>
          </w:rPr>
          <w:fldChar w:fldCharType="begin"/>
        </w:r>
        <w:r w:rsidR="00AA1C15">
          <w:rPr>
            <w:noProof/>
            <w:webHidden/>
          </w:rPr>
          <w:instrText xml:space="preserve"> PAGEREF _Toc129334748 \h </w:instrText>
        </w:r>
        <w:r w:rsidR="00AA1C15">
          <w:rPr>
            <w:noProof/>
            <w:webHidden/>
          </w:rPr>
        </w:r>
        <w:r w:rsidR="00AA1C15">
          <w:rPr>
            <w:noProof/>
            <w:webHidden/>
          </w:rPr>
          <w:fldChar w:fldCharType="separate"/>
        </w:r>
        <w:r w:rsidR="00AA1C15">
          <w:rPr>
            <w:noProof/>
            <w:webHidden/>
          </w:rPr>
          <w:t>20</w:t>
        </w:r>
        <w:r w:rsidR="00AA1C15">
          <w:rPr>
            <w:noProof/>
            <w:webHidden/>
          </w:rPr>
          <w:fldChar w:fldCharType="end"/>
        </w:r>
      </w:hyperlink>
    </w:p>
    <w:p w14:paraId="508083D8" w14:textId="21B7D0D3" w:rsidR="00AA1C15" w:rsidRDefault="00000000">
      <w:pPr>
        <w:pStyle w:val="TOC2"/>
        <w:rPr>
          <w:rFonts w:asciiTheme="minorHAnsi" w:eastAsiaTheme="minorEastAsia" w:hAnsiTheme="minorHAnsi" w:cstheme="minorBidi"/>
          <w:noProof/>
          <w:lang w:eastAsia="en-AU"/>
        </w:rPr>
      </w:pPr>
      <w:hyperlink w:anchor="_Toc129334749" w:history="1">
        <w:r w:rsidR="00AA1C15" w:rsidRPr="00C64444">
          <w:rPr>
            <w:rStyle w:val="Hyperlink"/>
            <w:noProof/>
          </w:rPr>
          <w:t>2.8</w:t>
        </w:r>
        <w:r w:rsidR="00AA1C15">
          <w:rPr>
            <w:rFonts w:asciiTheme="minorHAnsi" w:eastAsiaTheme="minorEastAsia" w:hAnsiTheme="minorHAnsi" w:cstheme="minorBidi"/>
            <w:noProof/>
            <w:lang w:eastAsia="en-AU"/>
          </w:rPr>
          <w:tab/>
        </w:r>
        <w:r w:rsidR="00AA1C15" w:rsidRPr="00C64444">
          <w:rPr>
            <w:rStyle w:val="Hyperlink"/>
            <w:noProof/>
          </w:rPr>
          <w:t>Reporting and Records</w:t>
        </w:r>
        <w:r w:rsidR="00AA1C15">
          <w:rPr>
            <w:noProof/>
            <w:webHidden/>
          </w:rPr>
          <w:tab/>
        </w:r>
        <w:r w:rsidR="00AA1C15">
          <w:rPr>
            <w:noProof/>
            <w:webHidden/>
          </w:rPr>
          <w:fldChar w:fldCharType="begin"/>
        </w:r>
        <w:r w:rsidR="00AA1C15">
          <w:rPr>
            <w:noProof/>
            <w:webHidden/>
          </w:rPr>
          <w:instrText xml:space="preserve"> PAGEREF _Toc129334749 \h </w:instrText>
        </w:r>
        <w:r w:rsidR="00AA1C15">
          <w:rPr>
            <w:noProof/>
            <w:webHidden/>
          </w:rPr>
        </w:r>
        <w:r w:rsidR="00AA1C15">
          <w:rPr>
            <w:noProof/>
            <w:webHidden/>
          </w:rPr>
          <w:fldChar w:fldCharType="separate"/>
        </w:r>
        <w:r w:rsidR="00AA1C15">
          <w:rPr>
            <w:noProof/>
            <w:webHidden/>
          </w:rPr>
          <w:t>20</w:t>
        </w:r>
        <w:r w:rsidR="00AA1C15">
          <w:rPr>
            <w:noProof/>
            <w:webHidden/>
          </w:rPr>
          <w:fldChar w:fldCharType="end"/>
        </w:r>
      </w:hyperlink>
    </w:p>
    <w:p w14:paraId="6D4ED84C" w14:textId="52E5CE1D" w:rsidR="00AA1C15" w:rsidRDefault="00000000" w:rsidP="00AA1C15">
      <w:pPr>
        <w:pStyle w:val="TOC3"/>
        <w:rPr>
          <w:rFonts w:asciiTheme="minorHAnsi" w:eastAsiaTheme="minorEastAsia" w:hAnsiTheme="minorHAnsi" w:cstheme="minorBidi"/>
          <w:noProof/>
          <w:lang w:eastAsia="en-AU"/>
        </w:rPr>
      </w:pPr>
      <w:hyperlink w:anchor="_Toc129334750" w:history="1">
        <w:r w:rsidR="00AA1C15" w:rsidRPr="00C64444">
          <w:rPr>
            <w:rStyle w:val="Hyperlink"/>
            <w:noProof/>
          </w:rPr>
          <w:t>2.8.1</w:t>
        </w:r>
        <w:r w:rsidR="00AA1C15">
          <w:rPr>
            <w:rFonts w:asciiTheme="minorHAnsi" w:eastAsiaTheme="minorEastAsia" w:hAnsiTheme="minorHAnsi" w:cstheme="minorBidi"/>
            <w:noProof/>
            <w:lang w:eastAsia="en-AU"/>
          </w:rPr>
          <w:tab/>
        </w:r>
        <w:r w:rsidR="00AA1C15" w:rsidRPr="00C64444">
          <w:rPr>
            <w:rStyle w:val="Hyperlink"/>
            <w:noProof/>
          </w:rPr>
          <w:t>Contract Site Meetings</w:t>
        </w:r>
        <w:r w:rsidR="00AA1C15">
          <w:rPr>
            <w:noProof/>
            <w:webHidden/>
          </w:rPr>
          <w:tab/>
        </w:r>
        <w:r w:rsidR="00AA1C15">
          <w:rPr>
            <w:noProof/>
            <w:webHidden/>
          </w:rPr>
          <w:fldChar w:fldCharType="begin"/>
        </w:r>
        <w:r w:rsidR="00AA1C15">
          <w:rPr>
            <w:noProof/>
            <w:webHidden/>
          </w:rPr>
          <w:instrText xml:space="preserve"> PAGEREF _Toc129334750 \h </w:instrText>
        </w:r>
        <w:r w:rsidR="00AA1C15">
          <w:rPr>
            <w:noProof/>
            <w:webHidden/>
          </w:rPr>
        </w:r>
        <w:r w:rsidR="00AA1C15">
          <w:rPr>
            <w:noProof/>
            <w:webHidden/>
          </w:rPr>
          <w:fldChar w:fldCharType="separate"/>
        </w:r>
        <w:r w:rsidR="00AA1C15">
          <w:rPr>
            <w:noProof/>
            <w:webHidden/>
          </w:rPr>
          <w:t>20</w:t>
        </w:r>
        <w:r w:rsidR="00AA1C15">
          <w:rPr>
            <w:noProof/>
            <w:webHidden/>
          </w:rPr>
          <w:fldChar w:fldCharType="end"/>
        </w:r>
      </w:hyperlink>
    </w:p>
    <w:p w14:paraId="04CCCBDB" w14:textId="3585E6A8" w:rsidR="00AA1C15" w:rsidRDefault="00000000" w:rsidP="00AA1C15">
      <w:pPr>
        <w:pStyle w:val="TOC3"/>
        <w:rPr>
          <w:rFonts w:asciiTheme="minorHAnsi" w:eastAsiaTheme="minorEastAsia" w:hAnsiTheme="minorHAnsi" w:cstheme="minorBidi"/>
          <w:noProof/>
          <w:lang w:eastAsia="en-AU"/>
        </w:rPr>
      </w:pPr>
      <w:hyperlink w:anchor="_Toc129334751" w:history="1">
        <w:r w:rsidR="00AA1C15" w:rsidRPr="00C64444">
          <w:rPr>
            <w:rStyle w:val="Hyperlink"/>
            <w:noProof/>
          </w:rPr>
          <w:t>2.8.2</w:t>
        </w:r>
        <w:r w:rsidR="00AA1C15">
          <w:rPr>
            <w:rFonts w:asciiTheme="minorHAnsi" w:eastAsiaTheme="minorEastAsia" w:hAnsiTheme="minorHAnsi" w:cstheme="minorBidi"/>
            <w:noProof/>
            <w:lang w:eastAsia="en-AU"/>
          </w:rPr>
          <w:tab/>
        </w:r>
        <w:r w:rsidR="00AA1C15" w:rsidRPr="00C64444">
          <w:rPr>
            <w:rStyle w:val="Hyperlink"/>
            <w:noProof/>
          </w:rPr>
          <w:t>Monthly Progress Reporting</w:t>
        </w:r>
        <w:r w:rsidR="00AA1C15">
          <w:rPr>
            <w:noProof/>
            <w:webHidden/>
          </w:rPr>
          <w:tab/>
        </w:r>
        <w:r w:rsidR="00AA1C15">
          <w:rPr>
            <w:noProof/>
            <w:webHidden/>
          </w:rPr>
          <w:fldChar w:fldCharType="begin"/>
        </w:r>
        <w:r w:rsidR="00AA1C15">
          <w:rPr>
            <w:noProof/>
            <w:webHidden/>
          </w:rPr>
          <w:instrText xml:space="preserve"> PAGEREF _Toc129334751 \h </w:instrText>
        </w:r>
        <w:r w:rsidR="00AA1C15">
          <w:rPr>
            <w:noProof/>
            <w:webHidden/>
          </w:rPr>
        </w:r>
        <w:r w:rsidR="00AA1C15">
          <w:rPr>
            <w:noProof/>
            <w:webHidden/>
          </w:rPr>
          <w:fldChar w:fldCharType="separate"/>
        </w:r>
        <w:r w:rsidR="00AA1C15">
          <w:rPr>
            <w:noProof/>
            <w:webHidden/>
          </w:rPr>
          <w:t>21</w:t>
        </w:r>
        <w:r w:rsidR="00AA1C15">
          <w:rPr>
            <w:noProof/>
            <w:webHidden/>
          </w:rPr>
          <w:fldChar w:fldCharType="end"/>
        </w:r>
      </w:hyperlink>
    </w:p>
    <w:p w14:paraId="3FB547EE" w14:textId="35D3DFFB" w:rsidR="00AA1C15" w:rsidRDefault="00000000" w:rsidP="00AA1C15">
      <w:pPr>
        <w:pStyle w:val="TOC3"/>
        <w:rPr>
          <w:rFonts w:asciiTheme="minorHAnsi" w:eastAsiaTheme="minorEastAsia" w:hAnsiTheme="minorHAnsi" w:cstheme="minorBidi"/>
          <w:noProof/>
          <w:lang w:eastAsia="en-AU"/>
        </w:rPr>
      </w:pPr>
      <w:hyperlink w:anchor="_Toc129334752" w:history="1">
        <w:r w:rsidR="00AA1C15" w:rsidRPr="00C64444">
          <w:rPr>
            <w:rStyle w:val="Hyperlink"/>
            <w:noProof/>
          </w:rPr>
          <w:t>2.8.3</w:t>
        </w:r>
        <w:r w:rsidR="00AA1C15">
          <w:rPr>
            <w:rFonts w:asciiTheme="minorHAnsi" w:eastAsiaTheme="minorEastAsia" w:hAnsiTheme="minorHAnsi" w:cstheme="minorBidi"/>
            <w:noProof/>
            <w:lang w:eastAsia="en-AU"/>
          </w:rPr>
          <w:tab/>
        </w:r>
        <w:r w:rsidR="00AA1C15" w:rsidRPr="00C64444">
          <w:rPr>
            <w:rStyle w:val="Hyperlink"/>
            <w:noProof/>
          </w:rPr>
          <w:t>Works Programme</w:t>
        </w:r>
        <w:r w:rsidR="00AA1C15">
          <w:rPr>
            <w:noProof/>
            <w:webHidden/>
          </w:rPr>
          <w:tab/>
        </w:r>
        <w:r w:rsidR="00AA1C15">
          <w:rPr>
            <w:noProof/>
            <w:webHidden/>
          </w:rPr>
          <w:fldChar w:fldCharType="begin"/>
        </w:r>
        <w:r w:rsidR="00AA1C15">
          <w:rPr>
            <w:noProof/>
            <w:webHidden/>
          </w:rPr>
          <w:instrText xml:space="preserve"> PAGEREF _Toc129334752 \h </w:instrText>
        </w:r>
        <w:r w:rsidR="00AA1C15">
          <w:rPr>
            <w:noProof/>
            <w:webHidden/>
          </w:rPr>
        </w:r>
        <w:r w:rsidR="00AA1C15">
          <w:rPr>
            <w:noProof/>
            <w:webHidden/>
          </w:rPr>
          <w:fldChar w:fldCharType="separate"/>
        </w:r>
        <w:r w:rsidR="00AA1C15">
          <w:rPr>
            <w:noProof/>
            <w:webHidden/>
          </w:rPr>
          <w:t>21</w:t>
        </w:r>
        <w:r w:rsidR="00AA1C15">
          <w:rPr>
            <w:noProof/>
            <w:webHidden/>
          </w:rPr>
          <w:fldChar w:fldCharType="end"/>
        </w:r>
      </w:hyperlink>
    </w:p>
    <w:p w14:paraId="28955838" w14:textId="17452C90" w:rsidR="00AA1C15" w:rsidRDefault="00000000" w:rsidP="00AA1C15">
      <w:pPr>
        <w:pStyle w:val="TOC3"/>
        <w:rPr>
          <w:rFonts w:asciiTheme="minorHAnsi" w:eastAsiaTheme="minorEastAsia" w:hAnsiTheme="minorHAnsi" w:cstheme="minorBidi"/>
          <w:noProof/>
          <w:lang w:eastAsia="en-AU"/>
        </w:rPr>
      </w:pPr>
      <w:hyperlink w:anchor="_Toc129334753" w:history="1">
        <w:r w:rsidR="00AA1C15" w:rsidRPr="00C64444">
          <w:rPr>
            <w:rStyle w:val="Hyperlink"/>
            <w:noProof/>
          </w:rPr>
          <w:t>2.8.4</w:t>
        </w:r>
        <w:r w:rsidR="00AA1C15">
          <w:rPr>
            <w:rFonts w:asciiTheme="minorHAnsi" w:eastAsiaTheme="minorEastAsia" w:hAnsiTheme="minorHAnsi" w:cstheme="minorBidi"/>
            <w:noProof/>
            <w:lang w:eastAsia="en-AU"/>
          </w:rPr>
          <w:tab/>
        </w:r>
        <w:r w:rsidR="00AA1C15" w:rsidRPr="00C64444">
          <w:rPr>
            <w:rStyle w:val="Hyperlink"/>
            <w:noProof/>
          </w:rPr>
          <w:t>Amendments to the Works Programme</w:t>
        </w:r>
        <w:r w:rsidR="00AA1C15">
          <w:rPr>
            <w:noProof/>
            <w:webHidden/>
          </w:rPr>
          <w:tab/>
        </w:r>
        <w:r w:rsidR="00AA1C15">
          <w:rPr>
            <w:noProof/>
            <w:webHidden/>
          </w:rPr>
          <w:fldChar w:fldCharType="begin"/>
        </w:r>
        <w:r w:rsidR="00AA1C15">
          <w:rPr>
            <w:noProof/>
            <w:webHidden/>
          </w:rPr>
          <w:instrText xml:space="preserve"> PAGEREF _Toc129334753 \h </w:instrText>
        </w:r>
        <w:r w:rsidR="00AA1C15">
          <w:rPr>
            <w:noProof/>
            <w:webHidden/>
          </w:rPr>
        </w:r>
        <w:r w:rsidR="00AA1C15">
          <w:rPr>
            <w:noProof/>
            <w:webHidden/>
          </w:rPr>
          <w:fldChar w:fldCharType="separate"/>
        </w:r>
        <w:r w:rsidR="00AA1C15">
          <w:rPr>
            <w:noProof/>
            <w:webHidden/>
          </w:rPr>
          <w:t>22</w:t>
        </w:r>
        <w:r w:rsidR="00AA1C15">
          <w:rPr>
            <w:noProof/>
            <w:webHidden/>
          </w:rPr>
          <w:fldChar w:fldCharType="end"/>
        </w:r>
      </w:hyperlink>
    </w:p>
    <w:p w14:paraId="04661F42" w14:textId="5696125A" w:rsidR="00AA1C15" w:rsidRDefault="00000000" w:rsidP="00AA1C15">
      <w:pPr>
        <w:pStyle w:val="TOC3"/>
        <w:rPr>
          <w:rFonts w:asciiTheme="minorHAnsi" w:eastAsiaTheme="minorEastAsia" w:hAnsiTheme="minorHAnsi" w:cstheme="minorBidi"/>
          <w:noProof/>
          <w:lang w:eastAsia="en-AU"/>
        </w:rPr>
      </w:pPr>
      <w:hyperlink w:anchor="_Toc129334754" w:history="1">
        <w:r w:rsidR="00AA1C15" w:rsidRPr="00C64444">
          <w:rPr>
            <w:rStyle w:val="Hyperlink"/>
            <w:noProof/>
          </w:rPr>
          <w:t>2.8.5</w:t>
        </w:r>
        <w:r w:rsidR="00AA1C15">
          <w:rPr>
            <w:rFonts w:asciiTheme="minorHAnsi" w:eastAsiaTheme="minorEastAsia" w:hAnsiTheme="minorHAnsi" w:cstheme="minorBidi"/>
            <w:noProof/>
            <w:lang w:eastAsia="en-AU"/>
          </w:rPr>
          <w:tab/>
        </w:r>
        <w:r w:rsidR="00AA1C15" w:rsidRPr="00C64444">
          <w:rPr>
            <w:rStyle w:val="Hyperlink"/>
            <w:noProof/>
          </w:rPr>
          <w:t>Dilapidation Survey</w:t>
        </w:r>
        <w:r w:rsidR="00AA1C15">
          <w:rPr>
            <w:noProof/>
            <w:webHidden/>
          </w:rPr>
          <w:tab/>
        </w:r>
        <w:r w:rsidR="00AA1C15">
          <w:rPr>
            <w:noProof/>
            <w:webHidden/>
          </w:rPr>
          <w:fldChar w:fldCharType="begin"/>
        </w:r>
        <w:r w:rsidR="00AA1C15">
          <w:rPr>
            <w:noProof/>
            <w:webHidden/>
          </w:rPr>
          <w:instrText xml:space="preserve"> PAGEREF _Toc129334754 \h </w:instrText>
        </w:r>
        <w:r w:rsidR="00AA1C15">
          <w:rPr>
            <w:noProof/>
            <w:webHidden/>
          </w:rPr>
        </w:r>
        <w:r w:rsidR="00AA1C15">
          <w:rPr>
            <w:noProof/>
            <w:webHidden/>
          </w:rPr>
          <w:fldChar w:fldCharType="separate"/>
        </w:r>
        <w:r w:rsidR="00AA1C15">
          <w:rPr>
            <w:noProof/>
            <w:webHidden/>
          </w:rPr>
          <w:t>22</w:t>
        </w:r>
        <w:r w:rsidR="00AA1C15">
          <w:rPr>
            <w:noProof/>
            <w:webHidden/>
          </w:rPr>
          <w:fldChar w:fldCharType="end"/>
        </w:r>
      </w:hyperlink>
    </w:p>
    <w:p w14:paraId="5CC9E251" w14:textId="69FCB1C5" w:rsidR="00AA1C15" w:rsidRDefault="00000000" w:rsidP="00AA1C15">
      <w:pPr>
        <w:pStyle w:val="TOC3"/>
        <w:rPr>
          <w:rFonts w:asciiTheme="minorHAnsi" w:eastAsiaTheme="minorEastAsia" w:hAnsiTheme="minorHAnsi" w:cstheme="minorBidi"/>
          <w:noProof/>
          <w:lang w:eastAsia="en-AU"/>
        </w:rPr>
      </w:pPr>
      <w:hyperlink w:anchor="_Toc129334755" w:history="1">
        <w:r w:rsidR="00AA1C15" w:rsidRPr="00C64444">
          <w:rPr>
            <w:rStyle w:val="Hyperlink"/>
            <w:noProof/>
          </w:rPr>
          <w:t>2.8.6</w:t>
        </w:r>
        <w:r w:rsidR="00AA1C15">
          <w:rPr>
            <w:rFonts w:asciiTheme="minorHAnsi" w:eastAsiaTheme="minorEastAsia" w:hAnsiTheme="minorHAnsi" w:cstheme="minorBidi"/>
            <w:noProof/>
            <w:lang w:eastAsia="en-AU"/>
          </w:rPr>
          <w:tab/>
        </w:r>
        <w:r w:rsidR="00AA1C15" w:rsidRPr="00C64444">
          <w:rPr>
            <w:rStyle w:val="Hyperlink"/>
            <w:noProof/>
          </w:rPr>
          <w:t>ITP Submission</w:t>
        </w:r>
        <w:r w:rsidR="00AA1C15">
          <w:rPr>
            <w:noProof/>
            <w:webHidden/>
          </w:rPr>
          <w:tab/>
        </w:r>
        <w:r w:rsidR="00AA1C15">
          <w:rPr>
            <w:noProof/>
            <w:webHidden/>
          </w:rPr>
          <w:fldChar w:fldCharType="begin"/>
        </w:r>
        <w:r w:rsidR="00AA1C15">
          <w:rPr>
            <w:noProof/>
            <w:webHidden/>
          </w:rPr>
          <w:instrText xml:space="preserve"> PAGEREF _Toc129334755 \h </w:instrText>
        </w:r>
        <w:r w:rsidR="00AA1C15">
          <w:rPr>
            <w:noProof/>
            <w:webHidden/>
          </w:rPr>
        </w:r>
        <w:r w:rsidR="00AA1C15">
          <w:rPr>
            <w:noProof/>
            <w:webHidden/>
          </w:rPr>
          <w:fldChar w:fldCharType="separate"/>
        </w:r>
        <w:r w:rsidR="00AA1C15">
          <w:rPr>
            <w:noProof/>
            <w:webHidden/>
          </w:rPr>
          <w:t>22</w:t>
        </w:r>
        <w:r w:rsidR="00AA1C15">
          <w:rPr>
            <w:noProof/>
            <w:webHidden/>
          </w:rPr>
          <w:fldChar w:fldCharType="end"/>
        </w:r>
      </w:hyperlink>
    </w:p>
    <w:p w14:paraId="47FC383C" w14:textId="7D9F1B23" w:rsidR="00AA1C15" w:rsidRDefault="00000000" w:rsidP="00AA1C15">
      <w:pPr>
        <w:pStyle w:val="TOC3"/>
        <w:rPr>
          <w:rFonts w:asciiTheme="minorHAnsi" w:eastAsiaTheme="minorEastAsia" w:hAnsiTheme="minorHAnsi" w:cstheme="minorBidi"/>
          <w:noProof/>
          <w:lang w:eastAsia="en-AU"/>
        </w:rPr>
      </w:pPr>
      <w:hyperlink w:anchor="_Toc129334756" w:history="1">
        <w:r w:rsidR="00AA1C15" w:rsidRPr="00C64444">
          <w:rPr>
            <w:rStyle w:val="Hyperlink"/>
            <w:noProof/>
          </w:rPr>
          <w:t>2.8.7</w:t>
        </w:r>
        <w:r w:rsidR="00AA1C15">
          <w:rPr>
            <w:rFonts w:asciiTheme="minorHAnsi" w:eastAsiaTheme="minorEastAsia" w:hAnsiTheme="minorHAnsi" w:cstheme="minorBidi"/>
            <w:noProof/>
            <w:lang w:eastAsia="en-AU"/>
          </w:rPr>
          <w:tab/>
        </w:r>
        <w:r w:rsidR="00AA1C15" w:rsidRPr="00C64444">
          <w:rPr>
            <w:rStyle w:val="Hyperlink"/>
            <w:noProof/>
          </w:rPr>
          <w:t>Inspections</w:t>
        </w:r>
        <w:r w:rsidR="00AA1C15">
          <w:rPr>
            <w:noProof/>
            <w:webHidden/>
          </w:rPr>
          <w:tab/>
        </w:r>
        <w:r w:rsidR="00AA1C15">
          <w:rPr>
            <w:noProof/>
            <w:webHidden/>
          </w:rPr>
          <w:fldChar w:fldCharType="begin"/>
        </w:r>
        <w:r w:rsidR="00AA1C15">
          <w:rPr>
            <w:noProof/>
            <w:webHidden/>
          </w:rPr>
          <w:instrText xml:space="preserve"> PAGEREF _Toc129334756 \h </w:instrText>
        </w:r>
        <w:r w:rsidR="00AA1C15">
          <w:rPr>
            <w:noProof/>
            <w:webHidden/>
          </w:rPr>
        </w:r>
        <w:r w:rsidR="00AA1C15">
          <w:rPr>
            <w:noProof/>
            <w:webHidden/>
          </w:rPr>
          <w:fldChar w:fldCharType="separate"/>
        </w:r>
        <w:r w:rsidR="00AA1C15">
          <w:rPr>
            <w:noProof/>
            <w:webHidden/>
          </w:rPr>
          <w:t>22</w:t>
        </w:r>
        <w:r w:rsidR="00AA1C15">
          <w:rPr>
            <w:noProof/>
            <w:webHidden/>
          </w:rPr>
          <w:fldChar w:fldCharType="end"/>
        </w:r>
      </w:hyperlink>
    </w:p>
    <w:p w14:paraId="32062479" w14:textId="6C98870D" w:rsidR="00AA1C15" w:rsidRDefault="00000000" w:rsidP="00AA1C15">
      <w:pPr>
        <w:pStyle w:val="TOC3"/>
        <w:rPr>
          <w:rFonts w:asciiTheme="minorHAnsi" w:eastAsiaTheme="minorEastAsia" w:hAnsiTheme="minorHAnsi" w:cstheme="minorBidi"/>
          <w:noProof/>
          <w:lang w:eastAsia="en-AU"/>
        </w:rPr>
      </w:pPr>
      <w:hyperlink w:anchor="_Toc129334757" w:history="1">
        <w:r w:rsidR="00AA1C15" w:rsidRPr="00C64444">
          <w:rPr>
            <w:rStyle w:val="Hyperlink"/>
            <w:noProof/>
          </w:rPr>
          <w:t>2.8.8</w:t>
        </w:r>
        <w:r w:rsidR="00AA1C15">
          <w:rPr>
            <w:rFonts w:asciiTheme="minorHAnsi" w:eastAsiaTheme="minorEastAsia" w:hAnsiTheme="minorHAnsi" w:cstheme="minorBidi"/>
            <w:noProof/>
            <w:lang w:eastAsia="en-AU"/>
          </w:rPr>
          <w:tab/>
        </w:r>
        <w:r w:rsidR="00AA1C15" w:rsidRPr="00C64444">
          <w:rPr>
            <w:rStyle w:val="Hyperlink"/>
            <w:noProof/>
          </w:rPr>
          <w:t>Photographic Record</w:t>
        </w:r>
        <w:r w:rsidR="00AA1C15">
          <w:rPr>
            <w:noProof/>
            <w:webHidden/>
          </w:rPr>
          <w:tab/>
        </w:r>
        <w:r w:rsidR="00AA1C15">
          <w:rPr>
            <w:noProof/>
            <w:webHidden/>
          </w:rPr>
          <w:fldChar w:fldCharType="begin"/>
        </w:r>
        <w:r w:rsidR="00AA1C15">
          <w:rPr>
            <w:noProof/>
            <w:webHidden/>
          </w:rPr>
          <w:instrText xml:space="preserve"> PAGEREF _Toc129334757 \h </w:instrText>
        </w:r>
        <w:r w:rsidR="00AA1C15">
          <w:rPr>
            <w:noProof/>
            <w:webHidden/>
          </w:rPr>
        </w:r>
        <w:r w:rsidR="00AA1C15">
          <w:rPr>
            <w:noProof/>
            <w:webHidden/>
          </w:rPr>
          <w:fldChar w:fldCharType="separate"/>
        </w:r>
        <w:r w:rsidR="00AA1C15">
          <w:rPr>
            <w:noProof/>
            <w:webHidden/>
          </w:rPr>
          <w:t>23</w:t>
        </w:r>
        <w:r w:rsidR="00AA1C15">
          <w:rPr>
            <w:noProof/>
            <w:webHidden/>
          </w:rPr>
          <w:fldChar w:fldCharType="end"/>
        </w:r>
      </w:hyperlink>
    </w:p>
    <w:p w14:paraId="30B20528" w14:textId="73A5656A" w:rsidR="00AA1C15" w:rsidRDefault="00000000" w:rsidP="00AA1C15">
      <w:pPr>
        <w:pStyle w:val="TOC3"/>
        <w:rPr>
          <w:rFonts w:asciiTheme="minorHAnsi" w:eastAsiaTheme="minorEastAsia" w:hAnsiTheme="minorHAnsi" w:cstheme="minorBidi"/>
          <w:noProof/>
          <w:lang w:eastAsia="en-AU"/>
        </w:rPr>
      </w:pPr>
      <w:hyperlink w:anchor="_Toc129334758" w:history="1">
        <w:r w:rsidR="00AA1C15" w:rsidRPr="00C64444">
          <w:rPr>
            <w:rStyle w:val="Hyperlink"/>
            <w:noProof/>
          </w:rPr>
          <w:t>2.8.9</w:t>
        </w:r>
        <w:r w:rsidR="00AA1C15">
          <w:rPr>
            <w:rFonts w:asciiTheme="minorHAnsi" w:eastAsiaTheme="minorEastAsia" w:hAnsiTheme="minorHAnsi" w:cstheme="minorBidi"/>
            <w:noProof/>
            <w:lang w:eastAsia="en-AU"/>
          </w:rPr>
          <w:tab/>
        </w:r>
        <w:r w:rsidR="00AA1C15" w:rsidRPr="00C64444">
          <w:rPr>
            <w:rStyle w:val="Hyperlink"/>
            <w:noProof/>
          </w:rPr>
          <w:t>Quality Assurance Records</w:t>
        </w:r>
        <w:r w:rsidR="00AA1C15">
          <w:rPr>
            <w:noProof/>
            <w:webHidden/>
          </w:rPr>
          <w:tab/>
        </w:r>
        <w:r w:rsidR="00AA1C15">
          <w:rPr>
            <w:noProof/>
            <w:webHidden/>
          </w:rPr>
          <w:fldChar w:fldCharType="begin"/>
        </w:r>
        <w:r w:rsidR="00AA1C15">
          <w:rPr>
            <w:noProof/>
            <w:webHidden/>
          </w:rPr>
          <w:instrText xml:space="preserve"> PAGEREF _Toc129334758 \h </w:instrText>
        </w:r>
        <w:r w:rsidR="00AA1C15">
          <w:rPr>
            <w:noProof/>
            <w:webHidden/>
          </w:rPr>
        </w:r>
        <w:r w:rsidR="00AA1C15">
          <w:rPr>
            <w:noProof/>
            <w:webHidden/>
          </w:rPr>
          <w:fldChar w:fldCharType="separate"/>
        </w:r>
        <w:r w:rsidR="00AA1C15">
          <w:rPr>
            <w:noProof/>
            <w:webHidden/>
          </w:rPr>
          <w:t>24</w:t>
        </w:r>
        <w:r w:rsidR="00AA1C15">
          <w:rPr>
            <w:noProof/>
            <w:webHidden/>
          </w:rPr>
          <w:fldChar w:fldCharType="end"/>
        </w:r>
      </w:hyperlink>
    </w:p>
    <w:p w14:paraId="387CA925" w14:textId="0020D297" w:rsidR="00AA1C15" w:rsidRDefault="00000000" w:rsidP="00AA1C15">
      <w:pPr>
        <w:pStyle w:val="TOC3"/>
        <w:rPr>
          <w:rFonts w:asciiTheme="minorHAnsi" w:eastAsiaTheme="minorEastAsia" w:hAnsiTheme="minorHAnsi" w:cstheme="minorBidi"/>
          <w:noProof/>
          <w:lang w:eastAsia="en-AU"/>
        </w:rPr>
      </w:pPr>
      <w:hyperlink w:anchor="_Toc129334759" w:history="1">
        <w:r w:rsidR="00AA1C15" w:rsidRPr="00C64444">
          <w:rPr>
            <w:rStyle w:val="Hyperlink"/>
            <w:noProof/>
          </w:rPr>
          <w:t>2.8.10</w:t>
        </w:r>
        <w:r w:rsidR="00AA1C15">
          <w:rPr>
            <w:rFonts w:asciiTheme="minorHAnsi" w:eastAsiaTheme="minorEastAsia" w:hAnsiTheme="minorHAnsi" w:cstheme="minorBidi"/>
            <w:noProof/>
            <w:lang w:eastAsia="en-AU"/>
          </w:rPr>
          <w:tab/>
        </w:r>
        <w:r w:rsidR="00AA1C15" w:rsidRPr="00C64444">
          <w:rPr>
            <w:rStyle w:val="Hyperlink"/>
            <w:noProof/>
          </w:rPr>
          <w:t>"As-Constructed" Drawings and Survey Data</w:t>
        </w:r>
        <w:r w:rsidR="00AA1C15">
          <w:rPr>
            <w:noProof/>
            <w:webHidden/>
          </w:rPr>
          <w:tab/>
        </w:r>
        <w:r w:rsidR="00AA1C15">
          <w:rPr>
            <w:noProof/>
            <w:webHidden/>
          </w:rPr>
          <w:fldChar w:fldCharType="begin"/>
        </w:r>
        <w:r w:rsidR="00AA1C15">
          <w:rPr>
            <w:noProof/>
            <w:webHidden/>
          </w:rPr>
          <w:instrText xml:space="preserve"> PAGEREF _Toc129334759 \h </w:instrText>
        </w:r>
        <w:r w:rsidR="00AA1C15">
          <w:rPr>
            <w:noProof/>
            <w:webHidden/>
          </w:rPr>
        </w:r>
        <w:r w:rsidR="00AA1C15">
          <w:rPr>
            <w:noProof/>
            <w:webHidden/>
          </w:rPr>
          <w:fldChar w:fldCharType="separate"/>
        </w:r>
        <w:r w:rsidR="00AA1C15">
          <w:rPr>
            <w:noProof/>
            <w:webHidden/>
          </w:rPr>
          <w:t>24</w:t>
        </w:r>
        <w:r w:rsidR="00AA1C15">
          <w:rPr>
            <w:noProof/>
            <w:webHidden/>
          </w:rPr>
          <w:fldChar w:fldCharType="end"/>
        </w:r>
      </w:hyperlink>
    </w:p>
    <w:p w14:paraId="2171D393" w14:textId="305580F1" w:rsidR="00AA1C15" w:rsidRDefault="00000000">
      <w:pPr>
        <w:pStyle w:val="TOC1"/>
        <w:rPr>
          <w:rFonts w:asciiTheme="minorHAnsi" w:eastAsiaTheme="minorEastAsia" w:hAnsiTheme="minorHAnsi" w:cstheme="minorBidi"/>
          <w:noProof/>
          <w:lang w:eastAsia="en-AU"/>
        </w:rPr>
      </w:pPr>
      <w:hyperlink w:anchor="_Toc129334760" w:history="1">
        <w:r w:rsidR="00AA1C15" w:rsidRPr="00C64444">
          <w:rPr>
            <w:rStyle w:val="Hyperlink"/>
            <w:noProof/>
          </w:rPr>
          <w:t>3.</w:t>
        </w:r>
        <w:r w:rsidR="00AA1C15">
          <w:rPr>
            <w:rFonts w:asciiTheme="minorHAnsi" w:eastAsiaTheme="minorEastAsia" w:hAnsiTheme="minorHAnsi" w:cstheme="minorBidi"/>
            <w:noProof/>
            <w:lang w:eastAsia="en-AU"/>
          </w:rPr>
          <w:tab/>
        </w:r>
        <w:r w:rsidR="00AA1C15" w:rsidRPr="00C64444">
          <w:rPr>
            <w:rStyle w:val="Hyperlink"/>
            <w:noProof/>
          </w:rPr>
          <w:t>General Conditions of Contract</w:t>
        </w:r>
        <w:r w:rsidR="00AA1C15">
          <w:rPr>
            <w:noProof/>
            <w:webHidden/>
          </w:rPr>
          <w:tab/>
        </w:r>
        <w:r w:rsidR="00AA1C15">
          <w:rPr>
            <w:noProof/>
            <w:webHidden/>
          </w:rPr>
          <w:fldChar w:fldCharType="begin"/>
        </w:r>
        <w:r w:rsidR="00AA1C15">
          <w:rPr>
            <w:noProof/>
            <w:webHidden/>
          </w:rPr>
          <w:instrText xml:space="preserve"> PAGEREF _Toc129334760 \h </w:instrText>
        </w:r>
        <w:r w:rsidR="00AA1C15">
          <w:rPr>
            <w:noProof/>
            <w:webHidden/>
          </w:rPr>
        </w:r>
        <w:r w:rsidR="00AA1C15">
          <w:rPr>
            <w:noProof/>
            <w:webHidden/>
          </w:rPr>
          <w:fldChar w:fldCharType="separate"/>
        </w:r>
        <w:r w:rsidR="00AA1C15">
          <w:rPr>
            <w:noProof/>
            <w:webHidden/>
          </w:rPr>
          <w:t>26</w:t>
        </w:r>
        <w:r w:rsidR="00AA1C15">
          <w:rPr>
            <w:noProof/>
            <w:webHidden/>
          </w:rPr>
          <w:fldChar w:fldCharType="end"/>
        </w:r>
      </w:hyperlink>
    </w:p>
    <w:p w14:paraId="26CE6DCB" w14:textId="56241B80" w:rsidR="00AA1C15" w:rsidRDefault="00000000">
      <w:pPr>
        <w:pStyle w:val="TOC2"/>
        <w:rPr>
          <w:rFonts w:asciiTheme="minorHAnsi" w:eastAsiaTheme="minorEastAsia" w:hAnsiTheme="minorHAnsi" w:cstheme="minorBidi"/>
          <w:noProof/>
          <w:lang w:eastAsia="en-AU"/>
        </w:rPr>
      </w:pPr>
      <w:hyperlink w:anchor="_Toc129334761" w:history="1">
        <w:r w:rsidR="00AA1C15" w:rsidRPr="00C64444">
          <w:rPr>
            <w:rStyle w:val="Hyperlink"/>
            <w:noProof/>
          </w:rPr>
          <w:t>3.1</w:t>
        </w:r>
        <w:r w:rsidR="00AA1C15">
          <w:rPr>
            <w:rFonts w:asciiTheme="minorHAnsi" w:eastAsiaTheme="minorEastAsia" w:hAnsiTheme="minorHAnsi" w:cstheme="minorBidi"/>
            <w:noProof/>
            <w:lang w:eastAsia="en-AU"/>
          </w:rPr>
          <w:tab/>
        </w:r>
        <w:r w:rsidR="00AA1C15" w:rsidRPr="00C64444">
          <w:rPr>
            <w:rStyle w:val="Hyperlink"/>
            <w:noProof/>
          </w:rPr>
          <w:t>Insurances</w:t>
        </w:r>
        <w:r w:rsidR="00AA1C15">
          <w:rPr>
            <w:noProof/>
            <w:webHidden/>
          </w:rPr>
          <w:tab/>
        </w:r>
        <w:r w:rsidR="00AA1C15">
          <w:rPr>
            <w:noProof/>
            <w:webHidden/>
          </w:rPr>
          <w:fldChar w:fldCharType="begin"/>
        </w:r>
        <w:r w:rsidR="00AA1C15">
          <w:rPr>
            <w:noProof/>
            <w:webHidden/>
          </w:rPr>
          <w:instrText xml:space="preserve"> PAGEREF _Toc129334761 \h </w:instrText>
        </w:r>
        <w:r w:rsidR="00AA1C15">
          <w:rPr>
            <w:noProof/>
            <w:webHidden/>
          </w:rPr>
        </w:r>
        <w:r w:rsidR="00AA1C15">
          <w:rPr>
            <w:noProof/>
            <w:webHidden/>
          </w:rPr>
          <w:fldChar w:fldCharType="separate"/>
        </w:r>
        <w:r w:rsidR="00AA1C15">
          <w:rPr>
            <w:noProof/>
            <w:webHidden/>
          </w:rPr>
          <w:t>26</w:t>
        </w:r>
        <w:r w:rsidR="00AA1C15">
          <w:rPr>
            <w:noProof/>
            <w:webHidden/>
          </w:rPr>
          <w:fldChar w:fldCharType="end"/>
        </w:r>
      </w:hyperlink>
    </w:p>
    <w:p w14:paraId="5856D1D9" w14:textId="7C4C0766" w:rsidR="00AA1C15" w:rsidRDefault="00000000">
      <w:pPr>
        <w:pStyle w:val="TOC1"/>
        <w:rPr>
          <w:rFonts w:asciiTheme="minorHAnsi" w:eastAsiaTheme="minorEastAsia" w:hAnsiTheme="minorHAnsi" w:cstheme="minorBidi"/>
          <w:noProof/>
          <w:lang w:eastAsia="en-AU"/>
        </w:rPr>
      </w:pPr>
      <w:hyperlink w:anchor="_Toc129334762" w:history="1">
        <w:r w:rsidR="00AA1C15" w:rsidRPr="00C64444">
          <w:rPr>
            <w:rStyle w:val="Hyperlink"/>
            <w:noProof/>
          </w:rPr>
          <w:t>4.</w:t>
        </w:r>
        <w:r w:rsidR="00AA1C15">
          <w:rPr>
            <w:rFonts w:asciiTheme="minorHAnsi" w:eastAsiaTheme="minorEastAsia" w:hAnsiTheme="minorHAnsi" w:cstheme="minorBidi"/>
            <w:noProof/>
            <w:lang w:eastAsia="en-AU"/>
          </w:rPr>
          <w:tab/>
        </w:r>
        <w:r w:rsidR="00AA1C15" w:rsidRPr="00C64444">
          <w:rPr>
            <w:rStyle w:val="Hyperlink"/>
            <w:noProof/>
          </w:rPr>
          <w:t>Special Conditions of Contract</w:t>
        </w:r>
        <w:r w:rsidR="00AA1C15">
          <w:rPr>
            <w:noProof/>
            <w:webHidden/>
          </w:rPr>
          <w:tab/>
        </w:r>
        <w:r w:rsidR="00AA1C15">
          <w:rPr>
            <w:noProof/>
            <w:webHidden/>
          </w:rPr>
          <w:fldChar w:fldCharType="begin"/>
        </w:r>
        <w:r w:rsidR="00AA1C15">
          <w:rPr>
            <w:noProof/>
            <w:webHidden/>
          </w:rPr>
          <w:instrText xml:space="preserve"> PAGEREF _Toc129334762 \h </w:instrText>
        </w:r>
        <w:r w:rsidR="00AA1C15">
          <w:rPr>
            <w:noProof/>
            <w:webHidden/>
          </w:rPr>
        </w:r>
        <w:r w:rsidR="00AA1C15">
          <w:rPr>
            <w:noProof/>
            <w:webHidden/>
          </w:rPr>
          <w:fldChar w:fldCharType="separate"/>
        </w:r>
        <w:r w:rsidR="00AA1C15">
          <w:rPr>
            <w:noProof/>
            <w:webHidden/>
          </w:rPr>
          <w:t>39</w:t>
        </w:r>
        <w:r w:rsidR="00AA1C15">
          <w:rPr>
            <w:noProof/>
            <w:webHidden/>
          </w:rPr>
          <w:fldChar w:fldCharType="end"/>
        </w:r>
      </w:hyperlink>
    </w:p>
    <w:p w14:paraId="15BD4827" w14:textId="77F56E79" w:rsidR="00AA1C15" w:rsidRDefault="00000000">
      <w:pPr>
        <w:pStyle w:val="TOC2"/>
        <w:rPr>
          <w:rFonts w:asciiTheme="minorHAnsi" w:eastAsiaTheme="minorEastAsia" w:hAnsiTheme="minorHAnsi" w:cstheme="minorBidi"/>
          <w:noProof/>
          <w:lang w:eastAsia="en-AU"/>
        </w:rPr>
      </w:pPr>
      <w:hyperlink w:anchor="_Toc129334763" w:history="1">
        <w:r w:rsidR="00AA1C15" w:rsidRPr="00C64444">
          <w:rPr>
            <w:rStyle w:val="Hyperlink"/>
            <w:noProof/>
          </w:rPr>
          <w:t>4.1</w:t>
        </w:r>
        <w:r w:rsidR="00AA1C15">
          <w:rPr>
            <w:rFonts w:asciiTheme="minorHAnsi" w:eastAsiaTheme="minorEastAsia" w:hAnsiTheme="minorHAnsi" w:cstheme="minorBidi"/>
            <w:noProof/>
            <w:lang w:eastAsia="en-AU"/>
          </w:rPr>
          <w:tab/>
        </w:r>
        <w:r w:rsidR="00AA1C15" w:rsidRPr="00C64444">
          <w:rPr>
            <w:rStyle w:val="Hyperlink"/>
            <w:noProof/>
          </w:rPr>
          <w:t>Advertisements and Promotions on Site</w:t>
        </w:r>
        <w:r w:rsidR="00AA1C15">
          <w:rPr>
            <w:noProof/>
            <w:webHidden/>
          </w:rPr>
          <w:tab/>
        </w:r>
        <w:r w:rsidR="00AA1C15">
          <w:rPr>
            <w:noProof/>
            <w:webHidden/>
          </w:rPr>
          <w:fldChar w:fldCharType="begin"/>
        </w:r>
        <w:r w:rsidR="00AA1C15">
          <w:rPr>
            <w:noProof/>
            <w:webHidden/>
          </w:rPr>
          <w:instrText xml:space="preserve"> PAGEREF _Toc129334763 \h </w:instrText>
        </w:r>
        <w:r w:rsidR="00AA1C15">
          <w:rPr>
            <w:noProof/>
            <w:webHidden/>
          </w:rPr>
        </w:r>
        <w:r w:rsidR="00AA1C15">
          <w:rPr>
            <w:noProof/>
            <w:webHidden/>
          </w:rPr>
          <w:fldChar w:fldCharType="separate"/>
        </w:r>
        <w:r w:rsidR="00AA1C15">
          <w:rPr>
            <w:noProof/>
            <w:webHidden/>
          </w:rPr>
          <w:t>39</w:t>
        </w:r>
        <w:r w:rsidR="00AA1C15">
          <w:rPr>
            <w:noProof/>
            <w:webHidden/>
          </w:rPr>
          <w:fldChar w:fldCharType="end"/>
        </w:r>
      </w:hyperlink>
    </w:p>
    <w:p w14:paraId="1985BD3D" w14:textId="38AC5D27" w:rsidR="00AA1C15" w:rsidRDefault="00000000">
      <w:pPr>
        <w:pStyle w:val="TOC2"/>
        <w:rPr>
          <w:rFonts w:asciiTheme="minorHAnsi" w:eastAsiaTheme="minorEastAsia" w:hAnsiTheme="minorHAnsi" w:cstheme="minorBidi"/>
          <w:noProof/>
          <w:lang w:eastAsia="en-AU"/>
        </w:rPr>
      </w:pPr>
      <w:hyperlink w:anchor="_Toc129334764" w:history="1">
        <w:r w:rsidR="00AA1C15" w:rsidRPr="00C64444">
          <w:rPr>
            <w:rStyle w:val="Hyperlink"/>
            <w:noProof/>
          </w:rPr>
          <w:t>4.2</w:t>
        </w:r>
        <w:r w:rsidR="00AA1C15">
          <w:rPr>
            <w:rFonts w:asciiTheme="minorHAnsi" w:eastAsiaTheme="minorEastAsia" w:hAnsiTheme="minorHAnsi" w:cstheme="minorBidi"/>
            <w:noProof/>
            <w:lang w:eastAsia="en-AU"/>
          </w:rPr>
          <w:tab/>
        </w:r>
        <w:r w:rsidR="00AA1C15" w:rsidRPr="00C64444">
          <w:rPr>
            <w:rStyle w:val="Hyperlink"/>
            <w:noProof/>
          </w:rPr>
          <w:t>Description of the Works</w:t>
        </w:r>
        <w:r w:rsidR="00AA1C15">
          <w:rPr>
            <w:noProof/>
            <w:webHidden/>
          </w:rPr>
          <w:tab/>
        </w:r>
        <w:r w:rsidR="00AA1C15">
          <w:rPr>
            <w:noProof/>
            <w:webHidden/>
          </w:rPr>
          <w:fldChar w:fldCharType="begin"/>
        </w:r>
        <w:r w:rsidR="00AA1C15">
          <w:rPr>
            <w:noProof/>
            <w:webHidden/>
          </w:rPr>
          <w:instrText xml:space="preserve"> PAGEREF _Toc129334764 \h </w:instrText>
        </w:r>
        <w:r w:rsidR="00AA1C15">
          <w:rPr>
            <w:noProof/>
            <w:webHidden/>
          </w:rPr>
        </w:r>
        <w:r w:rsidR="00AA1C15">
          <w:rPr>
            <w:noProof/>
            <w:webHidden/>
          </w:rPr>
          <w:fldChar w:fldCharType="separate"/>
        </w:r>
        <w:r w:rsidR="00AA1C15">
          <w:rPr>
            <w:noProof/>
            <w:webHidden/>
          </w:rPr>
          <w:t>39</w:t>
        </w:r>
        <w:r w:rsidR="00AA1C15">
          <w:rPr>
            <w:noProof/>
            <w:webHidden/>
          </w:rPr>
          <w:fldChar w:fldCharType="end"/>
        </w:r>
      </w:hyperlink>
    </w:p>
    <w:p w14:paraId="3AB9820F" w14:textId="19BE0682" w:rsidR="00AA1C15" w:rsidRDefault="00000000">
      <w:pPr>
        <w:pStyle w:val="TOC2"/>
        <w:rPr>
          <w:rFonts w:asciiTheme="minorHAnsi" w:eastAsiaTheme="minorEastAsia" w:hAnsiTheme="minorHAnsi" w:cstheme="minorBidi"/>
          <w:noProof/>
          <w:lang w:eastAsia="en-AU"/>
        </w:rPr>
      </w:pPr>
      <w:hyperlink w:anchor="_Toc129334765" w:history="1">
        <w:r w:rsidR="00AA1C15" w:rsidRPr="00C64444">
          <w:rPr>
            <w:rStyle w:val="Hyperlink"/>
            <w:noProof/>
          </w:rPr>
          <w:t>4.3</w:t>
        </w:r>
        <w:r w:rsidR="00AA1C15">
          <w:rPr>
            <w:rFonts w:asciiTheme="minorHAnsi" w:eastAsiaTheme="minorEastAsia" w:hAnsiTheme="minorHAnsi" w:cstheme="minorBidi"/>
            <w:noProof/>
            <w:lang w:eastAsia="en-AU"/>
          </w:rPr>
          <w:tab/>
        </w:r>
        <w:r w:rsidR="00AA1C15" w:rsidRPr="00C64444">
          <w:rPr>
            <w:rStyle w:val="Hyperlink"/>
            <w:noProof/>
          </w:rPr>
          <w:t>Publicity</w:t>
        </w:r>
        <w:r w:rsidR="00AA1C15">
          <w:rPr>
            <w:noProof/>
            <w:webHidden/>
          </w:rPr>
          <w:tab/>
        </w:r>
        <w:r w:rsidR="00AA1C15">
          <w:rPr>
            <w:noProof/>
            <w:webHidden/>
          </w:rPr>
          <w:fldChar w:fldCharType="begin"/>
        </w:r>
        <w:r w:rsidR="00AA1C15">
          <w:rPr>
            <w:noProof/>
            <w:webHidden/>
          </w:rPr>
          <w:instrText xml:space="preserve"> PAGEREF _Toc129334765 \h </w:instrText>
        </w:r>
        <w:r w:rsidR="00AA1C15">
          <w:rPr>
            <w:noProof/>
            <w:webHidden/>
          </w:rPr>
        </w:r>
        <w:r w:rsidR="00AA1C15">
          <w:rPr>
            <w:noProof/>
            <w:webHidden/>
          </w:rPr>
          <w:fldChar w:fldCharType="separate"/>
        </w:r>
        <w:r w:rsidR="00AA1C15">
          <w:rPr>
            <w:noProof/>
            <w:webHidden/>
          </w:rPr>
          <w:t>39</w:t>
        </w:r>
        <w:r w:rsidR="00AA1C15">
          <w:rPr>
            <w:noProof/>
            <w:webHidden/>
          </w:rPr>
          <w:fldChar w:fldCharType="end"/>
        </w:r>
      </w:hyperlink>
    </w:p>
    <w:p w14:paraId="79BF5C6D" w14:textId="21F5FC7A" w:rsidR="00AA1C15" w:rsidRDefault="00000000">
      <w:pPr>
        <w:pStyle w:val="TOC2"/>
        <w:rPr>
          <w:rFonts w:asciiTheme="minorHAnsi" w:eastAsiaTheme="minorEastAsia" w:hAnsiTheme="minorHAnsi" w:cstheme="minorBidi"/>
          <w:noProof/>
          <w:lang w:eastAsia="en-AU"/>
        </w:rPr>
      </w:pPr>
      <w:hyperlink w:anchor="_Toc129334766" w:history="1">
        <w:r w:rsidR="00AA1C15" w:rsidRPr="00C64444">
          <w:rPr>
            <w:rStyle w:val="Hyperlink"/>
            <w:noProof/>
          </w:rPr>
          <w:t>4.4</w:t>
        </w:r>
        <w:r w:rsidR="00AA1C15">
          <w:rPr>
            <w:rFonts w:asciiTheme="minorHAnsi" w:eastAsiaTheme="minorEastAsia" w:hAnsiTheme="minorHAnsi" w:cstheme="minorBidi"/>
            <w:noProof/>
            <w:lang w:eastAsia="en-AU"/>
          </w:rPr>
          <w:tab/>
        </w:r>
        <w:r w:rsidR="00AA1C15" w:rsidRPr="00C64444">
          <w:rPr>
            <w:rStyle w:val="Hyperlink"/>
            <w:noProof/>
          </w:rPr>
          <w:t>Documents Generally, Drawings and Specifications</w:t>
        </w:r>
        <w:r w:rsidR="00AA1C15">
          <w:rPr>
            <w:noProof/>
            <w:webHidden/>
          </w:rPr>
          <w:tab/>
        </w:r>
        <w:r w:rsidR="00AA1C15">
          <w:rPr>
            <w:noProof/>
            <w:webHidden/>
          </w:rPr>
          <w:fldChar w:fldCharType="begin"/>
        </w:r>
        <w:r w:rsidR="00AA1C15">
          <w:rPr>
            <w:noProof/>
            <w:webHidden/>
          </w:rPr>
          <w:instrText xml:space="preserve"> PAGEREF _Toc129334766 \h </w:instrText>
        </w:r>
        <w:r w:rsidR="00AA1C15">
          <w:rPr>
            <w:noProof/>
            <w:webHidden/>
          </w:rPr>
        </w:r>
        <w:r w:rsidR="00AA1C15">
          <w:rPr>
            <w:noProof/>
            <w:webHidden/>
          </w:rPr>
          <w:fldChar w:fldCharType="separate"/>
        </w:r>
        <w:r w:rsidR="00AA1C15">
          <w:rPr>
            <w:noProof/>
            <w:webHidden/>
          </w:rPr>
          <w:t>39</w:t>
        </w:r>
        <w:r w:rsidR="00AA1C15">
          <w:rPr>
            <w:noProof/>
            <w:webHidden/>
          </w:rPr>
          <w:fldChar w:fldCharType="end"/>
        </w:r>
      </w:hyperlink>
    </w:p>
    <w:p w14:paraId="3D49BFC7" w14:textId="73E8AE57" w:rsidR="00AA1C15" w:rsidRDefault="00000000" w:rsidP="00AA1C15">
      <w:pPr>
        <w:pStyle w:val="TOC3"/>
        <w:rPr>
          <w:rFonts w:asciiTheme="minorHAnsi" w:eastAsiaTheme="minorEastAsia" w:hAnsiTheme="minorHAnsi" w:cstheme="minorBidi"/>
          <w:noProof/>
          <w:lang w:eastAsia="en-AU"/>
        </w:rPr>
      </w:pPr>
      <w:hyperlink w:anchor="_Toc129334767" w:history="1">
        <w:r w:rsidR="00AA1C15" w:rsidRPr="00C64444">
          <w:rPr>
            <w:rStyle w:val="Hyperlink"/>
            <w:noProof/>
          </w:rPr>
          <w:t>4.4.1</w:t>
        </w:r>
        <w:r w:rsidR="00AA1C15">
          <w:rPr>
            <w:rFonts w:asciiTheme="minorHAnsi" w:eastAsiaTheme="minorEastAsia" w:hAnsiTheme="minorHAnsi" w:cstheme="minorBidi"/>
            <w:noProof/>
            <w:lang w:eastAsia="en-AU"/>
          </w:rPr>
          <w:tab/>
        </w:r>
        <w:r w:rsidR="00AA1C15" w:rsidRPr="00C64444">
          <w:rPr>
            <w:rStyle w:val="Hyperlink"/>
            <w:noProof/>
          </w:rPr>
          <w:t>Copies of Documents</w:t>
        </w:r>
        <w:r w:rsidR="00AA1C15">
          <w:rPr>
            <w:noProof/>
            <w:webHidden/>
          </w:rPr>
          <w:tab/>
        </w:r>
        <w:r w:rsidR="00AA1C15">
          <w:rPr>
            <w:noProof/>
            <w:webHidden/>
          </w:rPr>
          <w:fldChar w:fldCharType="begin"/>
        </w:r>
        <w:r w:rsidR="00AA1C15">
          <w:rPr>
            <w:noProof/>
            <w:webHidden/>
          </w:rPr>
          <w:instrText xml:space="preserve"> PAGEREF _Toc129334767 \h </w:instrText>
        </w:r>
        <w:r w:rsidR="00AA1C15">
          <w:rPr>
            <w:noProof/>
            <w:webHidden/>
          </w:rPr>
        </w:r>
        <w:r w:rsidR="00AA1C15">
          <w:rPr>
            <w:noProof/>
            <w:webHidden/>
          </w:rPr>
          <w:fldChar w:fldCharType="separate"/>
        </w:r>
        <w:r w:rsidR="00AA1C15">
          <w:rPr>
            <w:noProof/>
            <w:webHidden/>
          </w:rPr>
          <w:t>39</w:t>
        </w:r>
        <w:r w:rsidR="00AA1C15">
          <w:rPr>
            <w:noProof/>
            <w:webHidden/>
          </w:rPr>
          <w:fldChar w:fldCharType="end"/>
        </w:r>
      </w:hyperlink>
    </w:p>
    <w:p w14:paraId="514F0AA3" w14:textId="7B617B7F" w:rsidR="00AA1C15" w:rsidRDefault="00000000" w:rsidP="00AA1C15">
      <w:pPr>
        <w:pStyle w:val="TOC3"/>
        <w:rPr>
          <w:rFonts w:asciiTheme="minorHAnsi" w:eastAsiaTheme="minorEastAsia" w:hAnsiTheme="minorHAnsi" w:cstheme="minorBidi"/>
          <w:noProof/>
          <w:lang w:eastAsia="en-AU"/>
        </w:rPr>
      </w:pPr>
      <w:hyperlink w:anchor="_Toc129334768" w:history="1">
        <w:r w:rsidR="00AA1C15" w:rsidRPr="00C64444">
          <w:rPr>
            <w:rStyle w:val="Hyperlink"/>
            <w:noProof/>
          </w:rPr>
          <w:t>4.4.2</w:t>
        </w:r>
        <w:r w:rsidR="00AA1C15">
          <w:rPr>
            <w:rFonts w:asciiTheme="minorHAnsi" w:eastAsiaTheme="minorEastAsia" w:hAnsiTheme="minorHAnsi" w:cstheme="minorBidi"/>
            <w:noProof/>
            <w:lang w:eastAsia="en-AU"/>
          </w:rPr>
          <w:tab/>
        </w:r>
        <w:r w:rsidR="00AA1C15" w:rsidRPr="00C64444">
          <w:rPr>
            <w:rStyle w:val="Hyperlink"/>
            <w:noProof/>
          </w:rPr>
          <w:t>Drawings</w:t>
        </w:r>
        <w:r w:rsidR="00AA1C15">
          <w:rPr>
            <w:noProof/>
            <w:webHidden/>
          </w:rPr>
          <w:tab/>
        </w:r>
        <w:r w:rsidR="00AA1C15">
          <w:rPr>
            <w:noProof/>
            <w:webHidden/>
          </w:rPr>
          <w:fldChar w:fldCharType="begin"/>
        </w:r>
        <w:r w:rsidR="00AA1C15">
          <w:rPr>
            <w:noProof/>
            <w:webHidden/>
          </w:rPr>
          <w:instrText xml:space="preserve"> PAGEREF _Toc129334768 \h </w:instrText>
        </w:r>
        <w:r w:rsidR="00AA1C15">
          <w:rPr>
            <w:noProof/>
            <w:webHidden/>
          </w:rPr>
        </w:r>
        <w:r w:rsidR="00AA1C15">
          <w:rPr>
            <w:noProof/>
            <w:webHidden/>
          </w:rPr>
          <w:fldChar w:fldCharType="separate"/>
        </w:r>
        <w:r w:rsidR="00AA1C15">
          <w:rPr>
            <w:noProof/>
            <w:webHidden/>
          </w:rPr>
          <w:t>39</w:t>
        </w:r>
        <w:r w:rsidR="00AA1C15">
          <w:rPr>
            <w:noProof/>
            <w:webHidden/>
          </w:rPr>
          <w:fldChar w:fldCharType="end"/>
        </w:r>
      </w:hyperlink>
    </w:p>
    <w:p w14:paraId="6057E4C8" w14:textId="0723E59B" w:rsidR="00AA1C15" w:rsidRDefault="00000000">
      <w:pPr>
        <w:pStyle w:val="TOC2"/>
        <w:rPr>
          <w:rFonts w:asciiTheme="minorHAnsi" w:eastAsiaTheme="minorEastAsia" w:hAnsiTheme="minorHAnsi" w:cstheme="minorBidi"/>
          <w:noProof/>
          <w:lang w:eastAsia="en-AU"/>
        </w:rPr>
      </w:pPr>
      <w:hyperlink w:anchor="_Toc129334769" w:history="1">
        <w:r w:rsidR="00AA1C15" w:rsidRPr="00C64444">
          <w:rPr>
            <w:rStyle w:val="Hyperlink"/>
            <w:noProof/>
          </w:rPr>
          <w:t>4.5</w:t>
        </w:r>
        <w:r w:rsidR="00AA1C15">
          <w:rPr>
            <w:rFonts w:asciiTheme="minorHAnsi" w:eastAsiaTheme="minorEastAsia" w:hAnsiTheme="minorHAnsi" w:cstheme="minorBidi"/>
            <w:noProof/>
            <w:lang w:eastAsia="en-AU"/>
          </w:rPr>
          <w:tab/>
        </w:r>
        <w:r w:rsidR="00AA1C15" w:rsidRPr="00C64444">
          <w:rPr>
            <w:rStyle w:val="Hyperlink"/>
            <w:noProof/>
          </w:rPr>
          <w:t>Contractor’s Representative</w:t>
        </w:r>
        <w:r w:rsidR="00AA1C15">
          <w:rPr>
            <w:noProof/>
            <w:webHidden/>
          </w:rPr>
          <w:tab/>
        </w:r>
        <w:r w:rsidR="00AA1C15">
          <w:rPr>
            <w:noProof/>
            <w:webHidden/>
          </w:rPr>
          <w:fldChar w:fldCharType="begin"/>
        </w:r>
        <w:r w:rsidR="00AA1C15">
          <w:rPr>
            <w:noProof/>
            <w:webHidden/>
          </w:rPr>
          <w:instrText xml:space="preserve"> PAGEREF _Toc129334769 \h </w:instrText>
        </w:r>
        <w:r w:rsidR="00AA1C15">
          <w:rPr>
            <w:noProof/>
            <w:webHidden/>
          </w:rPr>
        </w:r>
        <w:r w:rsidR="00AA1C15">
          <w:rPr>
            <w:noProof/>
            <w:webHidden/>
          </w:rPr>
          <w:fldChar w:fldCharType="separate"/>
        </w:r>
        <w:r w:rsidR="00AA1C15">
          <w:rPr>
            <w:noProof/>
            <w:webHidden/>
          </w:rPr>
          <w:t>40</w:t>
        </w:r>
        <w:r w:rsidR="00AA1C15">
          <w:rPr>
            <w:noProof/>
            <w:webHidden/>
          </w:rPr>
          <w:fldChar w:fldCharType="end"/>
        </w:r>
      </w:hyperlink>
    </w:p>
    <w:p w14:paraId="26F0B722" w14:textId="1220D57C" w:rsidR="00AA1C15" w:rsidRDefault="00000000">
      <w:pPr>
        <w:pStyle w:val="TOC2"/>
        <w:rPr>
          <w:rFonts w:asciiTheme="minorHAnsi" w:eastAsiaTheme="minorEastAsia" w:hAnsiTheme="minorHAnsi" w:cstheme="minorBidi"/>
          <w:noProof/>
          <w:lang w:eastAsia="en-AU"/>
        </w:rPr>
      </w:pPr>
      <w:hyperlink w:anchor="_Toc129334770" w:history="1">
        <w:r w:rsidR="00AA1C15" w:rsidRPr="00C64444">
          <w:rPr>
            <w:rStyle w:val="Hyperlink"/>
            <w:noProof/>
          </w:rPr>
          <w:t>4.6</w:t>
        </w:r>
        <w:r w:rsidR="00AA1C15">
          <w:rPr>
            <w:rFonts w:asciiTheme="minorHAnsi" w:eastAsiaTheme="minorEastAsia" w:hAnsiTheme="minorHAnsi" w:cstheme="minorBidi"/>
            <w:noProof/>
            <w:lang w:eastAsia="en-AU"/>
          </w:rPr>
          <w:tab/>
        </w:r>
        <w:r w:rsidR="00AA1C15" w:rsidRPr="00C64444">
          <w:rPr>
            <w:rStyle w:val="Hyperlink"/>
            <w:noProof/>
          </w:rPr>
          <w:t>Nominated Subcontract and Supply</w:t>
        </w:r>
        <w:r w:rsidR="00AA1C15">
          <w:rPr>
            <w:noProof/>
            <w:webHidden/>
          </w:rPr>
          <w:tab/>
        </w:r>
        <w:r w:rsidR="00AA1C15">
          <w:rPr>
            <w:noProof/>
            <w:webHidden/>
          </w:rPr>
          <w:fldChar w:fldCharType="begin"/>
        </w:r>
        <w:r w:rsidR="00AA1C15">
          <w:rPr>
            <w:noProof/>
            <w:webHidden/>
          </w:rPr>
          <w:instrText xml:space="preserve"> PAGEREF _Toc129334770 \h </w:instrText>
        </w:r>
        <w:r w:rsidR="00AA1C15">
          <w:rPr>
            <w:noProof/>
            <w:webHidden/>
          </w:rPr>
        </w:r>
        <w:r w:rsidR="00AA1C15">
          <w:rPr>
            <w:noProof/>
            <w:webHidden/>
          </w:rPr>
          <w:fldChar w:fldCharType="separate"/>
        </w:r>
        <w:r w:rsidR="00AA1C15">
          <w:rPr>
            <w:noProof/>
            <w:webHidden/>
          </w:rPr>
          <w:t>40</w:t>
        </w:r>
        <w:r w:rsidR="00AA1C15">
          <w:rPr>
            <w:noProof/>
            <w:webHidden/>
          </w:rPr>
          <w:fldChar w:fldCharType="end"/>
        </w:r>
      </w:hyperlink>
    </w:p>
    <w:p w14:paraId="7BAE4B18" w14:textId="547D7EF3" w:rsidR="00AA1C15" w:rsidRDefault="00000000">
      <w:pPr>
        <w:pStyle w:val="TOC2"/>
        <w:rPr>
          <w:rFonts w:asciiTheme="minorHAnsi" w:eastAsiaTheme="minorEastAsia" w:hAnsiTheme="minorHAnsi" w:cstheme="minorBidi"/>
          <w:noProof/>
          <w:lang w:eastAsia="en-AU"/>
        </w:rPr>
      </w:pPr>
      <w:hyperlink w:anchor="_Toc129334771" w:history="1">
        <w:r w:rsidR="00AA1C15" w:rsidRPr="00C64444">
          <w:rPr>
            <w:rStyle w:val="Hyperlink"/>
            <w:noProof/>
          </w:rPr>
          <w:t>4.7</w:t>
        </w:r>
        <w:r w:rsidR="00AA1C15">
          <w:rPr>
            <w:rFonts w:asciiTheme="minorHAnsi" w:eastAsiaTheme="minorEastAsia" w:hAnsiTheme="minorHAnsi" w:cstheme="minorBidi"/>
            <w:noProof/>
            <w:lang w:eastAsia="en-AU"/>
          </w:rPr>
          <w:tab/>
        </w:r>
        <w:r w:rsidR="00AA1C15" w:rsidRPr="00C64444">
          <w:rPr>
            <w:rStyle w:val="Hyperlink"/>
            <w:noProof/>
          </w:rPr>
          <w:t>Goods and Services Tax (GST)</w:t>
        </w:r>
        <w:r w:rsidR="00AA1C15">
          <w:rPr>
            <w:noProof/>
            <w:webHidden/>
          </w:rPr>
          <w:tab/>
        </w:r>
        <w:r w:rsidR="00AA1C15">
          <w:rPr>
            <w:noProof/>
            <w:webHidden/>
          </w:rPr>
          <w:fldChar w:fldCharType="begin"/>
        </w:r>
        <w:r w:rsidR="00AA1C15">
          <w:rPr>
            <w:noProof/>
            <w:webHidden/>
          </w:rPr>
          <w:instrText xml:space="preserve"> PAGEREF _Toc129334771 \h </w:instrText>
        </w:r>
        <w:r w:rsidR="00AA1C15">
          <w:rPr>
            <w:noProof/>
            <w:webHidden/>
          </w:rPr>
        </w:r>
        <w:r w:rsidR="00AA1C15">
          <w:rPr>
            <w:noProof/>
            <w:webHidden/>
          </w:rPr>
          <w:fldChar w:fldCharType="separate"/>
        </w:r>
        <w:r w:rsidR="00AA1C15">
          <w:rPr>
            <w:noProof/>
            <w:webHidden/>
          </w:rPr>
          <w:t>41</w:t>
        </w:r>
        <w:r w:rsidR="00AA1C15">
          <w:rPr>
            <w:noProof/>
            <w:webHidden/>
          </w:rPr>
          <w:fldChar w:fldCharType="end"/>
        </w:r>
      </w:hyperlink>
    </w:p>
    <w:p w14:paraId="6883DD50" w14:textId="434450D3" w:rsidR="00AA1C15" w:rsidRDefault="00000000">
      <w:pPr>
        <w:pStyle w:val="TOC2"/>
        <w:rPr>
          <w:rFonts w:asciiTheme="minorHAnsi" w:eastAsiaTheme="minorEastAsia" w:hAnsiTheme="minorHAnsi" w:cstheme="minorBidi"/>
          <w:noProof/>
          <w:lang w:eastAsia="en-AU"/>
        </w:rPr>
      </w:pPr>
      <w:hyperlink w:anchor="_Toc129334772" w:history="1">
        <w:r w:rsidR="00AA1C15" w:rsidRPr="00C64444">
          <w:rPr>
            <w:rStyle w:val="Hyperlink"/>
            <w:noProof/>
          </w:rPr>
          <w:t>4.8</w:t>
        </w:r>
        <w:r w:rsidR="00AA1C15">
          <w:rPr>
            <w:rFonts w:asciiTheme="minorHAnsi" w:eastAsiaTheme="minorEastAsia" w:hAnsiTheme="minorHAnsi" w:cstheme="minorBidi"/>
            <w:noProof/>
            <w:lang w:eastAsia="en-AU"/>
          </w:rPr>
          <w:tab/>
        </w:r>
        <w:r w:rsidR="00AA1C15" w:rsidRPr="00C64444">
          <w:rPr>
            <w:rStyle w:val="Hyperlink"/>
            <w:noProof/>
          </w:rPr>
          <w:t>Evidence of Contractor's Registration or Licencing</w:t>
        </w:r>
        <w:r w:rsidR="00AA1C15">
          <w:rPr>
            <w:noProof/>
            <w:webHidden/>
          </w:rPr>
          <w:tab/>
        </w:r>
        <w:r w:rsidR="00AA1C15">
          <w:rPr>
            <w:noProof/>
            <w:webHidden/>
          </w:rPr>
          <w:fldChar w:fldCharType="begin"/>
        </w:r>
        <w:r w:rsidR="00AA1C15">
          <w:rPr>
            <w:noProof/>
            <w:webHidden/>
          </w:rPr>
          <w:instrText xml:space="preserve"> PAGEREF _Toc129334772 \h </w:instrText>
        </w:r>
        <w:r w:rsidR="00AA1C15">
          <w:rPr>
            <w:noProof/>
            <w:webHidden/>
          </w:rPr>
        </w:r>
        <w:r w:rsidR="00AA1C15">
          <w:rPr>
            <w:noProof/>
            <w:webHidden/>
          </w:rPr>
          <w:fldChar w:fldCharType="separate"/>
        </w:r>
        <w:r w:rsidR="00AA1C15">
          <w:rPr>
            <w:noProof/>
            <w:webHidden/>
          </w:rPr>
          <w:t>41</w:t>
        </w:r>
        <w:r w:rsidR="00AA1C15">
          <w:rPr>
            <w:noProof/>
            <w:webHidden/>
          </w:rPr>
          <w:fldChar w:fldCharType="end"/>
        </w:r>
      </w:hyperlink>
    </w:p>
    <w:p w14:paraId="25CE412C" w14:textId="28DEB5AA" w:rsidR="00AA1C15" w:rsidRDefault="00000000">
      <w:pPr>
        <w:pStyle w:val="TOC2"/>
        <w:rPr>
          <w:rFonts w:asciiTheme="minorHAnsi" w:eastAsiaTheme="minorEastAsia" w:hAnsiTheme="minorHAnsi" w:cstheme="minorBidi"/>
          <w:noProof/>
          <w:lang w:eastAsia="en-AU"/>
        </w:rPr>
      </w:pPr>
      <w:hyperlink w:anchor="_Toc129334773" w:history="1">
        <w:r w:rsidR="00AA1C15" w:rsidRPr="00C64444">
          <w:rPr>
            <w:rStyle w:val="Hyperlink"/>
            <w:noProof/>
          </w:rPr>
          <w:t>4.9</w:t>
        </w:r>
        <w:r w:rsidR="00AA1C15">
          <w:rPr>
            <w:rFonts w:asciiTheme="minorHAnsi" w:eastAsiaTheme="minorEastAsia" w:hAnsiTheme="minorHAnsi" w:cstheme="minorBidi"/>
            <w:noProof/>
            <w:lang w:eastAsia="en-AU"/>
          </w:rPr>
          <w:tab/>
        </w:r>
        <w:r w:rsidR="00AA1C15" w:rsidRPr="00C64444">
          <w:rPr>
            <w:rStyle w:val="Hyperlink"/>
            <w:noProof/>
          </w:rPr>
          <w:t>Safety General</w:t>
        </w:r>
        <w:r w:rsidR="00AA1C15">
          <w:rPr>
            <w:noProof/>
            <w:webHidden/>
          </w:rPr>
          <w:tab/>
        </w:r>
        <w:r w:rsidR="00AA1C15">
          <w:rPr>
            <w:noProof/>
            <w:webHidden/>
          </w:rPr>
          <w:fldChar w:fldCharType="begin"/>
        </w:r>
        <w:r w:rsidR="00AA1C15">
          <w:rPr>
            <w:noProof/>
            <w:webHidden/>
          </w:rPr>
          <w:instrText xml:space="preserve"> PAGEREF _Toc129334773 \h </w:instrText>
        </w:r>
        <w:r w:rsidR="00AA1C15">
          <w:rPr>
            <w:noProof/>
            <w:webHidden/>
          </w:rPr>
        </w:r>
        <w:r w:rsidR="00AA1C15">
          <w:rPr>
            <w:noProof/>
            <w:webHidden/>
          </w:rPr>
          <w:fldChar w:fldCharType="separate"/>
        </w:r>
        <w:r w:rsidR="00AA1C15">
          <w:rPr>
            <w:noProof/>
            <w:webHidden/>
          </w:rPr>
          <w:t>41</w:t>
        </w:r>
        <w:r w:rsidR="00AA1C15">
          <w:rPr>
            <w:noProof/>
            <w:webHidden/>
          </w:rPr>
          <w:fldChar w:fldCharType="end"/>
        </w:r>
      </w:hyperlink>
    </w:p>
    <w:p w14:paraId="74A6F92B" w14:textId="6589683E" w:rsidR="00AA1C15" w:rsidRDefault="00000000" w:rsidP="00AA1C15">
      <w:pPr>
        <w:pStyle w:val="TOC3"/>
        <w:rPr>
          <w:rFonts w:asciiTheme="minorHAnsi" w:eastAsiaTheme="minorEastAsia" w:hAnsiTheme="minorHAnsi" w:cstheme="minorBidi"/>
          <w:noProof/>
          <w:lang w:eastAsia="en-AU"/>
        </w:rPr>
      </w:pPr>
      <w:hyperlink w:anchor="_Toc129334774" w:history="1">
        <w:r w:rsidR="00AA1C15" w:rsidRPr="00C64444">
          <w:rPr>
            <w:rStyle w:val="Hyperlink"/>
            <w:noProof/>
          </w:rPr>
          <w:t>4.9.1</w:t>
        </w:r>
        <w:r w:rsidR="00AA1C15">
          <w:rPr>
            <w:rFonts w:asciiTheme="minorHAnsi" w:eastAsiaTheme="minorEastAsia" w:hAnsiTheme="minorHAnsi" w:cstheme="minorBidi"/>
            <w:noProof/>
            <w:lang w:eastAsia="en-AU"/>
          </w:rPr>
          <w:tab/>
        </w:r>
        <w:r w:rsidR="00AA1C15" w:rsidRPr="00C64444">
          <w:rPr>
            <w:rStyle w:val="Hyperlink"/>
            <w:noProof/>
          </w:rPr>
          <w:t>WHS Management System</w:t>
        </w:r>
        <w:r w:rsidR="00AA1C15">
          <w:rPr>
            <w:noProof/>
            <w:webHidden/>
          </w:rPr>
          <w:tab/>
        </w:r>
        <w:r w:rsidR="00AA1C15">
          <w:rPr>
            <w:noProof/>
            <w:webHidden/>
          </w:rPr>
          <w:fldChar w:fldCharType="begin"/>
        </w:r>
        <w:r w:rsidR="00AA1C15">
          <w:rPr>
            <w:noProof/>
            <w:webHidden/>
          </w:rPr>
          <w:instrText xml:space="preserve"> PAGEREF _Toc129334774 \h </w:instrText>
        </w:r>
        <w:r w:rsidR="00AA1C15">
          <w:rPr>
            <w:noProof/>
            <w:webHidden/>
          </w:rPr>
        </w:r>
        <w:r w:rsidR="00AA1C15">
          <w:rPr>
            <w:noProof/>
            <w:webHidden/>
          </w:rPr>
          <w:fldChar w:fldCharType="separate"/>
        </w:r>
        <w:r w:rsidR="00AA1C15">
          <w:rPr>
            <w:noProof/>
            <w:webHidden/>
          </w:rPr>
          <w:t>42</w:t>
        </w:r>
        <w:r w:rsidR="00AA1C15">
          <w:rPr>
            <w:noProof/>
            <w:webHidden/>
          </w:rPr>
          <w:fldChar w:fldCharType="end"/>
        </w:r>
      </w:hyperlink>
    </w:p>
    <w:p w14:paraId="44B1CBB3" w14:textId="289BA58A" w:rsidR="00AA1C15" w:rsidRDefault="00000000" w:rsidP="00AA1C15">
      <w:pPr>
        <w:pStyle w:val="TOC3"/>
        <w:rPr>
          <w:rFonts w:asciiTheme="minorHAnsi" w:eastAsiaTheme="minorEastAsia" w:hAnsiTheme="minorHAnsi" w:cstheme="minorBidi"/>
          <w:noProof/>
          <w:lang w:eastAsia="en-AU"/>
        </w:rPr>
      </w:pPr>
      <w:hyperlink w:anchor="_Toc129334775" w:history="1">
        <w:r w:rsidR="00AA1C15" w:rsidRPr="00C64444">
          <w:rPr>
            <w:rStyle w:val="Hyperlink"/>
            <w:noProof/>
          </w:rPr>
          <w:t>4.9.2</w:t>
        </w:r>
        <w:r w:rsidR="00AA1C15">
          <w:rPr>
            <w:rFonts w:asciiTheme="minorHAnsi" w:eastAsiaTheme="minorEastAsia" w:hAnsiTheme="minorHAnsi" w:cstheme="minorBidi"/>
            <w:noProof/>
            <w:lang w:eastAsia="en-AU"/>
          </w:rPr>
          <w:tab/>
        </w:r>
        <w:r w:rsidR="00AA1C15" w:rsidRPr="00C64444">
          <w:rPr>
            <w:rStyle w:val="Hyperlink"/>
            <w:noProof/>
          </w:rPr>
          <w:t>Hazards</w:t>
        </w:r>
        <w:r w:rsidR="00AA1C15">
          <w:rPr>
            <w:noProof/>
            <w:webHidden/>
          </w:rPr>
          <w:tab/>
        </w:r>
        <w:r w:rsidR="00AA1C15">
          <w:rPr>
            <w:noProof/>
            <w:webHidden/>
          </w:rPr>
          <w:fldChar w:fldCharType="begin"/>
        </w:r>
        <w:r w:rsidR="00AA1C15">
          <w:rPr>
            <w:noProof/>
            <w:webHidden/>
          </w:rPr>
          <w:instrText xml:space="preserve"> PAGEREF _Toc129334775 \h </w:instrText>
        </w:r>
        <w:r w:rsidR="00AA1C15">
          <w:rPr>
            <w:noProof/>
            <w:webHidden/>
          </w:rPr>
        </w:r>
        <w:r w:rsidR="00AA1C15">
          <w:rPr>
            <w:noProof/>
            <w:webHidden/>
          </w:rPr>
          <w:fldChar w:fldCharType="separate"/>
        </w:r>
        <w:r w:rsidR="00AA1C15">
          <w:rPr>
            <w:noProof/>
            <w:webHidden/>
          </w:rPr>
          <w:t>42</w:t>
        </w:r>
        <w:r w:rsidR="00AA1C15">
          <w:rPr>
            <w:noProof/>
            <w:webHidden/>
          </w:rPr>
          <w:fldChar w:fldCharType="end"/>
        </w:r>
      </w:hyperlink>
    </w:p>
    <w:p w14:paraId="73E06D36" w14:textId="21A09D86" w:rsidR="00AA1C15" w:rsidRDefault="00000000" w:rsidP="00AA1C15">
      <w:pPr>
        <w:pStyle w:val="TOC3"/>
        <w:rPr>
          <w:rFonts w:asciiTheme="minorHAnsi" w:eastAsiaTheme="minorEastAsia" w:hAnsiTheme="minorHAnsi" w:cstheme="minorBidi"/>
          <w:noProof/>
          <w:lang w:eastAsia="en-AU"/>
        </w:rPr>
      </w:pPr>
      <w:hyperlink w:anchor="_Toc129334776" w:history="1">
        <w:r w:rsidR="00AA1C15" w:rsidRPr="00C64444">
          <w:rPr>
            <w:rStyle w:val="Hyperlink"/>
            <w:noProof/>
          </w:rPr>
          <w:t>4.9.3</w:t>
        </w:r>
        <w:r w:rsidR="00AA1C15">
          <w:rPr>
            <w:rFonts w:asciiTheme="minorHAnsi" w:eastAsiaTheme="minorEastAsia" w:hAnsiTheme="minorHAnsi" w:cstheme="minorBidi"/>
            <w:noProof/>
            <w:lang w:eastAsia="en-AU"/>
          </w:rPr>
          <w:tab/>
        </w:r>
        <w:r w:rsidR="00AA1C15" w:rsidRPr="00C64444">
          <w:rPr>
            <w:rStyle w:val="Hyperlink"/>
            <w:noProof/>
          </w:rPr>
          <w:t>Induction Training</w:t>
        </w:r>
        <w:r w:rsidR="00AA1C15">
          <w:rPr>
            <w:noProof/>
            <w:webHidden/>
          </w:rPr>
          <w:tab/>
        </w:r>
        <w:r w:rsidR="00AA1C15">
          <w:rPr>
            <w:noProof/>
            <w:webHidden/>
          </w:rPr>
          <w:fldChar w:fldCharType="begin"/>
        </w:r>
        <w:r w:rsidR="00AA1C15">
          <w:rPr>
            <w:noProof/>
            <w:webHidden/>
          </w:rPr>
          <w:instrText xml:space="preserve"> PAGEREF _Toc129334776 \h </w:instrText>
        </w:r>
        <w:r w:rsidR="00AA1C15">
          <w:rPr>
            <w:noProof/>
            <w:webHidden/>
          </w:rPr>
        </w:r>
        <w:r w:rsidR="00AA1C15">
          <w:rPr>
            <w:noProof/>
            <w:webHidden/>
          </w:rPr>
          <w:fldChar w:fldCharType="separate"/>
        </w:r>
        <w:r w:rsidR="00AA1C15">
          <w:rPr>
            <w:noProof/>
            <w:webHidden/>
          </w:rPr>
          <w:t>42</w:t>
        </w:r>
        <w:r w:rsidR="00AA1C15">
          <w:rPr>
            <w:noProof/>
            <w:webHidden/>
          </w:rPr>
          <w:fldChar w:fldCharType="end"/>
        </w:r>
      </w:hyperlink>
    </w:p>
    <w:p w14:paraId="03CAB2FF" w14:textId="23354075" w:rsidR="00AA1C15" w:rsidRDefault="00000000" w:rsidP="00AA1C15">
      <w:pPr>
        <w:pStyle w:val="TOC3"/>
        <w:rPr>
          <w:rFonts w:asciiTheme="minorHAnsi" w:eastAsiaTheme="minorEastAsia" w:hAnsiTheme="minorHAnsi" w:cstheme="minorBidi"/>
          <w:noProof/>
          <w:lang w:eastAsia="en-AU"/>
        </w:rPr>
      </w:pPr>
      <w:hyperlink w:anchor="_Toc129334777" w:history="1">
        <w:r w:rsidR="00AA1C15" w:rsidRPr="00C64444">
          <w:rPr>
            <w:rStyle w:val="Hyperlink"/>
            <w:noProof/>
          </w:rPr>
          <w:t>4.9.4</w:t>
        </w:r>
        <w:r w:rsidR="00AA1C15">
          <w:rPr>
            <w:rFonts w:asciiTheme="minorHAnsi" w:eastAsiaTheme="minorEastAsia" w:hAnsiTheme="minorHAnsi" w:cstheme="minorBidi"/>
            <w:noProof/>
            <w:lang w:eastAsia="en-AU"/>
          </w:rPr>
          <w:tab/>
        </w:r>
        <w:r w:rsidR="00AA1C15" w:rsidRPr="00C64444">
          <w:rPr>
            <w:rStyle w:val="Hyperlink"/>
            <w:noProof/>
          </w:rPr>
          <w:t>Pre-Job Planning</w:t>
        </w:r>
        <w:r w:rsidR="00AA1C15">
          <w:rPr>
            <w:noProof/>
            <w:webHidden/>
          </w:rPr>
          <w:tab/>
        </w:r>
        <w:r w:rsidR="00AA1C15">
          <w:rPr>
            <w:noProof/>
            <w:webHidden/>
          </w:rPr>
          <w:fldChar w:fldCharType="begin"/>
        </w:r>
        <w:r w:rsidR="00AA1C15">
          <w:rPr>
            <w:noProof/>
            <w:webHidden/>
          </w:rPr>
          <w:instrText xml:space="preserve"> PAGEREF _Toc129334777 \h </w:instrText>
        </w:r>
        <w:r w:rsidR="00AA1C15">
          <w:rPr>
            <w:noProof/>
            <w:webHidden/>
          </w:rPr>
        </w:r>
        <w:r w:rsidR="00AA1C15">
          <w:rPr>
            <w:noProof/>
            <w:webHidden/>
          </w:rPr>
          <w:fldChar w:fldCharType="separate"/>
        </w:r>
        <w:r w:rsidR="00AA1C15">
          <w:rPr>
            <w:noProof/>
            <w:webHidden/>
          </w:rPr>
          <w:t>42</w:t>
        </w:r>
        <w:r w:rsidR="00AA1C15">
          <w:rPr>
            <w:noProof/>
            <w:webHidden/>
          </w:rPr>
          <w:fldChar w:fldCharType="end"/>
        </w:r>
      </w:hyperlink>
    </w:p>
    <w:p w14:paraId="12419637" w14:textId="19ADD6C7" w:rsidR="00AA1C15" w:rsidRDefault="00000000" w:rsidP="00AA1C15">
      <w:pPr>
        <w:pStyle w:val="TOC3"/>
        <w:rPr>
          <w:rFonts w:asciiTheme="minorHAnsi" w:eastAsiaTheme="minorEastAsia" w:hAnsiTheme="minorHAnsi" w:cstheme="minorBidi"/>
          <w:noProof/>
          <w:lang w:eastAsia="en-AU"/>
        </w:rPr>
      </w:pPr>
      <w:hyperlink w:anchor="_Toc129334778" w:history="1">
        <w:r w:rsidR="00AA1C15" w:rsidRPr="00C64444">
          <w:rPr>
            <w:rStyle w:val="Hyperlink"/>
            <w:noProof/>
          </w:rPr>
          <w:t>4.9.5</w:t>
        </w:r>
        <w:r w:rsidR="00AA1C15">
          <w:rPr>
            <w:rFonts w:asciiTheme="minorHAnsi" w:eastAsiaTheme="minorEastAsia" w:hAnsiTheme="minorHAnsi" w:cstheme="minorBidi"/>
            <w:noProof/>
            <w:lang w:eastAsia="en-AU"/>
          </w:rPr>
          <w:tab/>
        </w:r>
        <w:r w:rsidR="00AA1C15" w:rsidRPr="00C64444">
          <w:rPr>
            <w:rStyle w:val="Hyperlink"/>
            <w:noProof/>
          </w:rPr>
          <w:t>Occupied Sites</w:t>
        </w:r>
        <w:r w:rsidR="00AA1C15">
          <w:rPr>
            <w:noProof/>
            <w:webHidden/>
          </w:rPr>
          <w:tab/>
        </w:r>
        <w:r w:rsidR="00AA1C15">
          <w:rPr>
            <w:noProof/>
            <w:webHidden/>
          </w:rPr>
          <w:fldChar w:fldCharType="begin"/>
        </w:r>
        <w:r w:rsidR="00AA1C15">
          <w:rPr>
            <w:noProof/>
            <w:webHidden/>
          </w:rPr>
          <w:instrText xml:space="preserve"> PAGEREF _Toc129334778 \h </w:instrText>
        </w:r>
        <w:r w:rsidR="00AA1C15">
          <w:rPr>
            <w:noProof/>
            <w:webHidden/>
          </w:rPr>
        </w:r>
        <w:r w:rsidR="00AA1C15">
          <w:rPr>
            <w:noProof/>
            <w:webHidden/>
          </w:rPr>
          <w:fldChar w:fldCharType="separate"/>
        </w:r>
        <w:r w:rsidR="00AA1C15">
          <w:rPr>
            <w:noProof/>
            <w:webHidden/>
          </w:rPr>
          <w:t>43</w:t>
        </w:r>
        <w:r w:rsidR="00AA1C15">
          <w:rPr>
            <w:noProof/>
            <w:webHidden/>
          </w:rPr>
          <w:fldChar w:fldCharType="end"/>
        </w:r>
      </w:hyperlink>
    </w:p>
    <w:p w14:paraId="792C6A95" w14:textId="4803EC91" w:rsidR="00AA1C15" w:rsidRDefault="00000000">
      <w:pPr>
        <w:pStyle w:val="TOC2"/>
        <w:rPr>
          <w:rFonts w:asciiTheme="minorHAnsi" w:eastAsiaTheme="minorEastAsia" w:hAnsiTheme="minorHAnsi" w:cstheme="minorBidi"/>
          <w:noProof/>
          <w:lang w:eastAsia="en-AU"/>
        </w:rPr>
      </w:pPr>
      <w:hyperlink w:anchor="_Toc129334779" w:history="1">
        <w:r w:rsidR="00AA1C15" w:rsidRPr="00C64444">
          <w:rPr>
            <w:rStyle w:val="Hyperlink"/>
            <w:noProof/>
          </w:rPr>
          <w:t>4.10</w:t>
        </w:r>
        <w:r w:rsidR="00AA1C15">
          <w:rPr>
            <w:rFonts w:asciiTheme="minorHAnsi" w:eastAsiaTheme="minorEastAsia" w:hAnsiTheme="minorHAnsi" w:cstheme="minorBidi"/>
            <w:noProof/>
            <w:lang w:eastAsia="en-AU"/>
          </w:rPr>
          <w:tab/>
        </w:r>
        <w:r w:rsidR="00AA1C15" w:rsidRPr="00C64444">
          <w:rPr>
            <w:rStyle w:val="Hyperlink"/>
            <w:noProof/>
          </w:rPr>
          <w:t>Environmental Protection</w:t>
        </w:r>
        <w:r w:rsidR="00AA1C15">
          <w:rPr>
            <w:noProof/>
            <w:webHidden/>
          </w:rPr>
          <w:tab/>
        </w:r>
        <w:r w:rsidR="00AA1C15">
          <w:rPr>
            <w:noProof/>
            <w:webHidden/>
          </w:rPr>
          <w:fldChar w:fldCharType="begin"/>
        </w:r>
        <w:r w:rsidR="00AA1C15">
          <w:rPr>
            <w:noProof/>
            <w:webHidden/>
          </w:rPr>
          <w:instrText xml:space="preserve"> PAGEREF _Toc129334779 \h </w:instrText>
        </w:r>
        <w:r w:rsidR="00AA1C15">
          <w:rPr>
            <w:noProof/>
            <w:webHidden/>
          </w:rPr>
        </w:r>
        <w:r w:rsidR="00AA1C15">
          <w:rPr>
            <w:noProof/>
            <w:webHidden/>
          </w:rPr>
          <w:fldChar w:fldCharType="separate"/>
        </w:r>
        <w:r w:rsidR="00AA1C15">
          <w:rPr>
            <w:noProof/>
            <w:webHidden/>
          </w:rPr>
          <w:t>43</w:t>
        </w:r>
        <w:r w:rsidR="00AA1C15">
          <w:rPr>
            <w:noProof/>
            <w:webHidden/>
          </w:rPr>
          <w:fldChar w:fldCharType="end"/>
        </w:r>
      </w:hyperlink>
    </w:p>
    <w:p w14:paraId="3801D595" w14:textId="04DB8C54" w:rsidR="00AA1C15" w:rsidRDefault="00000000" w:rsidP="00AA1C15">
      <w:pPr>
        <w:pStyle w:val="TOC3"/>
        <w:rPr>
          <w:rFonts w:asciiTheme="minorHAnsi" w:eastAsiaTheme="minorEastAsia" w:hAnsiTheme="minorHAnsi" w:cstheme="minorBidi"/>
          <w:noProof/>
          <w:lang w:eastAsia="en-AU"/>
        </w:rPr>
      </w:pPr>
      <w:hyperlink w:anchor="_Toc129334780" w:history="1">
        <w:r w:rsidR="00AA1C15" w:rsidRPr="00C64444">
          <w:rPr>
            <w:rStyle w:val="Hyperlink"/>
            <w:noProof/>
          </w:rPr>
          <w:t>4.10.1</w:t>
        </w:r>
        <w:r w:rsidR="00AA1C15">
          <w:rPr>
            <w:rFonts w:asciiTheme="minorHAnsi" w:eastAsiaTheme="minorEastAsia" w:hAnsiTheme="minorHAnsi" w:cstheme="minorBidi"/>
            <w:noProof/>
            <w:lang w:eastAsia="en-AU"/>
          </w:rPr>
          <w:tab/>
        </w:r>
        <w:r w:rsidR="00AA1C15" w:rsidRPr="00C64444">
          <w:rPr>
            <w:rStyle w:val="Hyperlink"/>
            <w:noProof/>
          </w:rPr>
          <w:t>Noise Control</w:t>
        </w:r>
        <w:r w:rsidR="00AA1C15">
          <w:rPr>
            <w:noProof/>
            <w:webHidden/>
          </w:rPr>
          <w:tab/>
        </w:r>
        <w:r w:rsidR="00AA1C15">
          <w:rPr>
            <w:noProof/>
            <w:webHidden/>
          </w:rPr>
          <w:fldChar w:fldCharType="begin"/>
        </w:r>
        <w:r w:rsidR="00AA1C15">
          <w:rPr>
            <w:noProof/>
            <w:webHidden/>
          </w:rPr>
          <w:instrText xml:space="preserve"> PAGEREF _Toc129334780 \h </w:instrText>
        </w:r>
        <w:r w:rsidR="00AA1C15">
          <w:rPr>
            <w:noProof/>
            <w:webHidden/>
          </w:rPr>
        </w:r>
        <w:r w:rsidR="00AA1C15">
          <w:rPr>
            <w:noProof/>
            <w:webHidden/>
          </w:rPr>
          <w:fldChar w:fldCharType="separate"/>
        </w:r>
        <w:r w:rsidR="00AA1C15">
          <w:rPr>
            <w:noProof/>
            <w:webHidden/>
          </w:rPr>
          <w:t>43</w:t>
        </w:r>
        <w:r w:rsidR="00AA1C15">
          <w:rPr>
            <w:noProof/>
            <w:webHidden/>
          </w:rPr>
          <w:fldChar w:fldCharType="end"/>
        </w:r>
      </w:hyperlink>
    </w:p>
    <w:p w14:paraId="396B8DEB" w14:textId="20263564" w:rsidR="00AA1C15" w:rsidRDefault="00000000" w:rsidP="00AA1C15">
      <w:pPr>
        <w:pStyle w:val="TOC3"/>
        <w:rPr>
          <w:rFonts w:asciiTheme="minorHAnsi" w:eastAsiaTheme="minorEastAsia" w:hAnsiTheme="minorHAnsi" w:cstheme="minorBidi"/>
          <w:noProof/>
          <w:lang w:eastAsia="en-AU"/>
        </w:rPr>
      </w:pPr>
      <w:hyperlink w:anchor="_Toc129334781" w:history="1">
        <w:r w:rsidR="00AA1C15" w:rsidRPr="00C64444">
          <w:rPr>
            <w:rStyle w:val="Hyperlink"/>
            <w:noProof/>
          </w:rPr>
          <w:t>4.10.2</w:t>
        </w:r>
        <w:r w:rsidR="00AA1C15">
          <w:rPr>
            <w:rFonts w:asciiTheme="minorHAnsi" w:eastAsiaTheme="minorEastAsia" w:hAnsiTheme="minorHAnsi" w:cstheme="minorBidi"/>
            <w:noProof/>
            <w:lang w:eastAsia="en-AU"/>
          </w:rPr>
          <w:tab/>
        </w:r>
        <w:r w:rsidR="00AA1C15" w:rsidRPr="00C64444">
          <w:rPr>
            <w:rStyle w:val="Hyperlink"/>
            <w:noProof/>
          </w:rPr>
          <w:t>Site Control</w:t>
        </w:r>
        <w:r w:rsidR="00AA1C15">
          <w:rPr>
            <w:noProof/>
            <w:webHidden/>
          </w:rPr>
          <w:tab/>
        </w:r>
        <w:r w:rsidR="00AA1C15">
          <w:rPr>
            <w:noProof/>
            <w:webHidden/>
          </w:rPr>
          <w:fldChar w:fldCharType="begin"/>
        </w:r>
        <w:r w:rsidR="00AA1C15">
          <w:rPr>
            <w:noProof/>
            <w:webHidden/>
          </w:rPr>
          <w:instrText xml:space="preserve"> PAGEREF _Toc129334781 \h </w:instrText>
        </w:r>
        <w:r w:rsidR="00AA1C15">
          <w:rPr>
            <w:noProof/>
            <w:webHidden/>
          </w:rPr>
        </w:r>
        <w:r w:rsidR="00AA1C15">
          <w:rPr>
            <w:noProof/>
            <w:webHidden/>
          </w:rPr>
          <w:fldChar w:fldCharType="separate"/>
        </w:r>
        <w:r w:rsidR="00AA1C15">
          <w:rPr>
            <w:noProof/>
            <w:webHidden/>
          </w:rPr>
          <w:t>43</w:t>
        </w:r>
        <w:r w:rsidR="00AA1C15">
          <w:rPr>
            <w:noProof/>
            <w:webHidden/>
          </w:rPr>
          <w:fldChar w:fldCharType="end"/>
        </w:r>
      </w:hyperlink>
    </w:p>
    <w:p w14:paraId="6E305393" w14:textId="2823258E" w:rsidR="00AA1C15" w:rsidRDefault="00000000" w:rsidP="00AA1C15">
      <w:pPr>
        <w:pStyle w:val="TOC3"/>
        <w:rPr>
          <w:rFonts w:asciiTheme="minorHAnsi" w:eastAsiaTheme="minorEastAsia" w:hAnsiTheme="minorHAnsi" w:cstheme="minorBidi"/>
          <w:noProof/>
          <w:lang w:eastAsia="en-AU"/>
        </w:rPr>
      </w:pPr>
      <w:hyperlink w:anchor="_Toc129334782" w:history="1">
        <w:r w:rsidR="00AA1C15" w:rsidRPr="00C64444">
          <w:rPr>
            <w:rStyle w:val="Hyperlink"/>
            <w:noProof/>
          </w:rPr>
          <w:t>4.10.3</w:t>
        </w:r>
        <w:r w:rsidR="00AA1C15">
          <w:rPr>
            <w:rFonts w:asciiTheme="minorHAnsi" w:eastAsiaTheme="minorEastAsia" w:hAnsiTheme="minorHAnsi" w:cstheme="minorBidi"/>
            <w:noProof/>
            <w:lang w:eastAsia="en-AU"/>
          </w:rPr>
          <w:tab/>
        </w:r>
        <w:r w:rsidR="00AA1C15" w:rsidRPr="00C64444">
          <w:rPr>
            <w:rStyle w:val="Hyperlink"/>
            <w:noProof/>
          </w:rPr>
          <w:t>Soil Erosion</w:t>
        </w:r>
        <w:r w:rsidR="00AA1C15">
          <w:rPr>
            <w:noProof/>
            <w:webHidden/>
          </w:rPr>
          <w:tab/>
        </w:r>
        <w:r w:rsidR="00AA1C15">
          <w:rPr>
            <w:noProof/>
            <w:webHidden/>
          </w:rPr>
          <w:fldChar w:fldCharType="begin"/>
        </w:r>
        <w:r w:rsidR="00AA1C15">
          <w:rPr>
            <w:noProof/>
            <w:webHidden/>
          </w:rPr>
          <w:instrText xml:space="preserve"> PAGEREF _Toc129334782 \h </w:instrText>
        </w:r>
        <w:r w:rsidR="00AA1C15">
          <w:rPr>
            <w:noProof/>
            <w:webHidden/>
          </w:rPr>
        </w:r>
        <w:r w:rsidR="00AA1C15">
          <w:rPr>
            <w:noProof/>
            <w:webHidden/>
          </w:rPr>
          <w:fldChar w:fldCharType="separate"/>
        </w:r>
        <w:r w:rsidR="00AA1C15">
          <w:rPr>
            <w:noProof/>
            <w:webHidden/>
          </w:rPr>
          <w:t>44</w:t>
        </w:r>
        <w:r w:rsidR="00AA1C15">
          <w:rPr>
            <w:noProof/>
            <w:webHidden/>
          </w:rPr>
          <w:fldChar w:fldCharType="end"/>
        </w:r>
      </w:hyperlink>
    </w:p>
    <w:p w14:paraId="4F031B1F" w14:textId="1CFAC486" w:rsidR="00AA1C15" w:rsidRDefault="00000000" w:rsidP="00AA1C15">
      <w:pPr>
        <w:pStyle w:val="TOC3"/>
        <w:rPr>
          <w:rFonts w:asciiTheme="minorHAnsi" w:eastAsiaTheme="minorEastAsia" w:hAnsiTheme="minorHAnsi" w:cstheme="minorBidi"/>
          <w:noProof/>
          <w:lang w:eastAsia="en-AU"/>
        </w:rPr>
      </w:pPr>
      <w:hyperlink w:anchor="_Toc129334783" w:history="1">
        <w:r w:rsidR="00AA1C15" w:rsidRPr="00C64444">
          <w:rPr>
            <w:rStyle w:val="Hyperlink"/>
            <w:noProof/>
          </w:rPr>
          <w:t>4.10.4</w:t>
        </w:r>
        <w:r w:rsidR="00AA1C15">
          <w:rPr>
            <w:rFonts w:asciiTheme="minorHAnsi" w:eastAsiaTheme="minorEastAsia" w:hAnsiTheme="minorHAnsi" w:cstheme="minorBidi"/>
            <w:noProof/>
            <w:lang w:eastAsia="en-AU"/>
          </w:rPr>
          <w:tab/>
        </w:r>
        <w:r w:rsidR="00AA1C15" w:rsidRPr="00C64444">
          <w:rPr>
            <w:rStyle w:val="Hyperlink"/>
            <w:noProof/>
          </w:rPr>
          <w:t>Dust, Dirt, Water and Fumes</w:t>
        </w:r>
        <w:r w:rsidR="00AA1C15">
          <w:rPr>
            <w:noProof/>
            <w:webHidden/>
          </w:rPr>
          <w:tab/>
        </w:r>
        <w:r w:rsidR="00AA1C15">
          <w:rPr>
            <w:noProof/>
            <w:webHidden/>
          </w:rPr>
          <w:fldChar w:fldCharType="begin"/>
        </w:r>
        <w:r w:rsidR="00AA1C15">
          <w:rPr>
            <w:noProof/>
            <w:webHidden/>
          </w:rPr>
          <w:instrText xml:space="preserve"> PAGEREF _Toc129334783 \h </w:instrText>
        </w:r>
        <w:r w:rsidR="00AA1C15">
          <w:rPr>
            <w:noProof/>
            <w:webHidden/>
          </w:rPr>
        </w:r>
        <w:r w:rsidR="00AA1C15">
          <w:rPr>
            <w:noProof/>
            <w:webHidden/>
          </w:rPr>
          <w:fldChar w:fldCharType="separate"/>
        </w:r>
        <w:r w:rsidR="00AA1C15">
          <w:rPr>
            <w:noProof/>
            <w:webHidden/>
          </w:rPr>
          <w:t>44</w:t>
        </w:r>
        <w:r w:rsidR="00AA1C15">
          <w:rPr>
            <w:noProof/>
            <w:webHidden/>
          </w:rPr>
          <w:fldChar w:fldCharType="end"/>
        </w:r>
      </w:hyperlink>
    </w:p>
    <w:p w14:paraId="453463AE" w14:textId="44AAF6A2" w:rsidR="00AA1C15" w:rsidRDefault="00000000" w:rsidP="00AA1C15">
      <w:pPr>
        <w:pStyle w:val="TOC3"/>
        <w:rPr>
          <w:rFonts w:asciiTheme="minorHAnsi" w:eastAsiaTheme="minorEastAsia" w:hAnsiTheme="minorHAnsi" w:cstheme="minorBidi"/>
          <w:noProof/>
          <w:lang w:eastAsia="en-AU"/>
        </w:rPr>
      </w:pPr>
      <w:hyperlink w:anchor="_Toc129334784" w:history="1">
        <w:r w:rsidR="00AA1C15" w:rsidRPr="00C64444">
          <w:rPr>
            <w:rStyle w:val="Hyperlink"/>
            <w:noProof/>
          </w:rPr>
          <w:t>4.10.5</w:t>
        </w:r>
        <w:r w:rsidR="00AA1C15">
          <w:rPr>
            <w:rFonts w:asciiTheme="minorHAnsi" w:eastAsiaTheme="minorEastAsia" w:hAnsiTheme="minorHAnsi" w:cstheme="minorBidi"/>
            <w:noProof/>
            <w:lang w:eastAsia="en-AU"/>
          </w:rPr>
          <w:tab/>
        </w:r>
        <w:r w:rsidR="00AA1C15" w:rsidRPr="00C64444">
          <w:rPr>
            <w:rStyle w:val="Hyperlink"/>
            <w:noProof/>
          </w:rPr>
          <w:t>Vehicles</w:t>
        </w:r>
        <w:r w:rsidR="00AA1C15">
          <w:rPr>
            <w:noProof/>
            <w:webHidden/>
          </w:rPr>
          <w:tab/>
        </w:r>
        <w:r w:rsidR="00AA1C15">
          <w:rPr>
            <w:noProof/>
            <w:webHidden/>
          </w:rPr>
          <w:fldChar w:fldCharType="begin"/>
        </w:r>
        <w:r w:rsidR="00AA1C15">
          <w:rPr>
            <w:noProof/>
            <w:webHidden/>
          </w:rPr>
          <w:instrText xml:space="preserve"> PAGEREF _Toc129334784 \h </w:instrText>
        </w:r>
        <w:r w:rsidR="00AA1C15">
          <w:rPr>
            <w:noProof/>
            <w:webHidden/>
          </w:rPr>
        </w:r>
        <w:r w:rsidR="00AA1C15">
          <w:rPr>
            <w:noProof/>
            <w:webHidden/>
          </w:rPr>
          <w:fldChar w:fldCharType="separate"/>
        </w:r>
        <w:r w:rsidR="00AA1C15">
          <w:rPr>
            <w:noProof/>
            <w:webHidden/>
          </w:rPr>
          <w:t>44</w:t>
        </w:r>
        <w:r w:rsidR="00AA1C15">
          <w:rPr>
            <w:noProof/>
            <w:webHidden/>
          </w:rPr>
          <w:fldChar w:fldCharType="end"/>
        </w:r>
      </w:hyperlink>
    </w:p>
    <w:p w14:paraId="05E0E7E0" w14:textId="15FDEF8E" w:rsidR="00AA1C15" w:rsidRDefault="00000000" w:rsidP="00AA1C15">
      <w:pPr>
        <w:pStyle w:val="TOC3"/>
        <w:rPr>
          <w:rFonts w:asciiTheme="minorHAnsi" w:eastAsiaTheme="minorEastAsia" w:hAnsiTheme="minorHAnsi" w:cstheme="minorBidi"/>
          <w:noProof/>
          <w:lang w:eastAsia="en-AU"/>
        </w:rPr>
      </w:pPr>
      <w:hyperlink w:anchor="_Toc129334785" w:history="1">
        <w:r w:rsidR="00AA1C15" w:rsidRPr="00C64444">
          <w:rPr>
            <w:rStyle w:val="Hyperlink"/>
            <w:noProof/>
          </w:rPr>
          <w:t>4.10.6</w:t>
        </w:r>
        <w:r w:rsidR="00AA1C15">
          <w:rPr>
            <w:rFonts w:asciiTheme="minorHAnsi" w:eastAsiaTheme="minorEastAsia" w:hAnsiTheme="minorHAnsi" w:cstheme="minorBidi"/>
            <w:noProof/>
            <w:lang w:eastAsia="en-AU"/>
          </w:rPr>
          <w:tab/>
        </w:r>
        <w:r w:rsidR="00AA1C15" w:rsidRPr="00C64444">
          <w:rPr>
            <w:rStyle w:val="Hyperlink"/>
            <w:noProof/>
          </w:rPr>
          <w:t>Refuse Disposal</w:t>
        </w:r>
        <w:r w:rsidR="00AA1C15">
          <w:rPr>
            <w:noProof/>
            <w:webHidden/>
          </w:rPr>
          <w:tab/>
        </w:r>
        <w:r w:rsidR="00AA1C15">
          <w:rPr>
            <w:noProof/>
            <w:webHidden/>
          </w:rPr>
          <w:fldChar w:fldCharType="begin"/>
        </w:r>
        <w:r w:rsidR="00AA1C15">
          <w:rPr>
            <w:noProof/>
            <w:webHidden/>
          </w:rPr>
          <w:instrText xml:space="preserve"> PAGEREF _Toc129334785 \h </w:instrText>
        </w:r>
        <w:r w:rsidR="00AA1C15">
          <w:rPr>
            <w:noProof/>
            <w:webHidden/>
          </w:rPr>
        </w:r>
        <w:r w:rsidR="00AA1C15">
          <w:rPr>
            <w:noProof/>
            <w:webHidden/>
          </w:rPr>
          <w:fldChar w:fldCharType="separate"/>
        </w:r>
        <w:r w:rsidR="00AA1C15">
          <w:rPr>
            <w:noProof/>
            <w:webHidden/>
          </w:rPr>
          <w:t>44</w:t>
        </w:r>
        <w:r w:rsidR="00AA1C15">
          <w:rPr>
            <w:noProof/>
            <w:webHidden/>
          </w:rPr>
          <w:fldChar w:fldCharType="end"/>
        </w:r>
      </w:hyperlink>
    </w:p>
    <w:p w14:paraId="202C31CD" w14:textId="321CB8DD" w:rsidR="00AA1C15" w:rsidRDefault="00000000">
      <w:pPr>
        <w:pStyle w:val="TOC2"/>
        <w:rPr>
          <w:rFonts w:asciiTheme="minorHAnsi" w:eastAsiaTheme="minorEastAsia" w:hAnsiTheme="minorHAnsi" w:cstheme="minorBidi"/>
          <w:noProof/>
          <w:lang w:eastAsia="en-AU"/>
        </w:rPr>
      </w:pPr>
      <w:hyperlink w:anchor="_Toc129334786" w:history="1">
        <w:r w:rsidR="00AA1C15" w:rsidRPr="00C64444">
          <w:rPr>
            <w:rStyle w:val="Hyperlink"/>
            <w:noProof/>
          </w:rPr>
          <w:t>4.11</w:t>
        </w:r>
        <w:r w:rsidR="00AA1C15">
          <w:rPr>
            <w:rFonts w:asciiTheme="minorHAnsi" w:eastAsiaTheme="minorEastAsia" w:hAnsiTheme="minorHAnsi" w:cstheme="minorBidi"/>
            <w:noProof/>
            <w:lang w:eastAsia="en-AU"/>
          </w:rPr>
          <w:tab/>
        </w:r>
        <w:r w:rsidR="00AA1C15" w:rsidRPr="00C64444">
          <w:rPr>
            <w:rStyle w:val="Hyperlink"/>
            <w:noProof/>
          </w:rPr>
          <w:t>Materials</w:t>
        </w:r>
        <w:r w:rsidR="00AA1C15">
          <w:rPr>
            <w:noProof/>
            <w:webHidden/>
          </w:rPr>
          <w:tab/>
        </w:r>
        <w:r w:rsidR="00AA1C15">
          <w:rPr>
            <w:noProof/>
            <w:webHidden/>
          </w:rPr>
          <w:fldChar w:fldCharType="begin"/>
        </w:r>
        <w:r w:rsidR="00AA1C15">
          <w:rPr>
            <w:noProof/>
            <w:webHidden/>
          </w:rPr>
          <w:instrText xml:space="preserve"> PAGEREF _Toc129334786 \h </w:instrText>
        </w:r>
        <w:r w:rsidR="00AA1C15">
          <w:rPr>
            <w:noProof/>
            <w:webHidden/>
          </w:rPr>
        </w:r>
        <w:r w:rsidR="00AA1C15">
          <w:rPr>
            <w:noProof/>
            <w:webHidden/>
          </w:rPr>
          <w:fldChar w:fldCharType="separate"/>
        </w:r>
        <w:r w:rsidR="00AA1C15">
          <w:rPr>
            <w:noProof/>
            <w:webHidden/>
          </w:rPr>
          <w:t>44</w:t>
        </w:r>
        <w:r w:rsidR="00AA1C15">
          <w:rPr>
            <w:noProof/>
            <w:webHidden/>
          </w:rPr>
          <w:fldChar w:fldCharType="end"/>
        </w:r>
      </w:hyperlink>
    </w:p>
    <w:p w14:paraId="5A7F4C81" w14:textId="4DFD880F" w:rsidR="00AA1C15" w:rsidRDefault="00000000" w:rsidP="00AA1C15">
      <w:pPr>
        <w:pStyle w:val="TOC3"/>
        <w:rPr>
          <w:rFonts w:asciiTheme="minorHAnsi" w:eastAsiaTheme="minorEastAsia" w:hAnsiTheme="minorHAnsi" w:cstheme="minorBidi"/>
          <w:noProof/>
          <w:lang w:eastAsia="en-AU"/>
        </w:rPr>
      </w:pPr>
      <w:hyperlink w:anchor="_Toc129334787" w:history="1">
        <w:r w:rsidR="00AA1C15" w:rsidRPr="00C64444">
          <w:rPr>
            <w:rStyle w:val="Hyperlink"/>
            <w:noProof/>
          </w:rPr>
          <w:t>4.11.1</w:t>
        </w:r>
        <w:r w:rsidR="00AA1C15">
          <w:rPr>
            <w:rFonts w:asciiTheme="minorHAnsi" w:eastAsiaTheme="minorEastAsia" w:hAnsiTheme="minorHAnsi" w:cstheme="minorBidi"/>
            <w:noProof/>
            <w:lang w:eastAsia="en-AU"/>
          </w:rPr>
          <w:tab/>
        </w:r>
        <w:r w:rsidR="00AA1C15" w:rsidRPr="00C64444">
          <w:rPr>
            <w:rStyle w:val="Hyperlink"/>
            <w:noProof/>
          </w:rPr>
          <w:t>Brands of Materials and Suppliers</w:t>
        </w:r>
        <w:r w:rsidR="00AA1C15">
          <w:rPr>
            <w:noProof/>
            <w:webHidden/>
          </w:rPr>
          <w:tab/>
        </w:r>
        <w:r w:rsidR="00AA1C15">
          <w:rPr>
            <w:noProof/>
            <w:webHidden/>
          </w:rPr>
          <w:fldChar w:fldCharType="begin"/>
        </w:r>
        <w:r w:rsidR="00AA1C15">
          <w:rPr>
            <w:noProof/>
            <w:webHidden/>
          </w:rPr>
          <w:instrText xml:space="preserve"> PAGEREF _Toc129334787 \h </w:instrText>
        </w:r>
        <w:r w:rsidR="00AA1C15">
          <w:rPr>
            <w:noProof/>
            <w:webHidden/>
          </w:rPr>
        </w:r>
        <w:r w:rsidR="00AA1C15">
          <w:rPr>
            <w:noProof/>
            <w:webHidden/>
          </w:rPr>
          <w:fldChar w:fldCharType="separate"/>
        </w:r>
        <w:r w:rsidR="00AA1C15">
          <w:rPr>
            <w:noProof/>
            <w:webHidden/>
          </w:rPr>
          <w:t>44</w:t>
        </w:r>
        <w:r w:rsidR="00AA1C15">
          <w:rPr>
            <w:noProof/>
            <w:webHidden/>
          </w:rPr>
          <w:fldChar w:fldCharType="end"/>
        </w:r>
      </w:hyperlink>
    </w:p>
    <w:p w14:paraId="60A6D232" w14:textId="5C70173C" w:rsidR="00AA1C15" w:rsidRDefault="00000000" w:rsidP="00AA1C15">
      <w:pPr>
        <w:pStyle w:val="TOC3"/>
        <w:rPr>
          <w:rFonts w:asciiTheme="minorHAnsi" w:eastAsiaTheme="minorEastAsia" w:hAnsiTheme="minorHAnsi" w:cstheme="minorBidi"/>
          <w:noProof/>
          <w:lang w:eastAsia="en-AU"/>
        </w:rPr>
      </w:pPr>
      <w:hyperlink w:anchor="_Toc129334788" w:history="1">
        <w:r w:rsidR="00AA1C15" w:rsidRPr="00C64444">
          <w:rPr>
            <w:rStyle w:val="Hyperlink"/>
            <w:noProof/>
          </w:rPr>
          <w:t>4.11.2</w:t>
        </w:r>
        <w:r w:rsidR="00AA1C15">
          <w:rPr>
            <w:rFonts w:asciiTheme="minorHAnsi" w:eastAsiaTheme="minorEastAsia" w:hAnsiTheme="minorHAnsi" w:cstheme="minorBidi"/>
            <w:noProof/>
            <w:lang w:eastAsia="en-AU"/>
          </w:rPr>
          <w:tab/>
        </w:r>
        <w:r w:rsidR="00AA1C15" w:rsidRPr="00C64444">
          <w:rPr>
            <w:rStyle w:val="Hyperlink"/>
            <w:noProof/>
          </w:rPr>
          <w:t>Samples of Materials</w:t>
        </w:r>
        <w:r w:rsidR="00AA1C15">
          <w:rPr>
            <w:noProof/>
            <w:webHidden/>
          </w:rPr>
          <w:tab/>
        </w:r>
        <w:r w:rsidR="00AA1C15">
          <w:rPr>
            <w:noProof/>
            <w:webHidden/>
          </w:rPr>
          <w:fldChar w:fldCharType="begin"/>
        </w:r>
        <w:r w:rsidR="00AA1C15">
          <w:rPr>
            <w:noProof/>
            <w:webHidden/>
          </w:rPr>
          <w:instrText xml:space="preserve"> PAGEREF _Toc129334788 \h </w:instrText>
        </w:r>
        <w:r w:rsidR="00AA1C15">
          <w:rPr>
            <w:noProof/>
            <w:webHidden/>
          </w:rPr>
        </w:r>
        <w:r w:rsidR="00AA1C15">
          <w:rPr>
            <w:noProof/>
            <w:webHidden/>
          </w:rPr>
          <w:fldChar w:fldCharType="separate"/>
        </w:r>
        <w:r w:rsidR="00AA1C15">
          <w:rPr>
            <w:noProof/>
            <w:webHidden/>
          </w:rPr>
          <w:t>44</w:t>
        </w:r>
        <w:r w:rsidR="00AA1C15">
          <w:rPr>
            <w:noProof/>
            <w:webHidden/>
          </w:rPr>
          <w:fldChar w:fldCharType="end"/>
        </w:r>
      </w:hyperlink>
    </w:p>
    <w:p w14:paraId="7ADAA020" w14:textId="1E521327" w:rsidR="00AA1C15" w:rsidRDefault="00000000" w:rsidP="00AA1C15">
      <w:pPr>
        <w:pStyle w:val="TOC3"/>
        <w:rPr>
          <w:rFonts w:asciiTheme="minorHAnsi" w:eastAsiaTheme="minorEastAsia" w:hAnsiTheme="minorHAnsi" w:cstheme="minorBidi"/>
          <w:noProof/>
          <w:lang w:eastAsia="en-AU"/>
        </w:rPr>
      </w:pPr>
      <w:hyperlink w:anchor="_Toc129334789" w:history="1">
        <w:r w:rsidR="00AA1C15" w:rsidRPr="00C64444">
          <w:rPr>
            <w:rStyle w:val="Hyperlink"/>
            <w:noProof/>
          </w:rPr>
          <w:t>4.11.3</w:t>
        </w:r>
        <w:r w:rsidR="00AA1C15">
          <w:rPr>
            <w:rFonts w:asciiTheme="minorHAnsi" w:eastAsiaTheme="minorEastAsia" w:hAnsiTheme="minorHAnsi" w:cstheme="minorBidi"/>
            <w:noProof/>
            <w:lang w:eastAsia="en-AU"/>
          </w:rPr>
          <w:tab/>
        </w:r>
        <w:r w:rsidR="00AA1C15" w:rsidRPr="00C64444">
          <w:rPr>
            <w:rStyle w:val="Hyperlink"/>
            <w:noProof/>
          </w:rPr>
          <w:t>Testing</w:t>
        </w:r>
        <w:r w:rsidR="00AA1C15">
          <w:rPr>
            <w:noProof/>
            <w:webHidden/>
          </w:rPr>
          <w:tab/>
        </w:r>
        <w:r w:rsidR="00AA1C15">
          <w:rPr>
            <w:noProof/>
            <w:webHidden/>
          </w:rPr>
          <w:fldChar w:fldCharType="begin"/>
        </w:r>
        <w:r w:rsidR="00AA1C15">
          <w:rPr>
            <w:noProof/>
            <w:webHidden/>
          </w:rPr>
          <w:instrText xml:space="preserve"> PAGEREF _Toc129334789 \h </w:instrText>
        </w:r>
        <w:r w:rsidR="00AA1C15">
          <w:rPr>
            <w:noProof/>
            <w:webHidden/>
          </w:rPr>
        </w:r>
        <w:r w:rsidR="00AA1C15">
          <w:rPr>
            <w:noProof/>
            <w:webHidden/>
          </w:rPr>
          <w:fldChar w:fldCharType="separate"/>
        </w:r>
        <w:r w:rsidR="00AA1C15">
          <w:rPr>
            <w:noProof/>
            <w:webHidden/>
          </w:rPr>
          <w:t>45</w:t>
        </w:r>
        <w:r w:rsidR="00AA1C15">
          <w:rPr>
            <w:noProof/>
            <w:webHidden/>
          </w:rPr>
          <w:fldChar w:fldCharType="end"/>
        </w:r>
      </w:hyperlink>
    </w:p>
    <w:p w14:paraId="303DF545" w14:textId="18C50ECA" w:rsidR="00AA1C15" w:rsidRDefault="00000000" w:rsidP="00AA1C15">
      <w:pPr>
        <w:pStyle w:val="TOC3"/>
        <w:rPr>
          <w:rFonts w:asciiTheme="minorHAnsi" w:eastAsiaTheme="minorEastAsia" w:hAnsiTheme="minorHAnsi" w:cstheme="minorBidi"/>
          <w:noProof/>
          <w:lang w:eastAsia="en-AU"/>
        </w:rPr>
      </w:pPr>
      <w:hyperlink w:anchor="_Toc129334790" w:history="1">
        <w:r w:rsidR="00AA1C15" w:rsidRPr="00C64444">
          <w:rPr>
            <w:rStyle w:val="Hyperlink"/>
            <w:noProof/>
          </w:rPr>
          <w:t>4.11.4</w:t>
        </w:r>
        <w:r w:rsidR="00AA1C15">
          <w:rPr>
            <w:rFonts w:asciiTheme="minorHAnsi" w:eastAsiaTheme="minorEastAsia" w:hAnsiTheme="minorHAnsi" w:cstheme="minorBidi"/>
            <w:noProof/>
            <w:lang w:eastAsia="en-AU"/>
          </w:rPr>
          <w:tab/>
        </w:r>
        <w:r w:rsidR="00AA1C15" w:rsidRPr="00C64444">
          <w:rPr>
            <w:rStyle w:val="Hyperlink"/>
            <w:noProof/>
          </w:rPr>
          <w:t>Standards</w:t>
        </w:r>
        <w:r w:rsidR="00AA1C15">
          <w:rPr>
            <w:noProof/>
            <w:webHidden/>
          </w:rPr>
          <w:tab/>
        </w:r>
        <w:r w:rsidR="00AA1C15">
          <w:rPr>
            <w:noProof/>
            <w:webHidden/>
          </w:rPr>
          <w:fldChar w:fldCharType="begin"/>
        </w:r>
        <w:r w:rsidR="00AA1C15">
          <w:rPr>
            <w:noProof/>
            <w:webHidden/>
          </w:rPr>
          <w:instrText xml:space="preserve"> PAGEREF _Toc129334790 \h </w:instrText>
        </w:r>
        <w:r w:rsidR="00AA1C15">
          <w:rPr>
            <w:noProof/>
            <w:webHidden/>
          </w:rPr>
        </w:r>
        <w:r w:rsidR="00AA1C15">
          <w:rPr>
            <w:noProof/>
            <w:webHidden/>
          </w:rPr>
          <w:fldChar w:fldCharType="separate"/>
        </w:r>
        <w:r w:rsidR="00AA1C15">
          <w:rPr>
            <w:noProof/>
            <w:webHidden/>
          </w:rPr>
          <w:t>45</w:t>
        </w:r>
        <w:r w:rsidR="00AA1C15">
          <w:rPr>
            <w:noProof/>
            <w:webHidden/>
          </w:rPr>
          <w:fldChar w:fldCharType="end"/>
        </w:r>
      </w:hyperlink>
    </w:p>
    <w:p w14:paraId="53F72577" w14:textId="373CE95E" w:rsidR="00AA1C15" w:rsidRDefault="00000000" w:rsidP="00AA1C15">
      <w:pPr>
        <w:pStyle w:val="TOC3"/>
        <w:rPr>
          <w:rFonts w:asciiTheme="minorHAnsi" w:eastAsiaTheme="minorEastAsia" w:hAnsiTheme="minorHAnsi" w:cstheme="minorBidi"/>
          <w:noProof/>
          <w:lang w:eastAsia="en-AU"/>
        </w:rPr>
      </w:pPr>
      <w:hyperlink w:anchor="_Toc129334791" w:history="1">
        <w:r w:rsidR="00AA1C15" w:rsidRPr="00C64444">
          <w:rPr>
            <w:rStyle w:val="Hyperlink"/>
            <w:noProof/>
          </w:rPr>
          <w:t>4.11.5</w:t>
        </w:r>
        <w:r w:rsidR="00AA1C15">
          <w:rPr>
            <w:rFonts w:asciiTheme="minorHAnsi" w:eastAsiaTheme="minorEastAsia" w:hAnsiTheme="minorHAnsi" w:cstheme="minorBidi"/>
            <w:noProof/>
            <w:lang w:eastAsia="en-AU"/>
          </w:rPr>
          <w:tab/>
        </w:r>
        <w:r w:rsidR="00AA1C15" w:rsidRPr="00C64444">
          <w:rPr>
            <w:rStyle w:val="Hyperlink"/>
            <w:noProof/>
          </w:rPr>
          <w:t>Materials to be Supplied by the Principal</w:t>
        </w:r>
        <w:r w:rsidR="00AA1C15">
          <w:rPr>
            <w:noProof/>
            <w:webHidden/>
          </w:rPr>
          <w:tab/>
        </w:r>
        <w:r w:rsidR="00AA1C15">
          <w:rPr>
            <w:noProof/>
            <w:webHidden/>
          </w:rPr>
          <w:fldChar w:fldCharType="begin"/>
        </w:r>
        <w:r w:rsidR="00AA1C15">
          <w:rPr>
            <w:noProof/>
            <w:webHidden/>
          </w:rPr>
          <w:instrText xml:space="preserve"> PAGEREF _Toc129334791 \h </w:instrText>
        </w:r>
        <w:r w:rsidR="00AA1C15">
          <w:rPr>
            <w:noProof/>
            <w:webHidden/>
          </w:rPr>
        </w:r>
        <w:r w:rsidR="00AA1C15">
          <w:rPr>
            <w:noProof/>
            <w:webHidden/>
          </w:rPr>
          <w:fldChar w:fldCharType="separate"/>
        </w:r>
        <w:r w:rsidR="00AA1C15">
          <w:rPr>
            <w:noProof/>
            <w:webHidden/>
          </w:rPr>
          <w:t>45</w:t>
        </w:r>
        <w:r w:rsidR="00AA1C15">
          <w:rPr>
            <w:noProof/>
            <w:webHidden/>
          </w:rPr>
          <w:fldChar w:fldCharType="end"/>
        </w:r>
      </w:hyperlink>
    </w:p>
    <w:p w14:paraId="4B65386C" w14:textId="40EB0039" w:rsidR="00AA1C15" w:rsidRDefault="00000000" w:rsidP="00AA1C15">
      <w:pPr>
        <w:pStyle w:val="TOC3"/>
        <w:rPr>
          <w:rFonts w:asciiTheme="minorHAnsi" w:eastAsiaTheme="minorEastAsia" w:hAnsiTheme="minorHAnsi" w:cstheme="minorBidi"/>
          <w:noProof/>
          <w:lang w:eastAsia="en-AU"/>
        </w:rPr>
      </w:pPr>
      <w:hyperlink w:anchor="_Toc129334792" w:history="1">
        <w:r w:rsidR="00AA1C15" w:rsidRPr="00C64444">
          <w:rPr>
            <w:rStyle w:val="Hyperlink"/>
            <w:noProof/>
          </w:rPr>
          <w:t>4.11.6</w:t>
        </w:r>
        <w:r w:rsidR="00AA1C15">
          <w:rPr>
            <w:rFonts w:asciiTheme="minorHAnsi" w:eastAsiaTheme="minorEastAsia" w:hAnsiTheme="minorHAnsi" w:cstheme="minorBidi"/>
            <w:noProof/>
            <w:lang w:eastAsia="en-AU"/>
          </w:rPr>
          <w:tab/>
        </w:r>
        <w:r w:rsidR="00AA1C15" w:rsidRPr="00C64444">
          <w:rPr>
            <w:rStyle w:val="Hyperlink"/>
            <w:noProof/>
          </w:rPr>
          <w:t>Delivery and Incorporation of Materials</w:t>
        </w:r>
        <w:r w:rsidR="00AA1C15">
          <w:rPr>
            <w:noProof/>
            <w:webHidden/>
          </w:rPr>
          <w:tab/>
        </w:r>
        <w:r w:rsidR="00AA1C15">
          <w:rPr>
            <w:noProof/>
            <w:webHidden/>
          </w:rPr>
          <w:fldChar w:fldCharType="begin"/>
        </w:r>
        <w:r w:rsidR="00AA1C15">
          <w:rPr>
            <w:noProof/>
            <w:webHidden/>
          </w:rPr>
          <w:instrText xml:space="preserve"> PAGEREF _Toc129334792 \h </w:instrText>
        </w:r>
        <w:r w:rsidR="00AA1C15">
          <w:rPr>
            <w:noProof/>
            <w:webHidden/>
          </w:rPr>
        </w:r>
        <w:r w:rsidR="00AA1C15">
          <w:rPr>
            <w:noProof/>
            <w:webHidden/>
          </w:rPr>
          <w:fldChar w:fldCharType="separate"/>
        </w:r>
        <w:r w:rsidR="00AA1C15">
          <w:rPr>
            <w:noProof/>
            <w:webHidden/>
          </w:rPr>
          <w:t>45</w:t>
        </w:r>
        <w:r w:rsidR="00AA1C15">
          <w:rPr>
            <w:noProof/>
            <w:webHidden/>
          </w:rPr>
          <w:fldChar w:fldCharType="end"/>
        </w:r>
      </w:hyperlink>
    </w:p>
    <w:p w14:paraId="05325A2F" w14:textId="78262C42" w:rsidR="00AA1C15" w:rsidRDefault="00000000" w:rsidP="00AA1C15">
      <w:pPr>
        <w:pStyle w:val="TOC3"/>
        <w:rPr>
          <w:rFonts w:asciiTheme="minorHAnsi" w:eastAsiaTheme="minorEastAsia" w:hAnsiTheme="minorHAnsi" w:cstheme="minorBidi"/>
          <w:noProof/>
          <w:lang w:eastAsia="en-AU"/>
        </w:rPr>
      </w:pPr>
      <w:hyperlink w:anchor="_Toc129334793" w:history="1">
        <w:r w:rsidR="00AA1C15" w:rsidRPr="00C64444">
          <w:rPr>
            <w:rStyle w:val="Hyperlink"/>
            <w:noProof/>
          </w:rPr>
          <w:t>4.11.7</w:t>
        </w:r>
        <w:r w:rsidR="00AA1C15">
          <w:rPr>
            <w:rFonts w:asciiTheme="minorHAnsi" w:eastAsiaTheme="minorEastAsia" w:hAnsiTheme="minorHAnsi" w:cstheme="minorBidi"/>
            <w:noProof/>
            <w:lang w:eastAsia="en-AU"/>
          </w:rPr>
          <w:tab/>
        </w:r>
        <w:r w:rsidR="00AA1C15" w:rsidRPr="00C64444">
          <w:rPr>
            <w:rStyle w:val="Hyperlink"/>
            <w:noProof/>
          </w:rPr>
          <w:t>Schedule of Warranties</w:t>
        </w:r>
        <w:r w:rsidR="00AA1C15">
          <w:rPr>
            <w:noProof/>
            <w:webHidden/>
          </w:rPr>
          <w:tab/>
        </w:r>
        <w:r w:rsidR="00AA1C15">
          <w:rPr>
            <w:noProof/>
            <w:webHidden/>
          </w:rPr>
          <w:fldChar w:fldCharType="begin"/>
        </w:r>
        <w:r w:rsidR="00AA1C15">
          <w:rPr>
            <w:noProof/>
            <w:webHidden/>
          </w:rPr>
          <w:instrText xml:space="preserve"> PAGEREF _Toc129334793 \h </w:instrText>
        </w:r>
        <w:r w:rsidR="00AA1C15">
          <w:rPr>
            <w:noProof/>
            <w:webHidden/>
          </w:rPr>
        </w:r>
        <w:r w:rsidR="00AA1C15">
          <w:rPr>
            <w:noProof/>
            <w:webHidden/>
          </w:rPr>
          <w:fldChar w:fldCharType="separate"/>
        </w:r>
        <w:r w:rsidR="00AA1C15">
          <w:rPr>
            <w:noProof/>
            <w:webHidden/>
          </w:rPr>
          <w:t>46</w:t>
        </w:r>
        <w:r w:rsidR="00AA1C15">
          <w:rPr>
            <w:noProof/>
            <w:webHidden/>
          </w:rPr>
          <w:fldChar w:fldCharType="end"/>
        </w:r>
      </w:hyperlink>
    </w:p>
    <w:p w14:paraId="77BA7378" w14:textId="2C28891C" w:rsidR="00AA1C15" w:rsidRDefault="00000000">
      <w:pPr>
        <w:pStyle w:val="TOC2"/>
        <w:rPr>
          <w:rFonts w:asciiTheme="minorHAnsi" w:eastAsiaTheme="minorEastAsia" w:hAnsiTheme="minorHAnsi" w:cstheme="minorBidi"/>
          <w:noProof/>
          <w:lang w:eastAsia="en-AU"/>
        </w:rPr>
      </w:pPr>
      <w:hyperlink w:anchor="_Toc129334794" w:history="1">
        <w:r w:rsidR="00AA1C15" w:rsidRPr="00C64444">
          <w:rPr>
            <w:rStyle w:val="Hyperlink"/>
            <w:noProof/>
          </w:rPr>
          <w:t>4.12</w:t>
        </w:r>
        <w:r w:rsidR="00AA1C15">
          <w:rPr>
            <w:rFonts w:asciiTheme="minorHAnsi" w:eastAsiaTheme="minorEastAsia" w:hAnsiTheme="minorHAnsi" w:cstheme="minorBidi"/>
            <w:noProof/>
            <w:lang w:eastAsia="en-AU"/>
          </w:rPr>
          <w:tab/>
        </w:r>
        <w:r w:rsidR="00AA1C15" w:rsidRPr="00C64444">
          <w:rPr>
            <w:rStyle w:val="Hyperlink"/>
            <w:noProof/>
          </w:rPr>
          <w:t>Construction Requirements</w:t>
        </w:r>
        <w:r w:rsidR="00AA1C15">
          <w:rPr>
            <w:noProof/>
            <w:webHidden/>
          </w:rPr>
          <w:tab/>
        </w:r>
        <w:r w:rsidR="00AA1C15">
          <w:rPr>
            <w:noProof/>
            <w:webHidden/>
          </w:rPr>
          <w:fldChar w:fldCharType="begin"/>
        </w:r>
        <w:r w:rsidR="00AA1C15">
          <w:rPr>
            <w:noProof/>
            <w:webHidden/>
          </w:rPr>
          <w:instrText xml:space="preserve"> PAGEREF _Toc129334794 \h </w:instrText>
        </w:r>
        <w:r w:rsidR="00AA1C15">
          <w:rPr>
            <w:noProof/>
            <w:webHidden/>
          </w:rPr>
        </w:r>
        <w:r w:rsidR="00AA1C15">
          <w:rPr>
            <w:noProof/>
            <w:webHidden/>
          </w:rPr>
          <w:fldChar w:fldCharType="separate"/>
        </w:r>
        <w:r w:rsidR="00AA1C15">
          <w:rPr>
            <w:noProof/>
            <w:webHidden/>
          </w:rPr>
          <w:t>46</w:t>
        </w:r>
        <w:r w:rsidR="00AA1C15">
          <w:rPr>
            <w:noProof/>
            <w:webHidden/>
          </w:rPr>
          <w:fldChar w:fldCharType="end"/>
        </w:r>
      </w:hyperlink>
    </w:p>
    <w:p w14:paraId="46ECBDDA" w14:textId="75293D84" w:rsidR="00AA1C15" w:rsidRDefault="00000000" w:rsidP="00AA1C15">
      <w:pPr>
        <w:pStyle w:val="TOC3"/>
        <w:rPr>
          <w:rFonts w:asciiTheme="minorHAnsi" w:eastAsiaTheme="minorEastAsia" w:hAnsiTheme="minorHAnsi" w:cstheme="minorBidi"/>
          <w:noProof/>
          <w:lang w:eastAsia="en-AU"/>
        </w:rPr>
      </w:pPr>
      <w:hyperlink w:anchor="_Toc129334795" w:history="1">
        <w:r w:rsidR="00AA1C15" w:rsidRPr="00C64444">
          <w:rPr>
            <w:rStyle w:val="Hyperlink"/>
            <w:noProof/>
          </w:rPr>
          <w:t>4.12.1</w:t>
        </w:r>
        <w:r w:rsidR="00AA1C15">
          <w:rPr>
            <w:rFonts w:asciiTheme="minorHAnsi" w:eastAsiaTheme="minorEastAsia" w:hAnsiTheme="minorHAnsi" w:cstheme="minorBidi"/>
            <w:noProof/>
            <w:lang w:eastAsia="en-AU"/>
          </w:rPr>
          <w:tab/>
        </w:r>
        <w:r w:rsidR="00AA1C15" w:rsidRPr="00C64444">
          <w:rPr>
            <w:rStyle w:val="Hyperlink"/>
            <w:noProof/>
          </w:rPr>
          <w:t>Working Hours</w:t>
        </w:r>
        <w:r w:rsidR="00AA1C15">
          <w:rPr>
            <w:noProof/>
            <w:webHidden/>
          </w:rPr>
          <w:tab/>
        </w:r>
        <w:r w:rsidR="00AA1C15">
          <w:rPr>
            <w:noProof/>
            <w:webHidden/>
          </w:rPr>
          <w:fldChar w:fldCharType="begin"/>
        </w:r>
        <w:r w:rsidR="00AA1C15">
          <w:rPr>
            <w:noProof/>
            <w:webHidden/>
          </w:rPr>
          <w:instrText xml:space="preserve"> PAGEREF _Toc129334795 \h </w:instrText>
        </w:r>
        <w:r w:rsidR="00AA1C15">
          <w:rPr>
            <w:noProof/>
            <w:webHidden/>
          </w:rPr>
        </w:r>
        <w:r w:rsidR="00AA1C15">
          <w:rPr>
            <w:noProof/>
            <w:webHidden/>
          </w:rPr>
          <w:fldChar w:fldCharType="separate"/>
        </w:r>
        <w:r w:rsidR="00AA1C15">
          <w:rPr>
            <w:noProof/>
            <w:webHidden/>
          </w:rPr>
          <w:t>46</w:t>
        </w:r>
        <w:r w:rsidR="00AA1C15">
          <w:rPr>
            <w:noProof/>
            <w:webHidden/>
          </w:rPr>
          <w:fldChar w:fldCharType="end"/>
        </w:r>
      </w:hyperlink>
    </w:p>
    <w:p w14:paraId="033C2665" w14:textId="26C39798" w:rsidR="00AA1C15" w:rsidRDefault="00000000" w:rsidP="00AA1C15">
      <w:pPr>
        <w:pStyle w:val="TOC3"/>
        <w:rPr>
          <w:rFonts w:asciiTheme="minorHAnsi" w:eastAsiaTheme="minorEastAsia" w:hAnsiTheme="minorHAnsi" w:cstheme="minorBidi"/>
          <w:noProof/>
          <w:lang w:eastAsia="en-AU"/>
        </w:rPr>
      </w:pPr>
      <w:hyperlink w:anchor="_Toc129334796" w:history="1">
        <w:r w:rsidR="00AA1C15" w:rsidRPr="00C64444">
          <w:rPr>
            <w:rStyle w:val="Hyperlink"/>
            <w:noProof/>
          </w:rPr>
          <w:t>4.12.2</w:t>
        </w:r>
        <w:r w:rsidR="00AA1C15">
          <w:rPr>
            <w:rFonts w:asciiTheme="minorHAnsi" w:eastAsiaTheme="minorEastAsia" w:hAnsiTheme="minorHAnsi" w:cstheme="minorBidi"/>
            <w:noProof/>
            <w:lang w:eastAsia="en-AU"/>
          </w:rPr>
          <w:tab/>
        </w:r>
        <w:r w:rsidR="00AA1C15" w:rsidRPr="00C64444">
          <w:rPr>
            <w:rStyle w:val="Hyperlink"/>
            <w:noProof/>
          </w:rPr>
          <w:t>Aboriginal Site Monitors and Archaeologist</w:t>
        </w:r>
        <w:r w:rsidR="00AA1C15">
          <w:rPr>
            <w:noProof/>
            <w:webHidden/>
          </w:rPr>
          <w:tab/>
        </w:r>
        <w:r w:rsidR="00AA1C15">
          <w:rPr>
            <w:noProof/>
            <w:webHidden/>
          </w:rPr>
          <w:fldChar w:fldCharType="begin"/>
        </w:r>
        <w:r w:rsidR="00AA1C15">
          <w:rPr>
            <w:noProof/>
            <w:webHidden/>
          </w:rPr>
          <w:instrText xml:space="preserve"> PAGEREF _Toc129334796 \h </w:instrText>
        </w:r>
        <w:r w:rsidR="00AA1C15">
          <w:rPr>
            <w:noProof/>
            <w:webHidden/>
          </w:rPr>
        </w:r>
        <w:r w:rsidR="00AA1C15">
          <w:rPr>
            <w:noProof/>
            <w:webHidden/>
          </w:rPr>
          <w:fldChar w:fldCharType="separate"/>
        </w:r>
        <w:r w:rsidR="00AA1C15">
          <w:rPr>
            <w:noProof/>
            <w:webHidden/>
          </w:rPr>
          <w:t>46</w:t>
        </w:r>
        <w:r w:rsidR="00AA1C15">
          <w:rPr>
            <w:noProof/>
            <w:webHidden/>
          </w:rPr>
          <w:fldChar w:fldCharType="end"/>
        </w:r>
      </w:hyperlink>
    </w:p>
    <w:p w14:paraId="3599AE22" w14:textId="7CA2D6CD" w:rsidR="00AA1C15" w:rsidRDefault="00000000" w:rsidP="00AA1C15">
      <w:pPr>
        <w:pStyle w:val="TOC3"/>
        <w:rPr>
          <w:rFonts w:asciiTheme="minorHAnsi" w:eastAsiaTheme="minorEastAsia" w:hAnsiTheme="minorHAnsi" w:cstheme="minorBidi"/>
          <w:noProof/>
          <w:lang w:eastAsia="en-AU"/>
        </w:rPr>
      </w:pPr>
      <w:hyperlink w:anchor="_Toc129334797" w:history="1">
        <w:r w:rsidR="00AA1C15" w:rsidRPr="00C64444">
          <w:rPr>
            <w:rStyle w:val="Hyperlink"/>
            <w:noProof/>
          </w:rPr>
          <w:t>4.12.3</w:t>
        </w:r>
        <w:r w:rsidR="00AA1C15">
          <w:rPr>
            <w:rFonts w:asciiTheme="minorHAnsi" w:eastAsiaTheme="minorEastAsia" w:hAnsiTheme="minorHAnsi" w:cstheme="minorBidi"/>
            <w:noProof/>
            <w:lang w:eastAsia="en-AU"/>
          </w:rPr>
          <w:tab/>
        </w:r>
        <w:r w:rsidR="00AA1C15" w:rsidRPr="00C64444">
          <w:rPr>
            <w:rStyle w:val="Hyperlink"/>
            <w:noProof/>
          </w:rPr>
          <w:t>Temporary Safety Fence</w:t>
        </w:r>
        <w:r w:rsidR="00AA1C15">
          <w:rPr>
            <w:noProof/>
            <w:webHidden/>
          </w:rPr>
          <w:tab/>
        </w:r>
        <w:r w:rsidR="00AA1C15">
          <w:rPr>
            <w:noProof/>
            <w:webHidden/>
          </w:rPr>
          <w:fldChar w:fldCharType="begin"/>
        </w:r>
        <w:r w:rsidR="00AA1C15">
          <w:rPr>
            <w:noProof/>
            <w:webHidden/>
          </w:rPr>
          <w:instrText xml:space="preserve"> PAGEREF _Toc129334797 \h </w:instrText>
        </w:r>
        <w:r w:rsidR="00AA1C15">
          <w:rPr>
            <w:noProof/>
            <w:webHidden/>
          </w:rPr>
        </w:r>
        <w:r w:rsidR="00AA1C15">
          <w:rPr>
            <w:noProof/>
            <w:webHidden/>
          </w:rPr>
          <w:fldChar w:fldCharType="separate"/>
        </w:r>
        <w:r w:rsidR="00AA1C15">
          <w:rPr>
            <w:noProof/>
            <w:webHidden/>
          </w:rPr>
          <w:t>47</w:t>
        </w:r>
        <w:r w:rsidR="00AA1C15">
          <w:rPr>
            <w:noProof/>
            <w:webHidden/>
          </w:rPr>
          <w:fldChar w:fldCharType="end"/>
        </w:r>
      </w:hyperlink>
    </w:p>
    <w:p w14:paraId="63BA2618" w14:textId="3CE1EA2D" w:rsidR="00AA1C15" w:rsidRDefault="00000000" w:rsidP="00AA1C15">
      <w:pPr>
        <w:pStyle w:val="TOC3"/>
        <w:rPr>
          <w:rFonts w:asciiTheme="minorHAnsi" w:eastAsiaTheme="minorEastAsia" w:hAnsiTheme="minorHAnsi" w:cstheme="minorBidi"/>
          <w:noProof/>
          <w:lang w:eastAsia="en-AU"/>
        </w:rPr>
      </w:pPr>
      <w:hyperlink w:anchor="_Toc129334798" w:history="1">
        <w:r w:rsidR="00AA1C15" w:rsidRPr="00C64444">
          <w:rPr>
            <w:rStyle w:val="Hyperlink"/>
            <w:noProof/>
          </w:rPr>
          <w:t>4.12.4</w:t>
        </w:r>
        <w:r w:rsidR="00AA1C15">
          <w:rPr>
            <w:rFonts w:asciiTheme="minorHAnsi" w:eastAsiaTheme="minorEastAsia" w:hAnsiTheme="minorHAnsi" w:cstheme="minorBidi"/>
            <w:noProof/>
            <w:lang w:eastAsia="en-AU"/>
          </w:rPr>
          <w:tab/>
        </w:r>
        <w:r w:rsidR="00AA1C15" w:rsidRPr="00C64444">
          <w:rPr>
            <w:rStyle w:val="Hyperlink"/>
            <w:noProof/>
          </w:rPr>
          <w:t>Safety Management Plan</w:t>
        </w:r>
        <w:r w:rsidR="00AA1C15">
          <w:rPr>
            <w:noProof/>
            <w:webHidden/>
          </w:rPr>
          <w:tab/>
        </w:r>
        <w:r w:rsidR="00AA1C15">
          <w:rPr>
            <w:noProof/>
            <w:webHidden/>
          </w:rPr>
          <w:fldChar w:fldCharType="begin"/>
        </w:r>
        <w:r w:rsidR="00AA1C15">
          <w:rPr>
            <w:noProof/>
            <w:webHidden/>
          </w:rPr>
          <w:instrText xml:space="preserve"> PAGEREF _Toc129334798 \h </w:instrText>
        </w:r>
        <w:r w:rsidR="00AA1C15">
          <w:rPr>
            <w:noProof/>
            <w:webHidden/>
          </w:rPr>
        </w:r>
        <w:r w:rsidR="00AA1C15">
          <w:rPr>
            <w:noProof/>
            <w:webHidden/>
          </w:rPr>
          <w:fldChar w:fldCharType="separate"/>
        </w:r>
        <w:r w:rsidR="00AA1C15">
          <w:rPr>
            <w:noProof/>
            <w:webHidden/>
          </w:rPr>
          <w:t>47</w:t>
        </w:r>
        <w:r w:rsidR="00AA1C15">
          <w:rPr>
            <w:noProof/>
            <w:webHidden/>
          </w:rPr>
          <w:fldChar w:fldCharType="end"/>
        </w:r>
      </w:hyperlink>
    </w:p>
    <w:p w14:paraId="77544C18" w14:textId="02F59139" w:rsidR="00AA1C15" w:rsidRDefault="00000000" w:rsidP="00AA1C15">
      <w:pPr>
        <w:pStyle w:val="TOC3"/>
        <w:rPr>
          <w:rFonts w:asciiTheme="minorHAnsi" w:eastAsiaTheme="minorEastAsia" w:hAnsiTheme="minorHAnsi" w:cstheme="minorBidi"/>
          <w:noProof/>
          <w:lang w:eastAsia="en-AU"/>
        </w:rPr>
      </w:pPr>
      <w:hyperlink w:anchor="_Toc129334799" w:history="1">
        <w:r w:rsidR="00AA1C15" w:rsidRPr="00C64444">
          <w:rPr>
            <w:rStyle w:val="Hyperlink"/>
            <w:noProof/>
          </w:rPr>
          <w:t>4.12.5</w:t>
        </w:r>
        <w:r w:rsidR="00AA1C15">
          <w:rPr>
            <w:rFonts w:asciiTheme="minorHAnsi" w:eastAsiaTheme="minorEastAsia" w:hAnsiTheme="minorHAnsi" w:cstheme="minorBidi"/>
            <w:noProof/>
            <w:lang w:eastAsia="en-AU"/>
          </w:rPr>
          <w:tab/>
        </w:r>
        <w:r w:rsidR="00AA1C15" w:rsidRPr="00C64444">
          <w:rPr>
            <w:rStyle w:val="Hyperlink"/>
            <w:noProof/>
          </w:rPr>
          <w:t>Traffic Management Plan and Site Access</w:t>
        </w:r>
        <w:r w:rsidR="00AA1C15">
          <w:rPr>
            <w:noProof/>
            <w:webHidden/>
          </w:rPr>
          <w:tab/>
        </w:r>
        <w:r w:rsidR="00AA1C15">
          <w:rPr>
            <w:noProof/>
            <w:webHidden/>
          </w:rPr>
          <w:fldChar w:fldCharType="begin"/>
        </w:r>
        <w:r w:rsidR="00AA1C15">
          <w:rPr>
            <w:noProof/>
            <w:webHidden/>
          </w:rPr>
          <w:instrText xml:space="preserve"> PAGEREF _Toc129334799 \h </w:instrText>
        </w:r>
        <w:r w:rsidR="00AA1C15">
          <w:rPr>
            <w:noProof/>
            <w:webHidden/>
          </w:rPr>
        </w:r>
        <w:r w:rsidR="00AA1C15">
          <w:rPr>
            <w:noProof/>
            <w:webHidden/>
          </w:rPr>
          <w:fldChar w:fldCharType="separate"/>
        </w:r>
        <w:r w:rsidR="00AA1C15">
          <w:rPr>
            <w:noProof/>
            <w:webHidden/>
          </w:rPr>
          <w:t>47</w:t>
        </w:r>
        <w:r w:rsidR="00AA1C15">
          <w:rPr>
            <w:noProof/>
            <w:webHidden/>
          </w:rPr>
          <w:fldChar w:fldCharType="end"/>
        </w:r>
      </w:hyperlink>
    </w:p>
    <w:p w14:paraId="77F82BB4" w14:textId="52AD7901" w:rsidR="00AA1C15" w:rsidRDefault="00000000" w:rsidP="00AA1C15">
      <w:pPr>
        <w:pStyle w:val="TOC3"/>
        <w:rPr>
          <w:rFonts w:asciiTheme="minorHAnsi" w:eastAsiaTheme="minorEastAsia" w:hAnsiTheme="minorHAnsi" w:cstheme="minorBidi"/>
          <w:noProof/>
          <w:lang w:eastAsia="en-AU"/>
        </w:rPr>
      </w:pPr>
      <w:hyperlink w:anchor="_Toc129334800" w:history="1">
        <w:r w:rsidR="00AA1C15" w:rsidRPr="00C64444">
          <w:rPr>
            <w:rStyle w:val="Hyperlink"/>
            <w:noProof/>
          </w:rPr>
          <w:t>4.12.6</w:t>
        </w:r>
        <w:r w:rsidR="00AA1C15">
          <w:rPr>
            <w:rFonts w:asciiTheme="minorHAnsi" w:eastAsiaTheme="minorEastAsia" w:hAnsiTheme="minorHAnsi" w:cstheme="minorBidi"/>
            <w:noProof/>
            <w:lang w:eastAsia="en-AU"/>
          </w:rPr>
          <w:tab/>
        </w:r>
        <w:r w:rsidR="00AA1C15" w:rsidRPr="00C64444">
          <w:rPr>
            <w:rStyle w:val="Hyperlink"/>
            <w:noProof/>
          </w:rPr>
          <w:t>Dust Management Plan</w:t>
        </w:r>
        <w:r w:rsidR="00AA1C15">
          <w:rPr>
            <w:noProof/>
            <w:webHidden/>
          </w:rPr>
          <w:tab/>
        </w:r>
        <w:r w:rsidR="00AA1C15">
          <w:rPr>
            <w:noProof/>
            <w:webHidden/>
          </w:rPr>
          <w:fldChar w:fldCharType="begin"/>
        </w:r>
        <w:r w:rsidR="00AA1C15">
          <w:rPr>
            <w:noProof/>
            <w:webHidden/>
          </w:rPr>
          <w:instrText xml:space="preserve"> PAGEREF _Toc129334800 \h </w:instrText>
        </w:r>
        <w:r w:rsidR="00AA1C15">
          <w:rPr>
            <w:noProof/>
            <w:webHidden/>
          </w:rPr>
        </w:r>
        <w:r w:rsidR="00AA1C15">
          <w:rPr>
            <w:noProof/>
            <w:webHidden/>
          </w:rPr>
          <w:fldChar w:fldCharType="separate"/>
        </w:r>
        <w:r w:rsidR="00AA1C15">
          <w:rPr>
            <w:noProof/>
            <w:webHidden/>
          </w:rPr>
          <w:t>47</w:t>
        </w:r>
        <w:r w:rsidR="00AA1C15">
          <w:rPr>
            <w:noProof/>
            <w:webHidden/>
          </w:rPr>
          <w:fldChar w:fldCharType="end"/>
        </w:r>
      </w:hyperlink>
    </w:p>
    <w:p w14:paraId="06B18351" w14:textId="040C0814" w:rsidR="00AA1C15" w:rsidRDefault="00000000" w:rsidP="00AA1C15">
      <w:pPr>
        <w:pStyle w:val="TOC3"/>
        <w:rPr>
          <w:rFonts w:asciiTheme="minorHAnsi" w:eastAsiaTheme="minorEastAsia" w:hAnsiTheme="minorHAnsi" w:cstheme="minorBidi"/>
          <w:noProof/>
          <w:lang w:eastAsia="en-AU"/>
        </w:rPr>
      </w:pPr>
      <w:hyperlink w:anchor="_Toc129334801" w:history="1">
        <w:r w:rsidR="00AA1C15" w:rsidRPr="00C64444">
          <w:rPr>
            <w:rStyle w:val="Hyperlink"/>
            <w:noProof/>
          </w:rPr>
          <w:t>4.12.7</w:t>
        </w:r>
        <w:r w:rsidR="00AA1C15">
          <w:rPr>
            <w:rFonts w:asciiTheme="minorHAnsi" w:eastAsiaTheme="minorEastAsia" w:hAnsiTheme="minorHAnsi" w:cstheme="minorBidi"/>
            <w:noProof/>
            <w:lang w:eastAsia="en-AU"/>
          </w:rPr>
          <w:tab/>
        </w:r>
        <w:r w:rsidR="00AA1C15" w:rsidRPr="00C64444">
          <w:rPr>
            <w:rStyle w:val="Hyperlink"/>
            <w:noProof/>
          </w:rPr>
          <w:t>Protection of Significant Trees</w:t>
        </w:r>
        <w:r w:rsidR="00AA1C15">
          <w:rPr>
            <w:noProof/>
            <w:webHidden/>
          </w:rPr>
          <w:tab/>
        </w:r>
        <w:r w:rsidR="00AA1C15">
          <w:rPr>
            <w:noProof/>
            <w:webHidden/>
          </w:rPr>
          <w:fldChar w:fldCharType="begin"/>
        </w:r>
        <w:r w:rsidR="00AA1C15">
          <w:rPr>
            <w:noProof/>
            <w:webHidden/>
          </w:rPr>
          <w:instrText xml:space="preserve"> PAGEREF _Toc129334801 \h </w:instrText>
        </w:r>
        <w:r w:rsidR="00AA1C15">
          <w:rPr>
            <w:noProof/>
            <w:webHidden/>
          </w:rPr>
        </w:r>
        <w:r w:rsidR="00AA1C15">
          <w:rPr>
            <w:noProof/>
            <w:webHidden/>
          </w:rPr>
          <w:fldChar w:fldCharType="separate"/>
        </w:r>
        <w:r w:rsidR="00AA1C15">
          <w:rPr>
            <w:noProof/>
            <w:webHidden/>
          </w:rPr>
          <w:t>47</w:t>
        </w:r>
        <w:r w:rsidR="00AA1C15">
          <w:rPr>
            <w:noProof/>
            <w:webHidden/>
          </w:rPr>
          <w:fldChar w:fldCharType="end"/>
        </w:r>
      </w:hyperlink>
    </w:p>
    <w:p w14:paraId="630775B1" w14:textId="6BF5B3CD" w:rsidR="00AA1C15" w:rsidRDefault="00000000" w:rsidP="00AA1C15">
      <w:pPr>
        <w:pStyle w:val="TOC3"/>
        <w:rPr>
          <w:rFonts w:asciiTheme="minorHAnsi" w:eastAsiaTheme="minorEastAsia" w:hAnsiTheme="minorHAnsi" w:cstheme="minorBidi"/>
          <w:noProof/>
          <w:lang w:eastAsia="en-AU"/>
        </w:rPr>
      </w:pPr>
      <w:hyperlink w:anchor="_Toc129334802" w:history="1">
        <w:r w:rsidR="00AA1C15" w:rsidRPr="00C64444">
          <w:rPr>
            <w:rStyle w:val="Hyperlink"/>
            <w:noProof/>
          </w:rPr>
          <w:t>4.12.8</w:t>
        </w:r>
        <w:r w:rsidR="00AA1C15">
          <w:rPr>
            <w:rFonts w:asciiTheme="minorHAnsi" w:eastAsiaTheme="minorEastAsia" w:hAnsiTheme="minorHAnsi" w:cstheme="minorBidi"/>
            <w:noProof/>
            <w:lang w:eastAsia="en-AU"/>
          </w:rPr>
          <w:tab/>
        </w:r>
        <w:r w:rsidR="00AA1C15" w:rsidRPr="00C64444">
          <w:rPr>
            <w:rStyle w:val="Hyperlink"/>
            <w:noProof/>
          </w:rPr>
          <w:t>Contractor’s Site Facilities</w:t>
        </w:r>
        <w:r w:rsidR="00AA1C15">
          <w:rPr>
            <w:noProof/>
            <w:webHidden/>
          </w:rPr>
          <w:tab/>
        </w:r>
        <w:r w:rsidR="00AA1C15">
          <w:rPr>
            <w:noProof/>
            <w:webHidden/>
          </w:rPr>
          <w:fldChar w:fldCharType="begin"/>
        </w:r>
        <w:r w:rsidR="00AA1C15">
          <w:rPr>
            <w:noProof/>
            <w:webHidden/>
          </w:rPr>
          <w:instrText xml:space="preserve"> PAGEREF _Toc129334802 \h </w:instrText>
        </w:r>
        <w:r w:rsidR="00AA1C15">
          <w:rPr>
            <w:noProof/>
            <w:webHidden/>
          </w:rPr>
        </w:r>
        <w:r w:rsidR="00AA1C15">
          <w:rPr>
            <w:noProof/>
            <w:webHidden/>
          </w:rPr>
          <w:fldChar w:fldCharType="separate"/>
        </w:r>
        <w:r w:rsidR="00AA1C15">
          <w:rPr>
            <w:noProof/>
            <w:webHidden/>
          </w:rPr>
          <w:t>48</w:t>
        </w:r>
        <w:r w:rsidR="00AA1C15">
          <w:rPr>
            <w:noProof/>
            <w:webHidden/>
          </w:rPr>
          <w:fldChar w:fldCharType="end"/>
        </w:r>
      </w:hyperlink>
    </w:p>
    <w:p w14:paraId="303AFB24" w14:textId="7A949066" w:rsidR="00AA1C15" w:rsidRDefault="00000000" w:rsidP="00AA1C15">
      <w:pPr>
        <w:pStyle w:val="TOC3"/>
        <w:rPr>
          <w:rFonts w:asciiTheme="minorHAnsi" w:eastAsiaTheme="minorEastAsia" w:hAnsiTheme="minorHAnsi" w:cstheme="minorBidi"/>
          <w:noProof/>
          <w:lang w:eastAsia="en-AU"/>
        </w:rPr>
      </w:pPr>
      <w:hyperlink w:anchor="_Toc129334803" w:history="1">
        <w:r w:rsidR="00AA1C15" w:rsidRPr="00C64444">
          <w:rPr>
            <w:rStyle w:val="Hyperlink"/>
            <w:noProof/>
          </w:rPr>
          <w:t>4.12.9</w:t>
        </w:r>
        <w:r w:rsidR="00AA1C15">
          <w:rPr>
            <w:rFonts w:asciiTheme="minorHAnsi" w:eastAsiaTheme="minorEastAsia" w:hAnsiTheme="minorHAnsi" w:cstheme="minorBidi"/>
            <w:noProof/>
            <w:lang w:eastAsia="en-AU"/>
          </w:rPr>
          <w:tab/>
        </w:r>
        <w:r w:rsidR="00AA1C15" w:rsidRPr="00C64444">
          <w:rPr>
            <w:rStyle w:val="Hyperlink"/>
            <w:noProof/>
          </w:rPr>
          <w:t>Superintendent’s Office</w:t>
        </w:r>
        <w:r w:rsidR="00AA1C15">
          <w:rPr>
            <w:noProof/>
            <w:webHidden/>
          </w:rPr>
          <w:tab/>
        </w:r>
        <w:r w:rsidR="00AA1C15">
          <w:rPr>
            <w:noProof/>
            <w:webHidden/>
          </w:rPr>
          <w:fldChar w:fldCharType="begin"/>
        </w:r>
        <w:r w:rsidR="00AA1C15">
          <w:rPr>
            <w:noProof/>
            <w:webHidden/>
          </w:rPr>
          <w:instrText xml:space="preserve"> PAGEREF _Toc129334803 \h </w:instrText>
        </w:r>
        <w:r w:rsidR="00AA1C15">
          <w:rPr>
            <w:noProof/>
            <w:webHidden/>
          </w:rPr>
        </w:r>
        <w:r w:rsidR="00AA1C15">
          <w:rPr>
            <w:noProof/>
            <w:webHidden/>
          </w:rPr>
          <w:fldChar w:fldCharType="separate"/>
        </w:r>
        <w:r w:rsidR="00AA1C15">
          <w:rPr>
            <w:noProof/>
            <w:webHidden/>
          </w:rPr>
          <w:t>48</w:t>
        </w:r>
        <w:r w:rsidR="00AA1C15">
          <w:rPr>
            <w:noProof/>
            <w:webHidden/>
          </w:rPr>
          <w:fldChar w:fldCharType="end"/>
        </w:r>
      </w:hyperlink>
    </w:p>
    <w:p w14:paraId="61C166DF" w14:textId="489CE906" w:rsidR="00AA1C15" w:rsidRDefault="00000000" w:rsidP="00AA1C15">
      <w:pPr>
        <w:pStyle w:val="TOC3"/>
        <w:rPr>
          <w:rFonts w:asciiTheme="minorHAnsi" w:eastAsiaTheme="minorEastAsia" w:hAnsiTheme="minorHAnsi" w:cstheme="minorBidi"/>
          <w:noProof/>
          <w:lang w:eastAsia="en-AU"/>
        </w:rPr>
      </w:pPr>
      <w:hyperlink w:anchor="_Toc129334804" w:history="1">
        <w:r w:rsidR="00AA1C15" w:rsidRPr="00C64444">
          <w:rPr>
            <w:rStyle w:val="Hyperlink"/>
            <w:noProof/>
          </w:rPr>
          <w:t>4.12.10</w:t>
        </w:r>
        <w:r w:rsidR="00AA1C15">
          <w:rPr>
            <w:rFonts w:asciiTheme="minorHAnsi" w:eastAsiaTheme="minorEastAsia" w:hAnsiTheme="minorHAnsi" w:cstheme="minorBidi"/>
            <w:noProof/>
            <w:lang w:eastAsia="en-AU"/>
          </w:rPr>
          <w:tab/>
        </w:r>
        <w:r w:rsidR="00AA1C15" w:rsidRPr="00C64444">
          <w:rPr>
            <w:rStyle w:val="Hyperlink"/>
            <w:noProof/>
          </w:rPr>
          <w:t>Construction Signage</w:t>
        </w:r>
        <w:r w:rsidR="00AA1C15">
          <w:rPr>
            <w:noProof/>
            <w:webHidden/>
          </w:rPr>
          <w:tab/>
        </w:r>
        <w:r w:rsidR="00AA1C15">
          <w:rPr>
            <w:noProof/>
            <w:webHidden/>
          </w:rPr>
          <w:fldChar w:fldCharType="begin"/>
        </w:r>
        <w:r w:rsidR="00AA1C15">
          <w:rPr>
            <w:noProof/>
            <w:webHidden/>
          </w:rPr>
          <w:instrText xml:space="preserve"> PAGEREF _Toc129334804 \h </w:instrText>
        </w:r>
        <w:r w:rsidR="00AA1C15">
          <w:rPr>
            <w:noProof/>
            <w:webHidden/>
          </w:rPr>
        </w:r>
        <w:r w:rsidR="00AA1C15">
          <w:rPr>
            <w:noProof/>
            <w:webHidden/>
          </w:rPr>
          <w:fldChar w:fldCharType="separate"/>
        </w:r>
        <w:r w:rsidR="00AA1C15">
          <w:rPr>
            <w:noProof/>
            <w:webHidden/>
          </w:rPr>
          <w:t>48</w:t>
        </w:r>
        <w:r w:rsidR="00AA1C15">
          <w:rPr>
            <w:noProof/>
            <w:webHidden/>
          </w:rPr>
          <w:fldChar w:fldCharType="end"/>
        </w:r>
      </w:hyperlink>
    </w:p>
    <w:p w14:paraId="53946E33" w14:textId="44D2F951" w:rsidR="00AA1C15" w:rsidRDefault="00000000" w:rsidP="00AA1C15">
      <w:pPr>
        <w:pStyle w:val="TOC3"/>
        <w:rPr>
          <w:rFonts w:asciiTheme="minorHAnsi" w:eastAsiaTheme="minorEastAsia" w:hAnsiTheme="minorHAnsi" w:cstheme="minorBidi"/>
          <w:noProof/>
          <w:lang w:eastAsia="en-AU"/>
        </w:rPr>
      </w:pPr>
      <w:hyperlink w:anchor="_Toc129334805" w:history="1">
        <w:r w:rsidR="00AA1C15" w:rsidRPr="00C64444">
          <w:rPr>
            <w:rStyle w:val="Hyperlink"/>
            <w:noProof/>
          </w:rPr>
          <w:t>4.12.11</w:t>
        </w:r>
        <w:r w:rsidR="00AA1C15">
          <w:rPr>
            <w:rFonts w:asciiTheme="minorHAnsi" w:eastAsiaTheme="minorEastAsia" w:hAnsiTheme="minorHAnsi" w:cstheme="minorBidi"/>
            <w:noProof/>
            <w:lang w:eastAsia="en-AU"/>
          </w:rPr>
          <w:tab/>
        </w:r>
        <w:r w:rsidR="00AA1C15" w:rsidRPr="00C64444">
          <w:rPr>
            <w:rStyle w:val="Hyperlink"/>
            <w:noProof/>
          </w:rPr>
          <w:t>Project Works Signage</w:t>
        </w:r>
        <w:r w:rsidR="00AA1C15">
          <w:rPr>
            <w:noProof/>
            <w:webHidden/>
          </w:rPr>
          <w:tab/>
        </w:r>
        <w:r w:rsidR="00AA1C15">
          <w:rPr>
            <w:noProof/>
            <w:webHidden/>
          </w:rPr>
          <w:fldChar w:fldCharType="begin"/>
        </w:r>
        <w:r w:rsidR="00AA1C15">
          <w:rPr>
            <w:noProof/>
            <w:webHidden/>
          </w:rPr>
          <w:instrText xml:space="preserve"> PAGEREF _Toc129334805 \h </w:instrText>
        </w:r>
        <w:r w:rsidR="00AA1C15">
          <w:rPr>
            <w:noProof/>
            <w:webHidden/>
          </w:rPr>
        </w:r>
        <w:r w:rsidR="00AA1C15">
          <w:rPr>
            <w:noProof/>
            <w:webHidden/>
          </w:rPr>
          <w:fldChar w:fldCharType="separate"/>
        </w:r>
        <w:r w:rsidR="00AA1C15">
          <w:rPr>
            <w:noProof/>
            <w:webHidden/>
          </w:rPr>
          <w:t>48</w:t>
        </w:r>
        <w:r w:rsidR="00AA1C15">
          <w:rPr>
            <w:noProof/>
            <w:webHidden/>
          </w:rPr>
          <w:fldChar w:fldCharType="end"/>
        </w:r>
      </w:hyperlink>
    </w:p>
    <w:p w14:paraId="005477AB" w14:textId="30C68D2D" w:rsidR="00AA1C15" w:rsidRDefault="00000000" w:rsidP="00AA1C15">
      <w:pPr>
        <w:pStyle w:val="TOC3"/>
        <w:rPr>
          <w:rFonts w:asciiTheme="minorHAnsi" w:eastAsiaTheme="minorEastAsia" w:hAnsiTheme="minorHAnsi" w:cstheme="minorBidi"/>
          <w:noProof/>
          <w:lang w:eastAsia="en-AU"/>
        </w:rPr>
      </w:pPr>
      <w:hyperlink w:anchor="_Toc129334806" w:history="1">
        <w:r w:rsidR="00AA1C15" w:rsidRPr="00C64444">
          <w:rPr>
            <w:rStyle w:val="Hyperlink"/>
            <w:noProof/>
          </w:rPr>
          <w:t>4.12.12</w:t>
        </w:r>
        <w:r w:rsidR="00AA1C15">
          <w:rPr>
            <w:rFonts w:asciiTheme="minorHAnsi" w:eastAsiaTheme="minorEastAsia" w:hAnsiTheme="minorHAnsi" w:cstheme="minorBidi"/>
            <w:noProof/>
            <w:lang w:eastAsia="en-AU"/>
          </w:rPr>
          <w:tab/>
        </w:r>
        <w:r w:rsidR="00AA1C15" w:rsidRPr="00C64444">
          <w:rPr>
            <w:rStyle w:val="Hyperlink"/>
            <w:noProof/>
          </w:rPr>
          <w:t>Storage of Hazardous Materials</w:t>
        </w:r>
        <w:r w:rsidR="00AA1C15">
          <w:rPr>
            <w:noProof/>
            <w:webHidden/>
          </w:rPr>
          <w:tab/>
        </w:r>
        <w:r w:rsidR="00AA1C15">
          <w:rPr>
            <w:noProof/>
            <w:webHidden/>
          </w:rPr>
          <w:fldChar w:fldCharType="begin"/>
        </w:r>
        <w:r w:rsidR="00AA1C15">
          <w:rPr>
            <w:noProof/>
            <w:webHidden/>
          </w:rPr>
          <w:instrText xml:space="preserve"> PAGEREF _Toc129334806 \h </w:instrText>
        </w:r>
        <w:r w:rsidR="00AA1C15">
          <w:rPr>
            <w:noProof/>
            <w:webHidden/>
          </w:rPr>
        </w:r>
        <w:r w:rsidR="00AA1C15">
          <w:rPr>
            <w:noProof/>
            <w:webHidden/>
          </w:rPr>
          <w:fldChar w:fldCharType="separate"/>
        </w:r>
        <w:r w:rsidR="00AA1C15">
          <w:rPr>
            <w:noProof/>
            <w:webHidden/>
          </w:rPr>
          <w:t>49</w:t>
        </w:r>
        <w:r w:rsidR="00AA1C15">
          <w:rPr>
            <w:noProof/>
            <w:webHidden/>
          </w:rPr>
          <w:fldChar w:fldCharType="end"/>
        </w:r>
      </w:hyperlink>
    </w:p>
    <w:p w14:paraId="437F8621" w14:textId="3CBEBF0C" w:rsidR="00AA1C15" w:rsidRDefault="00000000" w:rsidP="00AA1C15">
      <w:pPr>
        <w:pStyle w:val="TOC3"/>
        <w:rPr>
          <w:rFonts w:asciiTheme="minorHAnsi" w:eastAsiaTheme="minorEastAsia" w:hAnsiTheme="minorHAnsi" w:cstheme="minorBidi"/>
          <w:noProof/>
          <w:lang w:eastAsia="en-AU"/>
        </w:rPr>
      </w:pPr>
      <w:hyperlink w:anchor="_Toc129334807" w:history="1">
        <w:r w:rsidR="00AA1C15" w:rsidRPr="00C64444">
          <w:rPr>
            <w:rStyle w:val="Hyperlink"/>
            <w:noProof/>
          </w:rPr>
          <w:t>4.12.13</w:t>
        </w:r>
        <w:r w:rsidR="00AA1C15">
          <w:rPr>
            <w:rFonts w:asciiTheme="minorHAnsi" w:eastAsiaTheme="minorEastAsia" w:hAnsiTheme="minorHAnsi" w:cstheme="minorBidi"/>
            <w:noProof/>
            <w:lang w:eastAsia="en-AU"/>
          </w:rPr>
          <w:tab/>
        </w:r>
        <w:r w:rsidR="00AA1C15" w:rsidRPr="00C64444">
          <w:rPr>
            <w:rStyle w:val="Hyperlink"/>
            <w:noProof/>
          </w:rPr>
          <w:t>Security of Premises</w:t>
        </w:r>
        <w:r w:rsidR="00AA1C15">
          <w:rPr>
            <w:noProof/>
            <w:webHidden/>
          </w:rPr>
          <w:tab/>
        </w:r>
        <w:r w:rsidR="00AA1C15">
          <w:rPr>
            <w:noProof/>
            <w:webHidden/>
          </w:rPr>
          <w:fldChar w:fldCharType="begin"/>
        </w:r>
        <w:r w:rsidR="00AA1C15">
          <w:rPr>
            <w:noProof/>
            <w:webHidden/>
          </w:rPr>
          <w:instrText xml:space="preserve"> PAGEREF _Toc129334807 \h </w:instrText>
        </w:r>
        <w:r w:rsidR="00AA1C15">
          <w:rPr>
            <w:noProof/>
            <w:webHidden/>
          </w:rPr>
        </w:r>
        <w:r w:rsidR="00AA1C15">
          <w:rPr>
            <w:noProof/>
            <w:webHidden/>
          </w:rPr>
          <w:fldChar w:fldCharType="separate"/>
        </w:r>
        <w:r w:rsidR="00AA1C15">
          <w:rPr>
            <w:noProof/>
            <w:webHidden/>
          </w:rPr>
          <w:t>49</w:t>
        </w:r>
        <w:r w:rsidR="00AA1C15">
          <w:rPr>
            <w:noProof/>
            <w:webHidden/>
          </w:rPr>
          <w:fldChar w:fldCharType="end"/>
        </w:r>
      </w:hyperlink>
    </w:p>
    <w:p w14:paraId="0E4983DF" w14:textId="4B06E171" w:rsidR="00AA1C15" w:rsidRDefault="00000000" w:rsidP="00AA1C15">
      <w:pPr>
        <w:pStyle w:val="TOC3"/>
        <w:rPr>
          <w:rFonts w:asciiTheme="minorHAnsi" w:eastAsiaTheme="minorEastAsia" w:hAnsiTheme="minorHAnsi" w:cstheme="minorBidi"/>
          <w:noProof/>
          <w:lang w:eastAsia="en-AU"/>
        </w:rPr>
      </w:pPr>
      <w:hyperlink w:anchor="_Toc129334808" w:history="1">
        <w:r w:rsidR="00AA1C15" w:rsidRPr="00C64444">
          <w:rPr>
            <w:rStyle w:val="Hyperlink"/>
            <w:noProof/>
          </w:rPr>
          <w:t>4.12.14</w:t>
        </w:r>
        <w:r w:rsidR="00AA1C15">
          <w:rPr>
            <w:rFonts w:asciiTheme="minorHAnsi" w:eastAsiaTheme="minorEastAsia" w:hAnsiTheme="minorHAnsi" w:cstheme="minorBidi"/>
            <w:noProof/>
            <w:lang w:eastAsia="en-AU"/>
          </w:rPr>
          <w:tab/>
        </w:r>
        <w:r w:rsidR="00AA1C15" w:rsidRPr="00C64444">
          <w:rPr>
            <w:rStyle w:val="Hyperlink"/>
            <w:noProof/>
          </w:rPr>
          <w:t>Services Installation</w:t>
        </w:r>
        <w:r w:rsidR="00AA1C15">
          <w:rPr>
            <w:noProof/>
            <w:webHidden/>
          </w:rPr>
          <w:tab/>
        </w:r>
        <w:r w:rsidR="00AA1C15">
          <w:rPr>
            <w:noProof/>
            <w:webHidden/>
          </w:rPr>
          <w:fldChar w:fldCharType="begin"/>
        </w:r>
        <w:r w:rsidR="00AA1C15">
          <w:rPr>
            <w:noProof/>
            <w:webHidden/>
          </w:rPr>
          <w:instrText xml:space="preserve"> PAGEREF _Toc129334808 \h </w:instrText>
        </w:r>
        <w:r w:rsidR="00AA1C15">
          <w:rPr>
            <w:noProof/>
            <w:webHidden/>
          </w:rPr>
        </w:r>
        <w:r w:rsidR="00AA1C15">
          <w:rPr>
            <w:noProof/>
            <w:webHidden/>
          </w:rPr>
          <w:fldChar w:fldCharType="separate"/>
        </w:r>
        <w:r w:rsidR="00AA1C15">
          <w:rPr>
            <w:noProof/>
            <w:webHidden/>
          </w:rPr>
          <w:t>49</w:t>
        </w:r>
        <w:r w:rsidR="00AA1C15">
          <w:rPr>
            <w:noProof/>
            <w:webHidden/>
          </w:rPr>
          <w:fldChar w:fldCharType="end"/>
        </w:r>
      </w:hyperlink>
    </w:p>
    <w:p w14:paraId="3554C8BF" w14:textId="7112195D" w:rsidR="00AA1C15" w:rsidRDefault="00000000" w:rsidP="00AA1C15">
      <w:pPr>
        <w:pStyle w:val="TOC3"/>
        <w:rPr>
          <w:rFonts w:asciiTheme="minorHAnsi" w:eastAsiaTheme="minorEastAsia" w:hAnsiTheme="minorHAnsi" w:cstheme="minorBidi"/>
          <w:noProof/>
          <w:lang w:eastAsia="en-AU"/>
        </w:rPr>
      </w:pPr>
      <w:hyperlink w:anchor="_Toc129334809" w:history="1">
        <w:r w:rsidR="00AA1C15" w:rsidRPr="00C64444">
          <w:rPr>
            <w:rStyle w:val="Hyperlink"/>
            <w:noProof/>
          </w:rPr>
          <w:t>4.12.15</w:t>
        </w:r>
        <w:r w:rsidR="00AA1C15">
          <w:rPr>
            <w:rFonts w:asciiTheme="minorHAnsi" w:eastAsiaTheme="minorEastAsia" w:hAnsiTheme="minorHAnsi" w:cstheme="minorBidi"/>
            <w:noProof/>
            <w:lang w:eastAsia="en-AU"/>
          </w:rPr>
          <w:tab/>
        </w:r>
        <w:r w:rsidR="00AA1C15" w:rsidRPr="00C64444">
          <w:rPr>
            <w:rStyle w:val="Hyperlink"/>
            <w:noProof/>
          </w:rPr>
          <w:t>Services Disruption and Temporary Services</w:t>
        </w:r>
        <w:r w:rsidR="00AA1C15">
          <w:rPr>
            <w:noProof/>
            <w:webHidden/>
          </w:rPr>
          <w:tab/>
        </w:r>
        <w:r w:rsidR="00AA1C15">
          <w:rPr>
            <w:noProof/>
            <w:webHidden/>
          </w:rPr>
          <w:fldChar w:fldCharType="begin"/>
        </w:r>
        <w:r w:rsidR="00AA1C15">
          <w:rPr>
            <w:noProof/>
            <w:webHidden/>
          </w:rPr>
          <w:instrText xml:space="preserve"> PAGEREF _Toc129334809 \h </w:instrText>
        </w:r>
        <w:r w:rsidR="00AA1C15">
          <w:rPr>
            <w:noProof/>
            <w:webHidden/>
          </w:rPr>
        </w:r>
        <w:r w:rsidR="00AA1C15">
          <w:rPr>
            <w:noProof/>
            <w:webHidden/>
          </w:rPr>
          <w:fldChar w:fldCharType="separate"/>
        </w:r>
        <w:r w:rsidR="00AA1C15">
          <w:rPr>
            <w:noProof/>
            <w:webHidden/>
          </w:rPr>
          <w:t>49</w:t>
        </w:r>
        <w:r w:rsidR="00AA1C15">
          <w:rPr>
            <w:noProof/>
            <w:webHidden/>
          </w:rPr>
          <w:fldChar w:fldCharType="end"/>
        </w:r>
      </w:hyperlink>
    </w:p>
    <w:p w14:paraId="10A60CD9" w14:textId="4A6B0DC4" w:rsidR="00AA1C15" w:rsidRDefault="00000000" w:rsidP="00AA1C15">
      <w:pPr>
        <w:pStyle w:val="TOC3"/>
        <w:rPr>
          <w:rFonts w:asciiTheme="minorHAnsi" w:eastAsiaTheme="minorEastAsia" w:hAnsiTheme="minorHAnsi" w:cstheme="minorBidi"/>
          <w:noProof/>
          <w:lang w:eastAsia="en-AU"/>
        </w:rPr>
      </w:pPr>
      <w:hyperlink w:anchor="_Toc129334810" w:history="1">
        <w:r w:rsidR="00AA1C15" w:rsidRPr="00C64444">
          <w:rPr>
            <w:rStyle w:val="Hyperlink"/>
            <w:noProof/>
          </w:rPr>
          <w:t>4.12.16</w:t>
        </w:r>
        <w:r w:rsidR="00AA1C15">
          <w:rPr>
            <w:rFonts w:asciiTheme="minorHAnsi" w:eastAsiaTheme="minorEastAsia" w:hAnsiTheme="minorHAnsi" w:cstheme="minorBidi"/>
            <w:noProof/>
            <w:lang w:eastAsia="en-AU"/>
          </w:rPr>
          <w:tab/>
        </w:r>
        <w:r w:rsidR="00AA1C15" w:rsidRPr="00C64444">
          <w:rPr>
            <w:rStyle w:val="Hyperlink"/>
            <w:noProof/>
          </w:rPr>
          <w:t>Mobilisation</w:t>
        </w:r>
        <w:r w:rsidR="00AA1C15">
          <w:rPr>
            <w:noProof/>
            <w:webHidden/>
          </w:rPr>
          <w:tab/>
        </w:r>
        <w:r w:rsidR="00AA1C15">
          <w:rPr>
            <w:noProof/>
            <w:webHidden/>
          </w:rPr>
          <w:fldChar w:fldCharType="begin"/>
        </w:r>
        <w:r w:rsidR="00AA1C15">
          <w:rPr>
            <w:noProof/>
            <w:webHidden/>
          </w:rPr>
          <w:instrText xml:space="preserve"> PAGEREF _Toc129334810 \h </w:instrText>
        </w:r>
        <w:r w:rsidR="00AA1C15">
          <w:rPr>
            <w:noProof/>
            <w:webHidden/>
          </w:rPr>
        </w:r>
        <w:r w:rsidR="00AA1C15">
          <w:rPr>
            <w:noProof/>
            <w:webHidden/>
          </w:rPr>
          <w:fldChar w:fldCharType="separate"/>
        </w:r>
        <w:r w:rsidR="00AA1C15">
          <w:rPr>
            <w:noProof/>
            <w:webHidden/>
          </w:rPr>
          <w:t>49</w:t>
        </w:r>
        <w:r w:rsidR="00AA1C15">
          <w:rPr>
            <w:noProof/>
            <w:webHidden/>
          </w:rPr>
          <w:fldChar w:fldCharType="end"/>
        </w:r>
      </w:hyperlink>
    </w:p>
    <w:p w14:paraId="4D47A2EB" w14:textId="24CB7C5A" w:rsidR="00AA1C15" w:rsidRDefault="00000000" w:rsidP="00AA1C15">
      <w:pPr>
        <w:pStyle w:val="TOC3"/>
        <w:rPr>
          <w:rFonts w:asciiTheme="minorHAnsi" w:eastAsiaTheme="minorEastAsia" w:hAnsiTheme="minorHAnsi" w:cstheme="minorBidi"/>
          <w:noProof/>
          <w:lang w:eastAsia="en-AU"/>
        </w:rPr>
      </w:pPr>
      <w:hyperlink w:anchor="_Toc129334811" w:history="1">
        <w:r w:rsidR="00AA1C15" w:rsidRPr="00C64444">
          <w:rPr>
            <w:rStyle w:val="Hyperlink"/>
            <w:noProof/>
          </w:rPr>
          <w:t>4.12.17</w:t>
        </w:r>
        <w:r w:rsidR="00AA1C15">
          <w:rPr>
            <w:rFonts w:asciiTheme="minorHAnsi" w:eastAsiaTheme="minorEastAsia" w:hAnsiTheme="minorHAnsi" w:cstheme="minorBidi"/>
            <w:noProof/>
            <w:lang w:eastAsia="en-AU"/>
          </w:rPr>
          <w:tab/>
        </w:r>
        <w:r w:rsidR="00AA1C15" w:rsidRPr="00C64444">
          <w:rPr>
            <w:rStyle w:val="Hyperlink"/>
            <w:noProof/>
          </w:rPr>
          <w:t>Supervision of Construction</w:t>
        </w:r>
        <w:r w:rsidR="00AA1C15">
          <w:rPr>
            <w:noProof/>
            <w:webHidden/>
          </w:rPr>
          <w:tab/>
        </w:r>
        <w:r w:rsidR="00AA1C15">
          <w:rPr>
            <w:noProof/>
            <w:webHidden/>
          </w:rPr>
          <w:fldChar w:fldCharType="begin"/>
        </w:r>
        <w:r w:rsidR="00AA1C15">
          <w:rPr>
            <w:noProof/>
            <w:webHidden/>
          </w:rPr>
          <w:instrText xml:space="preserve"> PAGEREF _Toc129334811 \h </w:instrText>
        </w:r>
        <w:r w:rsidR="00AA1C15">
          <w:rPr>
            <w:noProof/>
            <w:webHidden/>
          </w:rPr>
        </w:r>
        <w:r w:rsidR="00AA1C15">
          <w:rPr>
            <w:noProof/>
            <w:webHidden/>
          </w:rPr>
          <w:fldChar w:fldCharType="separate"/>
        </w:r>
        <w:r w:rsidR="00AA1C15">
          <w:rPr>
            <w:noProof/>
            <w:webHidden/>
          </w:rPr>
          <w:t>50</w:t>
        </w:r>
        <w:r w:rsidR="00AA1C15">
          <w:rPr>
            <w:noProof/>
            <w:webHidden/>
          </w:rPr>
          <w:fldChar w:fldCharType="end"/>
        </w:r>
      </w:hyperlink>
    </w:p>
    <w:p w14:paraId="5041F327" w14:textId="21E1979C" w:rsidR="00AA1C15" w:rsidRDefault="00000000" w:rsidP="00AA1C15">
      <w:pPr>
        <w:pStyle w:val="TOC3"/>
        <w:rPr>
          <w:rFonts w:asciiTheme="minorHAnsi" w:eastAsiaTheme="minorEastAsia" w:hAnsiTheme="minorHAnsi" w:cstheme="minorBidi"/>
          <w:noProof/>
          <w:lang w:eastAsia="en-AU"/>
        </w:rPr>
      </w:pPr>
      <w:hyperlink w:anchor="_Toc129334812" w:history="1">
        <w:r w:rsidR="00AA1C15" w:rsidRPr="00C64444">
          <w:rPr>
            <w:rStyle w:val="Hyperlink"/>
            <w:noProof/>
          </w:rPr>
          <w:t>4.12.18</w:t>
        </w:r>
        <w:r w:rsidR="00AA1C15">
          <w:rPr>
            <w:rFonts w:asciiTheme="minorHAnsi" w:eastAsiaTheme="minorEastAsia" w:hAnsiTheme="minorHAnsi" w:cstheme="minorBidi"/>
            <w:noProof/>
            <w:lang w:eastAsia="en-AU"/>
          </w:rPr>
          <w:tab/>
        </w:r>
        <w:r w:rsidR="00AA1C15" w:rsidRPr="00C64444">
          <w:rPr>
            <w:rStyle w:val="Hyperlink"/>
            <w:noProof/>
          </w:rPr>
          <w:t>Protection of Existing Utilities and Fixtures</w:t>
        </w:r>
        <w:r w:rsidR="00AA1C15">
          <w:rPr>
            <w:noProof/>
            <w:webHidden/>
          </w:rPr>
          <w:tab/>
        </w:r>
        <w:r w:rsidR="00AA1C15">
          <w:rPr>
            <w:noProof/>
            <w:webHidden/>
          </w:rPr>
          <w:fldChar w:fldCharType="begin"/>
        </w:r>
        <w:r w:rsidR="00AA1C15">
          <w:rPr>
            <w:noProof/>
            <w:webHidden/>
          </w:rPr>
          <w:instrText xml:space="preserve"> PAGEREF _Toc129334812 \h </w:instrText>
        </w:r>
        <w:r w:rsidR="00AA1C15">
          <w:rPr>
            <w:noProof/>
            <w:webHidden/>
          </w:rPr>
        </w:r>
        <w:r w:rsidR="00AA1C15">
          <w:rPr>
            <w:noProof/>
            <w:webHidden/>
          </w:rPr>
          <w:fldChar w:fldCharType="separate"/>
        </w:r>
        <w:r w:rsidR="00AA1C15">
          <w:rPr>
            <w:noProof/>
            <w:webHidden/>
          </w:rPr>
          <w:t>50</w:t>
        </w:r>
        <w:r w:rsidR="00AA1C15">
          <w:rPr>
            <w:noProof/>
            <w:webHidden/>
          </w:rPr>
          <w:fldChar w:fldCharType="end"/>
        </w:r>
      </w:hyperlink>
    </w:p>
    <w:p w14:paraId="0D19FA95" w14:textId="71E17B89" w:rsidR="00AA1C15" w:rsidRDefault="00000000" w:rsidP="00AA1C15">
      <w:pPr>
        <w:pStyle w:val="TOC3"/>
        <w:rPr>
          <w:rFonts w:asciiTheme="minorHAnsi" w:eastAsiaTheme="minorEastAsia" w:hAnsiTheme="minorHAnsi" w:cstheme="minorBidi"/>
          <w:noProof/>
          <w:lang w:eastAsia="en-AU"/>
        </w:rPr>
      </w:pPr>
      <w:hyperlink w:anchor="_Toc129334813" w:history="1">
        <w:r w:rsidR="00AA1C15" w:rsidRPr="00C64444">
          <w:rPr>
            <w:rStyle w:val="Hyperlink"/>
            <w:rFonts w:cs="Arial"/>
            <w:noProof/>
          </w:rPr>
          <w:t>4.12.19</w:t>
        </w:r>
        <w:r w:rsidR="00AA1C15">
          <w:rPr>
            <w:rFonts w:asciiTheme="minorHAnsi" w:eastAsiaTheme="minorEastAsia" w:hAnsiTheme="minorHAnsi" w:cstheme="minorBidi"/>
            <w:noProof/>
            <w:lang w:eastAsia="en-AU"/>
          </w:rPr>
          <w:tab/>
        </w:r>
        <w:r w:rsidR="00AA1C15" w:rsidRPr="00C64444">
          <w:rPr>
            <w:rStyle w:val="Hyperlink"/>
            <w:noProof/>
          </w:rPr>
          <w:t>Rehabilitation and Decommissioning</w:t>
        </w:r>
        <w:r w:rsidR="00AA1C15">
          <w:rPr>
            <w:noProof/>
            <w:webHidden/>
          </w:rPr>
          <w:tab/>
        </w:r>
        <w:r w:rsidR="00AA1C15">
          <w:rPr>
            <w:noProof/>
            <w:webHidden/>
          </w:rPr>
          <w:fldChar w:fldCharType="begin"/>
        </w:r>
        <w:r w:rsidR="00AA1C15">
          <w:rPr>
            <w:noProof/>
            <w:webHidden/>
          </w:rPr>
          <w:instrText xml:space="preserve"> PAGEREF _Toc129334813 \h </w:instrText>
        </w:r>
        <w:r w:rsidR="00AA1C15">
          <w:rPr>
            <w:noProof/>
            <w:webHidden/>
          </w:rPr>
        </w:r>
        <w:r w:rsidR="00AA1C15">
          <w:rPr>
            <w:noProof/>
            <w:webHidden/>
          </w:rPr>
          <w:fldChar w:fldCharType="separate"/>
        </w:r>
        <w:r w:rsidR="00AA1C15">
          <w:rPr>
            <w:noProof/>
            <w:webHidden/>
          </w:rPr>
          <w:t>50</w:t>
        </w:r>
        <w:r w:rsidR="00AA1C15">
          <w:rPr>
            <w:noProof/>
            <w:webHidden/>
          </w:rPr>
          <w:fldChar w:fldCharType="end"/>
        </w:r>
      </w:hyperlink>
    </w:p>
    <w:p w14:paraId="38AEF0AF" w14:textId="227BD977" w:rsidR="00AA1C15" w:rsidRDefault="00000000" w:rsidP="00AA1C15">
      <w:pPr>
        <w:pStyle w:val="TOC3"/>
        <w:rPr>
          <w:rFonts w:asciiTheme="minorHAnsi" w:eastAsiaTheme="minorEastAsia" w:hAnsiTheme="minorHAnsi" w:cstheme="minorBidi"/>
          <w:noProof/>
          <w:lang w:eastAsia="en-AU"/>
        </w:rPr>
      </w:pPr>
      <w:hyperlink w:anchor="_Toc129334814" w:history="1">
        <w:r w:rsidR="00AA1C15" w:rsidRPr="00C64444">
          <w:rPr>
            <w:rStyle w:val="Hyperlink"/>
            <w:noProof/>
          </w:rPr>
          <w:t>4.12.20</w:t>
        </w:r>
        <w:r w:rsidR="00AA1C15">
          <w:rPr>
            <w:rFonts w:asciiTheme="minorHAnsi" w:eastAsiaTheme="minorEastAsia" w:hAnsiTheme="minorHAnsi" w:cstheme="minorBidi"/>
            <w:noProof/>
            <w:lang w:eastAsia="en-AU"/>
          </w:rPr>
          <w:tab/>
        </w:r>
        <w:r w:rsidR="00AA1C15" w:rsidRPr="00C64444">
          <w:rPr>
            <w:rStyle w:val="Hyperlink"/>
            <w:noProof/>
          </w:rPr>
          <w:t>Demobilisation</w:t>
        </w:r>
        <w:r w:rsidR="00AA1C15">
          <w:rPr>
            <w:noProof/>
            <w:webHidden/>
          </w:rPr>
          <w:tab/>
        </w:r>
        <w:r w:rsidR="00AA1C15">
          <w:rPr>
            <w:noProof/>
            <w:webHidden/>
          </w:rPr>
          <w:fldChar w:fldCharType="begin"/>
        </w:r>
        <w:r w:rsidR="00AA1C15">
          <w:rPr>
            <w:noProof/>
            <w:webHidden/>
          </w:rPr>
          <w:instrText xml:space="preserve"> PAGEREF _Toc129334814 \h </w:instrText>
        </w:r>
        <w:r w:rsidR="00AA1C15">
          <w:rPr>
            <w:noProof/>
            <w:webHidden/>
          </w:rPr>
        </w:r>
        <w:r w:rsidR="00AA1C15">
          <w:rPr>
            <w:noProof/>
            <w:webHidden/>
          </w:rPr>
          <w:fldChar w:fldCharType="separate"/>
        </w:r>
        <w:r w:rsidR="00AA1C15">
          <w:rPr>
            <w:noProof/>
            <w:webHidden/>
          </w:rPr>
          <w:t>50</w:t>
        </w:r>
        <w:r w:rsidR="00AA1C15">
          <w:rPr>
            <w:noProof/>
            <w:webHidden/>
          </w:rPr>
          <w:fldChar w:fldCharType="end"/>
        </w:r>
      </w:hyperlink>
    </w:p>
    <w:p w14:paraId="2A543926" w14:textId="3BA731D9" w:rsidR="00AA1C15" w:rsidRDefault="00000000" w:rsidP="00AA1C15">
      <w:pPr>
        <w:pStyle w:val="TOC3"/>
        <w:rPr>
          <w:rFonts w:asciiTheme="minorHAnsi" w:eastAsiaTheme="minorEastAsia" w:hAnsiTheme="minorHAnsi" w:cstheme="minorBidi"/>
          <w:noProof/>
          <w:lang w:eastAsia="en-AU"/>
        </w:rPr>
      </w:pPr>
      <w:hyperlink w:anchor="_Toc129334815" w:history="1">
        <w:r w:rsidR="00AA1C15" w:rsidRPr="00C64444">
          <w:rPr>
            <w:rStyle w:val="Hyperlink"/>
            <w:noProof/>
          </w:rPr>
          <w:t>4.12.21</w:t>
        </w:r>
        <w:r w:rsidR="00AA1C15">
          <w:rPr>
            <w:rFonts w:asciiTheme="minorHAnsi" w:eastAsiaTheme="minorEastAsia" w:hAnsiTheme="minorHAnsi" w:cstheme="minorBidi"/>
            <w:noProof/>
            <w:lang w:eastAsia="en-AU"/>
          </w:rPr>
          <w:tab/>
        </w:r>
        <w:r w:rsidR="00AA1C15" w:rsidRPr="00C64444">
          <w:rPr>
            <w:rStyle w:val="Hyperlink"/>
            <w:noProof/>
          </w:rPr>
          <w:t>Protection of Site and Adjacent Property</w:t>
        </w:r>
        <w:r w:rsidR="00AA1C15">
          <w:rPr>
            <w:noProof/>
            <w:webHidden/>
          </w:rPr>
          <w:tab/>
        </w:r>
        <w:r w:rsidR="00AA1C15">
          <w:rPr>
            <w:noProof/>
            <w:webHidden/>
          </w:rPr>
          <w:fldChar w:fldCharType="begin"/>
        </w:r>
        <w:r w:rsidR="00AA1C15">
          <w:rPr>
            <w:noProof/>
            <w:webHidden/>
          </w:rPr>
          <w:instrText xml:space="preserve"> PAGEREF _Toc129334815 \h </w:instrText>
        </w:r>
        <w:r w:rsidR="00AA1C15">
          <w:rPr>
            <w:noProof/>
            <w:webHidden/>
          </w:rPr>
        </w:r>
        <w:r w:rsidR="00AA1C15">
          <w:rPr>
            <w:noProof/>
            <w:webHidden/>
          </w:rPr>
          <w:fldChar w:fldCharType="separate"/>
        </w:r>
        <w:r w:rsidR="00AA1C15">
          <w:rPr>
            <w:noProof/>
            <w:webHidden/>
          </w:rPr>
          <w:t>50</w:t>
        </w:r>
        <w:r w:rsidR="00AA1C15">
          <w:rPr>
            <w:noProof/>
            <w:webHidden/>
          </w:rPr>
          <w:fldChar w:fldCharType="end"/>
        </w:r>
      </w:hyperlink>
    </w:p>
    <w:p w14:paraId="7C213CE5" w14:textId="4B39EA2C" w:rsidR="00AA1C15" w:rsidRDefault="00000000" w:rsidP="00AA1C15">
      <w:pPr>
        <w:pStyle w:val="TOC3"/>
        <w:rPr>
          <w:rFonts w:asciiTheme="minorHAnsi" w:eastAsiaTheme="minorEastAsia" w:hAnsiTheme="minorHAnsi" w:cstheme="minorBidi"/>
          <w:noProof/>
          <w:lang w:eastAsia="en-AU"/>
        </w:rPr>
      </w:pPr>
      <w:hyperlink w:anchor="_Toc129334816" w:history="1">
        <w:r w:rsidR="00AA1C15" w:rsidRPr="00C64444">
          <w:rPr>
            <w:rStyle w:val="Hyperlink"/>
            <w:noProof/>
          </w:rPr>
          <w:t>4.12.22</w:t>
        </w:r>
        <w:r w:rsidR="00AA1C15">
          <w:rPr>
            <w:rFonts w:asciiTheme="minorHAnsi" w:eastAsiaTheme="minorEastAsia" w:hAnsiTheme="minorHAnsi" w:cstheme="minorBidi"/>
            <w:noProof/>
            <w:lang w:eastAsia="en-AU"/>
          </w:rPr>
          <w:tab/>
        </w:r>
        <w:r w:rsidR="00AA1C15" w:rsidRPr="00C64444">
          <w:rPr>
            <w:rStyle w:val="Hyperlink"/>
            <w:noProof/>
          </w:rPr>
          <w:t>Damage to Property not on the Site of the Works</w:t>
        </w:r>
        <w:r w:rsidR="00AA1C15">
          <w:rPr>
            <w:noProof/>
            <w:webHidden/>
          </w:rPr>
          <w:tab/>
        </w:r>
        <w:r w:rsidR="00AA1C15">
          <w:rPr>
            <w:noProof/>
            <w:webHidden/>
          </w:rPr>
          <w:fldChar w:fldCharType="begin"/>
        </w:r>
        <w:r w:rsidR="00AA1C15">
          <w:rPr>
            <w:noProof/>
            <w:webHidden/>
          </w:rPr>
          <w:instrText xml:space="preserve"> PAGEREF _Toc129334816 \h </w:instrText>
        </w:r>
        <w:r w:rsidR="00AA1C15">
          <w:rPr>
            <w:noProof/>
            <w:webHidden/>
          </w:rPr>
        </w:r>
        <w:r w:rsidR="00AA1C15">
          <w:rPr>
            <w:noProof/>
            <w:webHidden/>
          </w:rPr>
          <w:fldChar w:fldCharType="separate"/>
        </w:r>
        <w:r w:rsidR="00AA1C15">
          <w:rPr>
            <w:noProof/>
            <w:webHidden/>
          </w:rPr>
          <w:t>51</w:t>
        </w:r>
        <w:r w:rsidR="00AA1C15">
          <w:rPr>
            <w:noProof/>
            <w:webHidden/>
          </w:rPr>
          <w:fldChar w:fldCharType="end"/>
        </w:r>
      </w:hyperlink>
    </w:p>
    <w:p w14:paraId="222A1215" w14:textId="1CE39BC2" w:rsidR="00AA1C15" w:rsidRDefault="00000000" w:rsidP="00AA1C15">
      <w:pPr>
        <w:pStyle w:val="TOC3"/>
        <w:rPr>
          <w:rFonts w:asciiTheme="minorHAnsi" w:eastAsiaTheme="minorEastAsia" w:hAnsiTheme="minorHAnsi" w:cstheme="minorBidi"/>
          <w:noProof/>
          <w:lang w:eastAsia="en-AU"/>
        </w:rPr>
      </w:pPr>
      <w:hyperlink w:anchor="_Toc129334817" w:history="1">
        <w:r w:rsidR="00AA1C15" w:rsidRPr="00C64444">
          <w:rPr>
            <w:rStyle w:val="Hyperlink"/>
            <w:rFonts w:cs="Arial"/>
            <w:noProof/>
          </w:rPr>
          <w:t>4.12.23</w:t>
        </w:r>
        <w:r w:rsidR="00AA1C15">
          <w:rPr>
            <w:rFonts w:asciiTheme="minorHAnsi" w:eastAsiaTheme="minorEastAsia" w:hAnsiTheme="minorHAnsi" w:cstheme="minorBidi"/>
            <w:noProof/>
            <w:lang w:eastAsia="en-AU"/>
          </w:rPr>
          <w:tab/>
        </w:r>
        <w:r w:rsidR="00AA1C15" w:rsidRPr="00C64444">
          <w:rPr>
            <w:rStyle w:val="Hyperlink"/>
            <w:noProof/>
          </w:rPr>
          <w:t>Public Events</w:t>
        </w:r>
        <w:r w:rsidR="00AA1C15">
          <w:rPr>
            <w:noProof/>
            <w:webHidden/>
          </w:rPr>
          <w:tab/>
        </w:r>
        <w:r w:rsidR="00AA1C15">
          <w:rPr>
            <w:noProof/>
            <w:webHidden/>
          </w:rPr>
          <w:fldChar w:fldCharType="begin"/>
        </w:r>
        <w:r w:rsidR="00AA1C15">
          <w:rPr>
            <w:noProof/>
            <w:webHidden/>
          </w:rPr>
          <w:instrText xml:space="preserve"> PAGEREF _Toc129334817 \h </w:instrText>
        </w:r>
        <w:r w:rsidR="00AA1C15">
          <w:rPr>
            <w:noProof/>
            <w:webHidden/>
          </w:rPr>
        </w:r>
        <w:r w:rsidR="00AA1C15">
          <w:rPr>
            <w:noProof/>
            <w:webHidden/>
          </w:rPr>
          <w:fldChar w:fldCharType="separate"/>
        </w:r>
        <w:r w:rsidR="00AA1C15">
          <w:rPr>
            <w:noProof/>
            <w:webHidden/>
          </w:rPr>
          <w:t>51</w:t>
        </w:r>
        <w:r w:rsidR="00AA1C15">
          <w:rPr>
            <w:noProof/>
            <w:webHidden/>
          </w:rPr>
          <w:fldChar w:fldCharType="end"/>
        </w:r>
      </w:hyperlink>
    </w:p>
    <w:p w14:paraId="430470E4" w14:textId="69032B6C" w:rsidR="00AA1C15" w:rsidRDefault="00000000">
      <w:pPr>
        <w:pStyle w:val="TOC1"/>
        <w:rPr>
          <w:rFonts w:asciiTheme="minorHAnsi" w:eastAsiaTheme="minorEastAsia" w:hAnsiTheme="minorHAnsi" w:cstheme="minorBidi"/>
          <w:noProof/>
          <w:lang w:eastAsia="en-AU"/>
        </w:rPr>
      </w:pPr>
      <w:hyperlink w:anchor="_Toc129334818" w:history="1">
        <w:r w:rsidR="00AA1C15" w:rsidRPr="00C64444">
          <w:rPr>
            <w:rStyle w:val="Hyperlink"/>
            <w:noProof/>
          </w:rPr>
          <w:t>5.</w:t>
        </w:r>
        <w:r w:rsidR="00AA1C15">
          <w:rPr>
            <w:rFonts w:asciiTheme="minorHAnsi" w:eastAsiaTheme="minorEastAsia" w:hAnsiTheme="minorHAnsi" w:cstheme="minorBidi"/>
            <w:noProof/>
            <w:lang w:eastAsia="en-AU"/>
          </w:rPr>
          <w:tab/>
        </w:r>
        <w:r w:rsidR="00AA1C15" w:rsidRPr="00C64444">
          <w:rPr>
            <w:rStyle w:val="Hyperlink"/>
            <w:noProof/>
          </w:rPr>
          <w:t>Tenderer’s Offer</w:t>
        </w:r>
        <w:r w:rsidR="00AA1C15">
          <w:rPr>
            <w:noProof/>
            <w:webHidden/>
          </w:rPr>
          <w:tab/>
        </w:r>
        <w:r w:rsidR="00AA1C15">
          <w:rPr>
            <w:noProof/>
            <w:webHidden/>
          </w:rPr>
          <w:fldChar w:fldCharType="begin"/>
        </w:r>
        <w:r w:rsidR="00AA1C15">
          <w:rPr>
            <w:noProof/>
            <w:webHidden/>
          </w:rPr>
          <w:instrText xml:space="preserve"> PAGEREF _Toc129334818 \h </w:instrText>
        </w:r>
        <w:r w:rsidR="00AA1C15">
          <w:rPr>
            <w:noProof/>
            <w:webHidden/>
          </w:rPr>
        </w:r>
        <w:r w:rsidR="00AA1C15">
          <w:rPr>
            <w:noProof/>
            <w:webHidden/>
          </w:rPr>
          <w:fldChar w:fldCharType="separate"/>
        </w:r>
        <w:r w:rsidR="00AA1C15">
          <w:rPr>
            <w:noProof/>
            <w:webHidden/>
          </w:rPr>
          <w:t>52</w:t>
        </w:r>
        <w:r w:rsidR="00AA1C15">
          <w:rPr>
            <w:noProof/>
            <w:webHidden/>
          </w:rPr>
          <w:fldChar w:fldCharType="end"/>
        </w:r>
      </w:hyperlink>
    </w:p>
    <w:p w14:paraId="1C6BBCB0" w14:textId="79C99097" w:rsidR="00AA1C15" w:rsidRDefault="00000000">
      <w:pPr>
        <w:pStyle w:val="TOC2"/>
        <w:rPr>
          <w:rFonts w:asciiTheme="minorHAnsi" w:eastAsiaTheme="minorEastAsia" w:hAnsiTheme="minorHAnsi" w:cstheme="minorBidi"/>
          <w:noProof/>
          <w:lang w:eastAsia="en-AU"/>
        </w:rPr>
      </w:pPr>
      <w:hyperlink w:anchor="_Toc129334819" w:history="1">
        <w:r w:rsidR="00AA1C15" w:rsidRPr="00C64444">
          <w:rPr>
            <w:rStyle w:val="Hyperlink"/>
            <w:rFonts w:cs="Arial"/>
            <w:noProof/>
          </w:rPr>
          <w:t>5.1</w:t>
        </w:r>
        <w:r w:rsidR="00AA1C15">
          <w:rPr>
            <w:rFonts w:asciiTheme="minorHAnsi" w:eastAsiaTheme="minorEastAsia" w:hAnsiTheme="minorHAnsi" w:cstheme="minorBidi"/>
            <w:noProof/>
            <w:lang w:eastAsia="en-AU"/>
          </w:rPr>
          <w:tab/>
        </w:r>
        <w:r w:rsidR="00AA1C15" w:rsidRPr="00C64444">
          <w:rPr>
            <w:rStyle w:val="Hyperlink"/>
            <w:rFonts w:cs="Arial"/>
            <w:noProof/>
          </w:rPr>
          <w:t>Form of Tender</w:t>
        </w:r>
        <w:r w:rsidR="00AA1C15">
          <w:rPr>
            <w:noProof/>
            <w:webHidden/>
          </w:rPr>
          <w:tab/>
        </w:r>
        <w:r w:rsidR="00AA1C15">
          <w:rPr>
            <w:noProof/>
            <w:webHidden/>
          </w:rPr>
          <w:fldChar w:fldCharType="begin"/>
        </w:r>
        <w:r w:rsidR="00AA1C15">
          <w:rPr>
            <w:noProof/>
            <w:webHidden/>
          </w:rPr>
          <w:instrText xml:space="preserve"> PAGEREF _Toc129334819 \h </w:instrText>
        </w:r>
        <w:r w:rsidR="00AA1C15">
          <w:rPr>
            <w:noProof/>
            <w:webHidden/>
          </w:rPr>
        </w:r>
        <w:r w:rsidR="00AA1C15">
          <w:rPr>
            <w:noProof/>
            <w:webHidden/>
          </w:rPr>
          <w:fldChar w:fldCharType="separate"/>
        </w:r>
        <w:r w:rsidR="00AA1C15">
          <w:rPr>
            <w:noProof/>
            <w:webHidden/>
          </w:rPr>
          <w:t>52</w:t>
        </w:r>
        <w:r w:rsidR="00AA1C15">
          <w:rPr>
            <w:noProof/>
            <w:webHidden/>
          </w:rPr>
          <w:fldChar w:fldCharType="end"/>
        </w:r>
      </w:hyperlink>
    </w:p>
    <w:p w14:paraId="6C3267F4" w14:textId="2908FC73" w:rsidR="00AA1C15" w:rsidRDefault="00000000">
      <w:pPr>
        <w:pStyle w:val="TOC2"/>
        <w:rPr>
          <w:rFonts w:asciiTheme="minorHAnsi" w:eastAsiaTheme="minorEastAsia" w:hAnsiTheme="minorHAnsi" w:cstheme="minorBidi"/>
          <w:noProof/>
          <w:lang w:eastAsia="en-AU"/>
        </w:rPr>
      </w:pPr>
      <w:hyperlink w:anchor="_Toc129334820" w:history="1">
        <w:r w:rsidR="00AA1C15" w:rsidRPr="00C64444">
          <w:rPr>
            <w:rStyle w:val="Hyperlink"/>
            <w:rFonts w:cs="Arial"/>
            <w:noProof/>
          </w:rPr>
          <w:t>5.2</w:t>
        </w:r>
        <w:r w:rsidR="00AA1C15">
          <w:rPr>
            <w:rFonts w:asciiTheme="minorHAnsi" w:eastAsiaTheme="minorEastAsia" w:hAnsiTheme="minorHAnsi" w:cstheme="minorBidi"/>
            <w:noProof/>
            <w:lang w:eastAsia="en-AU"/>
          </w:rPr>
          <w:tab/>
        </w:r>
        <w:r w:rsidR="00AA1C15" w:rsidRPr="00C64444">
          <w:rPr>
            <w:rStyle w:val="Hyperlink"/>
            <w:rFonts w:cs="Arial"/>
            <w:noProof/>
          </w:rPr>
          <w:t>General and Corporate Information</w:t>
        </w:r>
        <w:r w:rsidR="00AA1C15">
          <w:rPr>
            <w:noProof/>
            <w:webHidden/>
          </w:rPr>
          <w:tab/>
        </w:r>
        <w:r w:rsidR="00AA1C15">
          <w:rPr>
            <w:noProof/>
            <w:webHidden/>
          </w:rPr>
          <w:fldChar w:fldCharType="begin"/>
        </w:r>
        <w:r w:rsidR="00AA1C15">
          <w:rPr>
            <w:noProof/>
            <w:webHidden/>
          </w:rPr>
          <w:instrText xml:space="preserve"> PAGEREF _Toc129334820 \h </w:instrText>
        </w:r>
        <w:r w:rsidR="00AA1C15">
          <w:rPr>
            <w:noProof/>
            <w:webHidden/>
          </w:rPr>
        </w:r>
        <w:r w:rsidR="00AA1C15">
          <w:rPr>
            <w:noProof/>
            <w:webHidden/>
          </w:rPr>
          <w:fldChar w:fldCharType="separate"/>
        </w:r>
        <w:r w:rsidR="00AA1C15">
          <w:rPr>
            <w:noProof/>
            <w:webHidden/>
          </w:rPr>
          <w:t>53</w:t>
        </w:r>
        <w:r w:rsidR="00AA1C15">
          <w:rPr>
            <w:noProof/>
            <w:webHidden/>
          </w:rPr>
          <w:fldChar w:fldCharType="end"/>
        </w:r>
      </w:hyperlink>
    </w:p>
    <w:p w14:paraId="64CAE86F" w14:textId="5A7CAA94" w:rsidR="00AA1C15" w:rsidRDefault="00000000" w:rsidP="00AA1C15">
      <w:pPr>
        <w:pStyle w:val="TOC3"/>
        <w:rPr>
          <w:rFonts w:asciiTheme="minorHAnsi" w:eastAsiaTheme="minorEastAsia" w:hAnsiTheme="minorHAnsi" w:cstheme="minorBidi"/>
          <w:noProof/>
          <w:lang w:eastAsia="en-AU"/>
        </w:rPr>
      </w:pPr>
      <w:hyperlink w:anchor="_Toc129334821" w:history="1">
        <w:r w:rsidR="00AA1C15" w:rsidRPr="00C64444">
          <w:rPr>
            <w:rStyle w:val="Hyperlink"/>
            <w:noProof/>
          </w:rPr>
          <w:t>5.2.1</w:t>
        </w:r>
        <w:r w:rsidR="00AA1C15">
          <w:rPr>
            <w:rFonts w:asciiTheme="minorHAnsi" w:eastAsiaTheme="minorEastAsia" w:hAnsiTheme="minorHAnsi" w:cstheme="minorBidi"/>
            <w:noProof/>
            <w:lang w:eastAsia="en-AU"/>
          </w:rPr>
          <w:tab/>
        </w:r>
        <w:r w:rsidR="00AA1C15" w:rsidRPr="00C64444">
          <w:rPr>
            <w:rStyle w:val="Hyperlink"/>
            <w:noProof/>
          </w:rPr>
          <w:t>Organisational Profile and Referees</w:t>
        </w:r>
        <w:r w:rsidR="00AA1C15">
          <w:rPr>
            <w:noProof/>
            <w:webHidden/>
          </w:rPr>
          <w:tab/>
        </w:r>
        <w:r w:rsidR="00AA1C15">
          <w:rPr>
            <w:noProof/>
            <w:webHidden/>
          </w:rPr>
          <w:fldChar w:fldCharType="begin"/>
        </w:r>
        <w:r w:rsidR="00AA1C15">
          <w:rPr>
            <w:noProof/>
            <w:webHidden/>
          </w:rPr>
          <w:instrText xml:space="preserve"> PAGEREF _Toc129334821 \h </w:instrText>
        </w:r>
        <w:r w:rsidR="00AA1C15">
          <w:rPr>
            <w:noProof/>
            <w:webHidden/>
          </w:rPr>
        </w:r>
        <w:r w:rsidR="00AA1C15">
          <w:rPr>
            <w:noProof/>
            <w:webHidden/>
          </w:rPr>
          <w:fldChar w:fldCharType="separate"/>
        </w:r>
        <w:r w:rsidR="00AA1C15">
          <w:rPr>
            <w:noProof/>
            <w:webHidden/>
          </w:rPr>
          <w:t>53</w:t>
        </w:r>
        <w:r w:rsidR="00AA1C15">
          <w:rPr>
            <w:noProof/>
            <w:webHidden/>
          </w:rPr>
          <w:fldChar w:fldCharType="end"/>
        </w:r>
      </w:hyperlink>
    </w:p>
    <w:p w14:paraId="5743E0A3" w14:textId="349396E4" w:rsidR="00AA1C15" w:rsidRDefault="00000000" w:rsidP="00AA1C15">
      <w:pPr>
        <w:pStyle w:val="TOC3"/>
        <w:rPr>
          <w:rFonts w:asciiTheme="minorHAnsi" w:eastAsiaTheme="minorEastAsia" w:hAnsiTheme="minorHAnsi" w:cstheme="minorBidi"/>
          <w:noProof/>
          <w:lang w:eastAsia="en-AU"/>
        </w:rPr>
      </w:pPr>
      <w:hyperlink w:anchor="_Toc129334822" w:history="1">
        <w:r w:rsidR="00AA1C15" w:rsidRPr="00C64444">
          <w:rPr>
            <w:rStyle w:val="Hyperlink"/>
            <w:noProof/>
          </w:rPr>
          <w:t>5.2.2</w:t>
        </w:r>
        <w:r w:rsidR="00AA1C15">
          <w:rPr>
            <w:rFonts w:asciiTheme="minorHAnsi" w:eastAsiaTheme="minorEastAsia" w:hAnsiTheme="minorHAnsi" w:cstheme="minorBidi"/>
            <w:noProof/>
            <w:lang w:eastAsia="en-AU"/>
          </w:rPr>
          <w:tab/>
        </w:r>
        <w:r w:rsidR="00AA1C15" w:rsidRPr="00C64444">
          <w:rPr>
            <w:rStyle w:val="Hyperlink"/>
            <w:noProof/>
          </w:rPr>
          <w:t>Agents</w:t>
        </w:r>
        <w:r w:rsidR="00AA1C15">
          <w:rPr>
            <w:noProof/>
            <w:webHidden/>
          </w:rPr>
          <w:tab/>
        </w:r>
        <w:r w:rsidR="00AA1C15">
          <w:rPr>
            <w:noProof/>
            <w:webHidden/>
          </w:rPr>
          <w:fldChar w:fldCharType="begin"/>
        </w:r>
        <w:r w:rsidR="00AA1C15">
          <w:rPr>
            <w:noProof/>
            <w:webHidden/>
          </w:rPr>
          <w:instrText xml:space="preserve"> PAGEREF _Toc129334822 \h </w:instrText>
        </w:r>
        <w:r w:rsidR="00AA1C15">
          <w:rPr>
            <w:noProof/>
            <w:webHidden/>
          </w:rPr>
        </w:r>
        <w:r w:rsidR="00AA1C15">
          <w:rPr>
            <w:noProof/>
            <w:webHidden/>
          </w:rPr>
          <w:fldChar w:fldCharType="separate"/>
        </w:r>
        <w:r w:rsidR="00AA1C15">
          <w:rPr>
            <w:noProof/>
            <w:webHidden/>
          </w:rPr>
          <w:t>53</w:t>
        </w:r>
        <w:r w:rsidR="00AA1C15">
          <w:rPr>
            <w:noProof/>
            <w:webHidden/>
          </w:rPr>
          <w:fldChar w:fldCharType="end"/>
        </w:r>
      </w:hyperlink>
    </w:p>
    <w:p w14:paraId="620D9FC9" w14:textId="79D0C015" w:rsidR="00AA1C15" w:rsidRDefault="00000000" w:rsidP="00AA1C15">
      <w:pPr>
        <w:pStyle w:val="TOC3"/>
        <w:rPr>
          <w:rFonts w:asciiTheme="minorHAnsi" w:eastAsiaTheme="minorEastAsia" w:hAnsiTheme="minorHAnsi" w:cstheme="minorBidi"/>
          <w:noProof/>
          <w:lang w:eastAsia="en-AU"/>
        </w:rPr>
      </w:pPr>
      <w:hyperlink w:anchor="_Toc129334823" w:history="1">
        <w:r w:rsidR="00AA1C15" w:rsidRPr="00C64444">
          <w:rPr>
            <w:rStyle w:val="Hyperlink"/>
            <w:noProof/>
          </w:rPr>
          <w:t>5.2.3</w:t>
        </w:r>
        <w:r w:rsidR="00AA1C15">
          <w:rPr>
            <w:rFonts w:asciiTheme="minorHAnsi" w:eastAsiaTheme="minorEastAsia" w:hAnsiTheme="minorHAnsi" w:cstheme="minorBidi"/>
            <w:noProof/>
            <w:lang w:eastAsia="en-AU"/>
          </w:rPr>
          <w:tab/>
        </w:r>
        <w:r w:rsidR="00AA1C15" w:rsidRPr="00C64444">
          <w:rPr>
            <w:rStyle w:val="Hyperlink"/>
            <w:noProof/>
          </w:rPr>
          <w:t>Trusts</w:t>
        </w:r>
        <w:r w:rsidR="00AA1C15">
          <w:rPr>
            <w:noProof/>
            <w:webHidden/>
          </w:rPr>
          <w:tab/>
        </w:r>
        <w:r w:rsidR="00AA1C15">
          <w:rPr>
            <w:noProof/>
            <w:webHidden/>
          </w:rPr>
          <w:fldChar w:fldCharType="begin"/>
        </w:r>
        <w:r w:rsidR="00AA1C15">
          <w:rPr>
            <w:noProof/>
            <w:webHidden/>
          </w:rPr>
          <w:instrText xml:space="preserve"> PAGEREF _Toc129334823 \h </w:instrText>
        </w:r>
        <w:r w:rsidR="00AA1C15">
          <w:rPr>
            <w:noProof/>
            <w:webHidden/>
          </w:rPr>
        </w:r>
        <w:r w:rsidR="00AA1C15">
          <w:rPr>
            <w:noProof/>
            <w:webHidden/>
          </w:rPr>
          <w:fldChar w:fldCharType="separate"/>
        </w:r>
        <w:r w:rsidR="00AA1C15">
          <w:rPr>
            <w:noProof/>
            <w:webHidden/>
          </w:rPr>
          <w:t>53</w:t>
        </w:r>
        <w:r w:rsidR="00AA1C15">
          <w:rPr>
            <w:noProof/>
            <w:webHidden/>
          </w:rPr>
          <w:fldChar w:fldCharType="end"/>
        </w:r>
      </w:hyperlink>
    </w:p>
    <w:p w14:paraId="3FB7C24D" w14:textId="647D98B2" w:rsidR="00AA1C15" w:rsidRDefault="00000000" w:rsidP="00AA1C15">
      <w:pPr>
        <w:pStyle w:val="TOC3"/>
        <w:rPr>
          <w:rFonts w:asciiTheme="minorHAnsi" w:eastAsiaTheme="minorEastAsia" w:hAnsiTheme="minorHAnsi" w:cstheme="minorBidi"/>
          <w:noProof/>
          <w:lang w:eastAsia="en-AU"/>
        </w:rPr>
      </w:pPr>
      <w:hyperlink w:anchor="_Toc129334824" w:history="1">
        <w:r w:rsidR="00AA1C15" w:rsidRPr="00C64444">
          <w:rPr>
            <w:rStyle w:val="Hyperlink"/>
            <w:noProof/>
          </w:rPr>
          <w:t>5.2.4</w:t>
        </w:r>
        <w:r w:rsidR="00AA1C15">
          <w:rPr>
            <w:rFonts w:asciiTheme="minorHAnsi" w:eastAsiaTheme="minorEastAsia" w:hAnsiTheme="minorHAnsi" w:cstheme="minorBidi"/>
            <w:noProof/>
            <w:lang w:eastAsia="en-AU"/>
          </w:rPr>
          <w:tab/>
        </w:r>
        <w:r w:rsidR="00AA1C15" w:rsidRPr="00C64444">
          <w:rPr>
            <w:rStyle w:val="Hyperlink"/>
            <w:noProof/>
          </w:rPr>
          <w:t>Sub-Contractors</w:t>
        </w:r>
        <w:r w:rsidR="00AA1C15">
          <w:rPr>
            <w:noProof/>
            <w:webHidden/>
          </w:rPr>
          <w:tab/>
        </w:r>
        <w:r w:rsidR="00AA1C15">
          <w:rPr>
            <w:noProof/>
            <w:webHidden/>
          </w:rPr>
          <w:fldChar w:fldCharType="begin"/>
        </w:r>
        <w:r w:rsidR="00AA1C15">
          <w:rPr>
            <w:noProof/>
            <w:webHidden/>
          </w:rPr>
          <w:instrText xml:space="preserve"> PAGEREF _Toc129334824 \h </w:instrText>
        </w:r>
        <w:r w:rsidR="00AA1C15">
          <w:rPr>
            <w:noProof/>
            <w:webHidden/>
          </w:rPr>
        </w:r>
        <w:r w:rsidR="00AA1C15">
          <w:rPr>
            <w:noProof/>
            <w:webHidden/>
          </w:rPr>
          <w:fldChar w:fldCharType="separate"/>
        </w:r>
        <w:r w:rsidR="00AA1C15">
          <w:rPr>
            <w:noProof/>
            <w:webHidden/>
          </w:rPr>
          <w:t>53</w:t>
        </w:r>
        <w:r w:rsidR="00AA1C15">
          <w:rPr>
            <w:noProof/>
            <w:webHidden/>
          </w:rPr>
          <w:fldChar w:fldCharType="end"/>
        </w:r>
      </w:hyperlink>
    </w:p>
    <w:p w14:paraId="07A5ED7A" w14:textId="23BB61BC" w:rsidR="00AA1C15" w:rsidRDefault="00000000" w:rsidP="00AA1C15">
      <w:pPr>
        <w:pStyle w:val="TOC3"/>
        <w:rPr>
          <w:rFonts w:asciiTheme="minorHAnsi" w:eastAsiaTheme="minorEastAsia" w:hAnsiTheme="minorHAnsi" w:cstheme="minorBidi"/>
          <w:noProof/>
          <w:lang w:eastAsia="en-AU"/>
        </w:rPr>
      </w:pPr>
      <w:hyperlink w:anchor="_Toc129334825" w:history="1">
        <w:r w:rsidR="00AA1C15" w:rsidRPr="00C64444">
          <w:rPr>
            <w:rStyle w:val="Hyperlink"/>
            <w:noProof/>
          </w:rPr>
          <w:t>5.2.5</w:t>
        </w:r>
        <w:r w:rsidR="00AA1C15">
          <w:rPr>
            <w:rFonts w:asciiTheme="minorHAnsi" w:eastAsiaTheme="minorEastAsia" w:hAnsiTheme="minorHAnsi" w:cstheme="minorBidi"/>
            <w:noProof/>
            <w:lang w:eastAsia="en-AU"/>
          </w:rPr>
          <w:tab/>
        </w:r>
        <w:r w:rsidR="00AA1C15" w:rsidRPr="00C64444">
          <w:rPr>
            <w:rStyle w:val="Hyperlink"/>
            <w:noProof/>
          </w:rPr>
          <w:t>Conflicts of Interest</w:t>
        </w:r>
        <w:r w:rsidR="00AA1C15">
          <w:rPr>
            <w:noProof/>
            <w:webHidden/>
          </w:rPr>
          <w:tab/>
        </w:r>
        <w:r w:rsidR="00AA1C15">
          <w:rPr>
            <w:noProof/>
            <w:webHidden/>
          </w:rPr>
          <w:fldChar w:fldCharType="begin"/>
        </w:r>
        <w:r w:rsidR="00AA1C15">
          <w:rPr>
            <w:noProof/>
            <w:webHidden/>
          </w:rPr>
          <w:instrText xml:space="preserve"> PAGEREF _Toc129334825 \h </w:instrText>
        </w:r>
        <w:r w:rsidR="00AA1C15">
          <w:rPr>
            <w:noProof/>
            <w:webHidden/>
          </w:rPr>
        </w:r>
        <w:r w:rsidR="00AA1C15">
          <w:rPr>
            <w:noProof/>
            <w:webHidden/>
          </w:rPr>
          <w:fldChar w:fldCharType="separate"/>
        </w:r>
        <w:r w:rsidR="00AA1C15">
          <w:rPr>
            <w:noProof/>
            <w:webHidden/>
          </w:rPr>
          <w:t>53</w:t>
        </w:r>
        <w:r w:rsidR="00AA1C15">
          <w:rPr>
            <w:noProof/>
            <w:webHidden/>
          </w:rPr>
          <w:fldChar w:fldCharType="end"/>
        </w:r>
      </w:hyperlink>
    </w:p>
    <w:p w14:paraId="03940B36" w14:textId="2998BC1E" w:rsidR="00AA1C15" w:rsidRDefault="00000000" w:rsidP="00AA1C15">
      <w:pPr>
        <w:pStyle w:val="TOC3"/>
        <w:rPr>
          <w:rFonts w:asciiTheme="minorHAnsi" w:eastAsiaTheme="minorEastAsia" w:hAnsiTheme="minorHAnsi" w:cstheme="minorBidi"/>
          <w:noProof/>
          <w:lang w:eastAsia="en-AU"/>
        </w:rPr>
      </w:pPr>
      <w:hyperlink w:anchor="_Toc129334826" w:history="1">
        <w:r w:rsidR="00AA1C15" w:rsidRPr="00C64444">
          <w:rPr>
            <w:rStyle w:val="Hyperlink"/>
            <w:noProof/>
          </w:rPr>
          <w:t>5.2.6</w:t>
        </w:r>
        <w:r w:rsidR="00AA1C15">
          <w:rPr>
            <w:rFonts w:asciiTheme="minorHAnsi" w:eastAsiaTheme="minorEastAsia" w:hAnsiTheme="minorHAnsi" w:cstheme="minorBidi"/>
            <w:noProof/>
            <w:lang w:eastAsia="en-AU"/>
          </w:rPr>
          <w:tab/>
        </w:r>
        <w:r w:rsidR="00AA1C15" w:rsidRPr="00C64444">
          <w:rPr>
            <w:rStyle w:val="Hyperlink"/>
            <w:noProof/>
          </w:rPr>
          <w:t>Work Health and Safety</w:t>
        </w:r>
        <w:r w:rsidR="00AA1C15">
          <w:rPr>
            <w:noProof/>
            <w:webHidden/>
          </w:rPr>
          <w:tab/>
        </w:r>
        <w:r w:rsidR="00AA1C15">
          <w:rPr>
            <w:noProof/>
            <w:webHidden/>
          </w:rPr>
          <w:fldChar w:fldCharType="begin"/>
        </w:r>
        <w:r w:rsidR="00AA1C15">
          <w:rPr>
            <w:noProof/>
            <w:webHidden/>
          </w:rPr>
          <w:instrText xml:space="preserve"> PAGEREF _Toc129334826 \h </w:instrText>
        </w:r>
        <w:r w:rsidR="00AA1C15">
          <w:rPr>
            <w:noProof/>
            <w:webHidden/>
          </w:rPr>
        </w:r>
        <w:r w:rsidR="00AA1C15">
          <w:rPr>
            <w:noProof/>
            <w:webHidden/>
          </w:rPr>
          <w:fldChar w:fldCharType="separate"/>
        </w:r>
        <w:r w:rsidR="00AA1C15">
          <w:rPr>
            <w:noProof/>
            <w:webHidden/>
          </w:rPr>
          <w:t>54</w:t>
        </w:r>
        <w:r w:rsidR="00AA1C15">
          <w:rPr>
            <w:noProof/>
            <w:webHidden/>
          </w:rPr>
          <w:fldChar w:fldCharType="end"/>
        </w:r>
      </w:hyperlink>
    </w:p>
    <w:p w14:paraId="617EB855" w14:textId="3E62420D" w:rsidR="00AA1C15" w:rsidRDefault="00000000" w:rsidP="00AA1C15">
      <w:pPr>
        <w:pStyle w:val="TOC3"/>
        <w:rPr>
          <w:rFonts w:asciiTheme="minorHAnsi" w:eastAsiaTheme="minorEastAsia" w:hAnsiTheme="minorHAnsi" w:cstheme="minorBidi"/>
          <w:noProof/>
          <w:lang w:eastAsia="en-AU"/>
        </w:rPr>
      </w:pPr>
      <w:hyperlink w:anchor="_Toc129334827" w:history="1">
        <w:r w:rsidR="00AA1C15" w:rsidRPr="00C64444">
          <w:rPr>
            <w:rStyle w:val="Hyperlink"/>
            <w:noProof/>
          </w:rPr>
          <w:t>5.2.7</w:t>
        </w:r>
        <w:r w:rsidR="00AA1C15">
          <w:rPr>
            <w:rFonts w:asciiTheme="minorHAnsi" w:eastAsiaTheme="minorEastAsia" w:hAnsiTheme="minorHAnsi" w:cstheme="minorBidi"/>
            <w:noProof/>
            <w:lang w:eastAsia="en-AU"/>
          </w:rPr>
          <w:tab/>
        </w:r>
        <w:r w:rsidR="00AA1C15" w:rsidRPr="00C64444">
          <w:rPr>
            <w:rStyle w:val="Hyperlink"/>
            <w:noProof/>
          </w:rPr>
          <w:t>Financial Position</w:t>
        </w:r>
        <w:r w:rsidR="00AA1C15">
          <w:rPr>
            <w:noProof/>
            <w:webHidden/>
          </w:rPr>
          <w:tab/>
        </w:r>
        <w:r w:rsidR="00AA1C15">
          <w:rPr>
            <w:noProof/>
            <w:webHidden/>
          </w:rPr>
          <w:fldChar w:fldCharType="begin"/>
        </w:r>
        <w:r w:rsidR="00AA1C15">
          <w:rPr>
            <w:noProof/>
            <w:webHidden/>
          </w:rPr>
          <w:instrText xml:space="preserve"> PAGEREF _Toc129334827 \h </w:instrText>
        </w:r>
        <w:r w:rsidR="00AA1C15">
          <w:rPr>
            <w:noProof/>
            <w:webHidden/>
          </w:rPr>
        </w:r>
        <w:r w:rsidR="00AA1C15">
          <w:rPr>
            <w:noProof/>
            <w:webHidden/>
          </w:rPr>
          <w:fldChar w:fldCharType="separate"/>
        </w:r>
        <w:r w:rsidR="00AA1C15">
          <w:rPr>
            <w:noProof/>
            <w:webHidden/>
          </w:rPr>
          <w:t>54</w:t>
        </w:r>
        <w:r w:rsidR="00AA1C15">
          <w:rPr>
            <w:noProof/>
            <w:webHidden/>
          </w:rPr>
          <w:fldChar w:fldCharType="end"/>
        </w:r>
      </w:hyperlink>
    </w:p>
    <w:p w14:paraId="55728B0A" w14:textId="5C82C9CA" w:rsidR="00AA1C15" w:rsidRDefault="00000000" w:rsidP="00AA1C15">
      <w:pPr>
        <w:pStyle w:val="TOC3"/>
        <w:rPr>
          <w:rFonts w:asciiTheme="minorHAnsi" w:eastAsiaTheme="minorEastAsia" w:hAnsiTheme="minorHAnsi" w:cstheme="minorBidi"/>
          <w:noProof/>
          <w:lang w:eastAsia="en-AU"/>
        </w:rPr>
      </w:pPr>
      <w:hyperlink w:anchor="_Toc129334828" w:history="1">
        <w:r w:rsidR="00AA1C15" w:rsidRPr="00C64444">
          <w:rPr>
            <w:rStyle w:val="Hyperlink"/>
            <w:noProof/>
          </w:rPr>
          <w:t>5.2.8</w:t>
        </w:r>
        <w:r w:rsidR="00AA1C15">
          <w:rPr>
            <w:rFonts w:asciiTheme="minorHAnsi" w:eastAsiaTheme="minorEastAsia" w:hAnsiTheme="minorHAnsi" w:cstheme="minorBidi"/>
            <w:noProof/>
            <w:lang w:eastAsia="en-AU"/>
          </w:rPr>
          <w:tab/>
        </w:r>
        <w:r w:rsidR="00AA1C15" w:rsidRPr="00C64444">
          <w:rPr>
            <w:rStyle w:val="Hyperlink"/>
            <w:noProof/>
          </w:rPr>
          <w:t>Quality Assurance System</w:t>
        </w:r>
        <w:r w:rsidR="00AA1C15">
          <w:rPr>
            <w:noProof/>
            <w:webHidden/>
          </w:rPr>
          <w:tab/>
        </w:r>
        <w:r w:rsidR="00AA1C15">
          <w:rPr>
            <w:noProof/>
            <w:webHidden/>
          </w:rPr>
          <w:fldChar w:fldCharType="begin"/>
        </w:r>
        <w:r w:rsidR="00AA1C15">
          <w:rPr>
            <w:noProof/>
            <w:webHidden/>
          </w:rPr>
          <w:instrText xml:space="preserve"> PAGEREF _Toc129334828 \h </w:instrText>
        </w:r>
        <w:r w:rsidR="00AA1C15">
          <w:rPr>
            <w:noProof/>
            <w:webHidden/>
          </w:rPr>
        </w:r>
        <w:r w:rsidR="00AA1C15">
          <w:rPr>
            <w:noProof/>
            <w:webHidden/>
          </w:rPr>
          <w:fldChar w:fldCharType="separate"/>
        </w:r>
        <w:r w:rsidR="00AA1C15">
          <w:rPr>
            <w:noProof/>
            <w:webHidden/>
          </w:rPr>
          <w:t>54</w:t>
        </w:r>
        <w:r w:rsidR="00AA1C15">
          <w:rPr>
            <w:noProof/>
            <w:webHidden/>
          </w:rPr>
          <w:fldChar w:fldCharType="end"/>
        </w:r>
      </w:hyperlink>
    </w:p>
    <w:p w14:paraId="264CE9A2" w14:textId="1775A2E3" w:rsidR="00AA1C15" w:rsidRDefault="00000000" w:rsidP="00AA1C15">
      <w:pPr>
        <w:pStyle w:val="TOC3"/>
        <w:rPr>
          <w:rFonts w:asciiTheme="minorHAnsi" w:eastAsiaTheme="minorEastAsia" w:hAnsiTheme="minorHAnsi" w:cstheme="minorBidi"/>
          <w:noProof/>
          <w:lang w:eastAsia="en-AU"/>
        </w:rPr>
      </w:pPr>
      <w:hyperlink w:anchor="_Toc129334829" w:history="1">
        <w:r w:rsidR="00AA1C15" w:rsidRPr="00C64444">
          <w:rPr>
            <w:rStyle w:val="Hyperlink"/>
            <w:noProof/>
          </w:rPr>
          <w:t>5.2.9</w:t>
        </w:r>
        <w:r w:rsidR="00AA1C15">
          <w:rPr>
            <w:rFonts w:asciiTheme="minorHAnsi" w:eastAsiaTheme="minorEastAsia" w:hAnsiTheme="minorHAnsi" w:cstheme="minorBidi"/>
            <w:noProof/>
            <w:lang w:eastAsia="en-AU"/>
          </w:rPr>
          <w:tab/>
        </w:r>
        <w:r w:rsidR="00AA1C15" w:rsidRPr="00C64444">
          <w:rPr>
            <w:rStyle w:val="Hyperlink"/>
            <w:noProof/>
          </w:rPr>
          <w:t>Insurance Coverage</w:t>
        </w:r>
        <w:r w:rsidR="00AA1C15">
          <w:rPr>
            <w:noProof/>
            <w:webHidden/>
          </w:rPr>
          <w:tab/>
        </w:r>
        <w:r w:rsidR="00AA1C15">
          <w:rPr>
            <w:noProof/>
            <w:webHidden/>
          </w:rPr>
          <w:fldChar w:fldCharType="begin"/>
        </w:r>
        <w:r w:rsidR="00AA1C15">
          <w:rPr>
            <w:noProof/>
            <w:webHidden/>
          </w:rPr>
          <w:instrText xml:space="preserve"> PAGEREF _Toc129334829 \h </w:instrText>
        </w:r>
        <w:r w:rsidR="00AA1C15">
          <w:rPr>
            <w:noProof/>
            <w:webHidden/>
          </w:rPr>
        </w:r>
        <w:r w:rsidR="00AA1C15">
          <w:rPr>
            <w:noProof/>
            <w:webHidden/>
          </w:rPr>
          <w:fldChar w:fldCharType="separate"/>
        </w:r>
        <w:r w:rsidR="00AA1C15">
          <w:rPr>
            <w:noProof/>
            <w:webHidden/>
          </w:rPr>
          <w:t>54</w:t>
        </w:r>
        <w:r w:rsidR="00AA1C15">
          <w:rPr>
            <w:noProof/>
            <w:webHidden/>
          </w:rPr>
          <w:fldChar w:fldCharType="end"/>
        </w:r>
      </w:hyperlink>
    </w:p>
    <w:p w14:paraId="6FABAE03" w14:textId="538EFC4D" w:rsidR="00AA1C15" w:rsidRDefault="00000000">
      <w:pPr>
        <w:pStyle w:val="TOC2"/>
        <w:rPr>
          <w:rFonts w:asciiTheme="minorHAnsi" w:eastAsiaTheme="minorEastAsia" w:hAnsiTheme="minorHAnsi" w:cstheme="minorBidi"/>
          <w:noProof/>
          <w:lang w:eastAsia="en-AU"/>
        </w:rPr>
      </w:pPr>
      <w:hyperlink w:anchor="_Toc129334830" w:history="1">
        <w:r w:rsidR="00AA1C15" w:rsidRPr="00C64444">
          <w:rPr>
            <w:rStyle w:val="Hyperlink"/>
            <w:rFonts w:cs="Arial"/>
            <w:noProof/>
          </w:rPr>
          <w:t>5.3</w:t>
        </w:r>
        <w:r w:rsidR="00AA1C15">
          <w:rPr>
            <w:rFonts w:asciiTheme="minorHAnsi" w:eastAsiaTheme="minorEastAsia" w:hAnsiTheme="minorHAnsi" w:cstheme="minorBidi"/>
            <w:noProof/>
            <w:lang w:eastAsia="en-AU"/>
          </w:rPr>
          <w:tab/>
        </w:r>
        <w:r w:rsidR="00AA1C15" w:rsidRPr="00C64444">
          <w:rPr>
            <w:rStyle w:val="Hyperlink"/>
            <w:rFonts w:cs="Arial"/>
            <w:noProof/>
          </w:rPr>
          <w:t>Selection Criteria</w:t>
        </w:r>
        <w:r w:rsidR="00AA1C15">
          <w:rPr>
            <w:noProof/>
            <w:webHidden/>
          </w:rPr>
          <w:tab/>
        </w:r>
        <w:r w:rsidR="00AA1C15">
          <w:rPr>
            <w:noProof/>
            <w:webHidden/>
          </w:rPr>
          <w:fldChar w:fldCharType="begin"/>
        </w:r>
        <w:r w:rsidR="00AA1C15">
          <w:rPr>
            <w:noProof/>
            <w:webHidden/>
          </w:rPr>
          <w:instrText xml:space="preserve"> PAGEREF _Toc129334830 \h </w:instrText>
        </w:r>
        <w:r w:rsidR="00AA1C15">
          <w:rPr>
            <w:noProof/>
            <w:webHidden/>
          </w:rPr>
        </w:r>
        <w:r w:rsidR="00AA1C15">
          <w:rPr>
            <w:noProof/>
            <w:webHidden/>
          </w:rPr>
          <w:fldChar w:fldCharType="separate"/>
        </w:r>
        <w:r w:rsidR="00AA1C15">
          <w:rPr>
            <w:noProof/>
            <w:webHidden/>
          </w:rPr>
          <w:t>55</w:t>
        </w:r>
        <w:r w:rsidR="00AA1C15">
          <w:rPr>
            <w:noProof/>
            <w:webHidden/>
          </w:rPr>
          <w:fldChar w:fldCharType="end"/>
        </w:r>
      </w:hyperlink>
    </w:p>
    <w:p w14:paraId="283F91D7" w14:textId="12C7E72A" w:rsidR="00AA1C15" w:rsidRDefault="00000000" w:rsidP="00AA1C15">
      <w:pPr>
        <w:pStyle w:val="TOC3"/>
        <w:rPr>
          <w:rFonts w:asciiTheme="minorHAnsi" w:eastAsiaTheme="minorEastAsia" w:hAnsiTheme="minorHAnsi" w:cstheme="minorBidi"/>
          <w:noProof/>
          <w:lang w:eastAsia="en-AU"/>
        </w:rPr>
      </w:pPr>
      <w:hyperlink w:anchor="_Toc129334831" w:history="1">
        <w:r w:rsidR="00AA1C15" w:rsidRPr="00C64444">
          <w:rPr>
            <w:rStyle w:val="Hyperlink"/>
            <w:rFonts w:cs="Arial"/>
            <w:noProof/>
          </w:rPr>
          <w:t>5.3.1</w:t>
        </w:r>
        <w:r w:rsidR="00AA1C15">
          <w:rPr>
            <w:rFonts w:asciiTheme="minorHAnsi" w:eastAsiaTheme="minorEastAsia" w:hAnsiTheme="minorHAnsi" w:cstheme="minorBidi"/>
            <w:noProof/>
            <w:lang w:eastAsia="en-AU"/>
          </w:rPr>
          <w:tab/>
        </w:r>
        <w:r w:rsidR="00AA1C15" w:rsidRPr="00C64444">
          <w:rPr>
            <w:rStyle w:val="Hyperlink"/>
            <w:rFonts w:cs="Arial"/>
            <w:noProof/>
          </w:rPr>
          <w:t>Compliance Criteria</w:t>
        </w:r>
        <w:r w:rsidR="00AA1C15">
          <w:rPr>
            <w:noProof/>
            <w:webHidden/>
          </w:rPr>
          <w:tab/>
        </w:r>
        <w:r w:rsidR="00AA1C15">
          <w:rPr>
            <w:noProof/>
            <w:webHidden/>
          </w:rPr>
          <w:fldChar w:fldCharType="begin"/>
        </w:r>
        <w:r w:rsidR="00AA1C15">
          <w:rPr>
            <w:noProof/>
            <w:webHidden/>
          </w:rPr>
          <w:instrText xml:space="preserve"> PAGEREF _Toc129334831 \h </w:instrText>
        </w:r>
        <w:r w:rsidR="00AA1C15">
          <w:rPr>
            <w:noProof/>
            <w:webHidden/>
          </w:rPr>
        </w:r>
        <w:r w:rsidR="00AA1C15">
          <w:rPr>
            <w:noProof/>
            <w:webHidden/>
          </w:rPr>
          <w:fldChar w:fldCharType="separate"/>
        </w:r>
        <w:r w:rsidR="00AA1C15">
          <w:rPr>
            <w:noProof/>
            <w:webHidden/>
          </w:rPr>
          <w:t>55</w:t>
        </w:r>
        <w:r w:rsidR="00AA1C15">
          <w:rPr>
            <w:noProof/>
            <w:webHidden/>
          </w:rPr>
          <w:fldChar w:fldCharType="end"/>
        </w:r>
      </w:hyperlink>
    </w:p>
    <w:p w14:paraId="29CABC8C" w14:textId="61447846" w:rsidR="00AA1C15" w:rsidRDefault="00000000" w:rsidP="00AA1C15">
      <w:pPr>
        <w:pStyle w:val="TOC3"/>
        <w:rPr>
          <w:rFonts w:asciiTheme="minorHAnsi" w:eastAsiaTheme="minorEastAsia" w:hAnsiTheme="minorHAnsi" w:cstheme="minorBidi"/>
          <w:noProof/>
          <w:lang w:eastAsia="en-AU"/>
        </w:rPr>
      </w:pPr>
      <w:hyperlink w:anchor="_Toc129334832" w:history="1">
        <w:r w:rsidR="00AA1C15" w:rsidRPr="00C64444">
          <w:rPr>
            <w:rStyle w:val="Hyperlink"/>
            <w:rFonts w:cs="Arial"/>
            <w:noProof/>
          </w:rPr>
          <w:t>5.3.2</w:t>
        </w:r>
        <w:r w:rsidR="00AA1C15">
          <w:rPr>
            <w:rFonts w:asciiTheme="minorHAnsi" w:eastAsiaTheme="minorEastAsia" w:hAnsiTheme="minorHAnsi" w:cstheme="minorBidi"/>
            <w:noProof/>
            <w:lang w:eastAsia="en-AU"/>
          </w:rPr>
          <w:tab/>
        </w:r>
        <w:r w:rsidR="00AA1C15" w:rsidRPr="00C64444">
          <w:rPr>
            <w:rStyle w:val="Hyperlink"/>
            <w:rFonts w:cs="Arial"/>
            <w:noProof/>
          </w:rPr>
          <w:t>Qualitative Criteria</w:t>
        </w:r>
        <w:r w:rsidR="00AA1C15">
          <w:rPr>
            <w:noProof/>
            <w:webHidden/>
          </w:rPr>
          <w:tab/>
        </w:r>
        <w:r w:rsidR="00AA1C15">
          <w:rPr>
            <w:noProof/>
            <w:webHidden/>
          </w:rPr>
          <w:fldChar w:fldCharType="begin"/>
        </w:r>
        <w:r w:rsidR="00AA1C15">
          <w:rPr>
            <w:noProof/>
            <w:webHidden/>
          </w:rPr>
          <w:instrText xml:space="preserve"> PAGEREF _Toc129334832 \h </w:instrText>
        </w:r>
        <w:r w:rsidR="00AA1C15">
          <w:rPr>
            <w:noProof/>
            <w:webHidden/>
          </w:rPr>
        </w:r>
        <w:r w:rsidR="00AA1C15">
          <w:rPr>
            <w:noProof/>
            <w:webHidden/>
          </w:rPr>
          <w:fldChar w:fldCharType="separate"/>
        </w:r>
        <w:r w:rsidR="00AA1C15">
          <w:rPr>
            <w:noProof/>
            <w:webHidden/>
          </w:rPr>
          <w:t>55</w:t>
        </w:r>
        <w:r w:rsidR="00AA1C15">
          <w:rPr>
            <w:noProof/>
            <w:webHidden/>
          </w:rPr>
          <w:fldChar w:fldCharType="end"/>
        </w:r>
      </w:hyperlink>
    </w:p>
    <w:p w14:paraId="61B01FB9" w14:textId="6E44D3FF" w:rsidR="00AA1C15" w:rsidRDefault="00000000">
      <w:pPr>
        <w:pStyle w:val="TOC2"/>
        <w:rPr>
          <w:rFonts w:asciiTheme="minorHAnsi" w:eastAsiaTheme="minorEastAsia" w:hAnsiTheme="minorHAnsi" w:cstheme="minorBidi"/>
          <w:noProof/>
          <w:lang w:eastAsia="en-AU"/>
        </w:rPr>
      </w:pPr>
      <w:hyperlink w:anchor="_Toc129334833" w:history="1">
        <w:r w:rsidR="00AA1C15" w:rsidRPr="00C64444">
          <w:rPr>
            <w:rStyle w:val="Hyperlink"/>
            <w:rFonts w:cs="Arial"/>
            <w:noProof/>
          </w:rPr>
          <w:t>5.4</w:t>
        </w:r>
        <w:r w:rsidR="00AA1C15">
          <w:rPr>
            <w:rFonts w:asciiTheme="minorHAnsi" w:eastAsiaTheme="minorEastAsia" w:hAnsiTheme="minorHAnsi" w:cstheme="minorBidi"/>
            <w:noProof/>
            <w:lang w:eastAsia="en-AU"/>
          </w:rPr>
          <w:tab/>
        </w:r>
        <w:r w:rsidR="00AA1C15" w:rsidRPr="00C64444">
          <w:rPr>
            <w:rStyle w:val="Hyperlink"/>
            <w:rFonts w:cs="Arial"/>
            <w:noProof/>
          </w:rPr>
          <w:t>Price Information</w:t>
        </w:r>
        <w:r w:rsidR="00AA1C15">
          <w:rPr>
            <w:noProof/>
            <w:webHidden/>
          </w:rPr>
          <w:tab/>
        </w:r>
        <w:r w:rsidR="00AA1C15">
          <w:rPr>
            <w:noProof/>
            <w:webHidden/>
          </w:rPr>
          <w:fldChar w:fldCharType="begin"/>
        </w:r>
        <w:r w:rsidR="00AA1C15">
          <w:rPr>
            <w:noProof/>
            <w:webHidden/>
          </w:rPr>
          <w:instrText xml:space="preserve"> PAGEREF _Toc129334833 \h </w:instrText>
        </w:r>
        <w:r w:rsidR="00AA1C15">
          <w:rPr>
            <w:noProof/>
            <w:webHidden/>
          </w:rPr>
        </w:r>
        <w:r w:rsidR="00AA1C15">
          <w:rPr>
            <w:noProof/>
            <w:webHidden/>
          </w:rPr>
          <w:fldChar w:fldCharType="separate"/>
        </w:r>
        <w:r w:rsidR="00AA1C15">
          <w:rPr>
            <w:noProof/>
            <w:webHidden/>
          </w:rPr>
          <w:t>56</w:t>
        </w:r>
        <w:r w:rsidR="00AA1C15">
          <w:rPr>
            <w:noProof/>
            <w:webHidden/>
          </w:rPr>
          <w:fldChar w:fldCharType="end"/>
        </w:r>
      </w:hyperlink>
    </w:p>
    <w:p w14:paraId="3CBDE662" w14:textId="36965D50" w:rsidR="00AA1C15" w:rsidRDefault="00000000" w:rsidP="00AA1C15">
      <w:pPr>
        <w:pStyle w:val="TOC3"/>
        <w:rPr>
          <w:rFonts w:asciiTheme="minorHAnsi" w:eastAsiaTheme="minorEastAsia" w:hAnsiTheme="minorHAnsi" w:cstheme="minorBidi"/>
          <w:noProof/>
          <w:lang w:eastAsia="en-AU"/>
        </w:rPr>
      </w:pPr>
      <w:hyperlink w:anchor="_Toc129334834" w:history="1">
        <w:r w:rsidR="00AA1C15" w:rsidRPr="00C64444">
          <w:rPr>
            <w:rStyle w:val="Hyperlink"/>
            <w:rFonts w:cs="Arial"/>
            <w:noProof/>
          </w:rPr>
          <w:t>5.4.1</w:t>
        </w:r>
        <w:r w:rsidR="00AA1C15">
          <w:rPr>
            <w:rFonts w:asciiTheme="minorHAnsi" w:eastAsiaTheme="minorEastAsia" w:hAnsiTheme="minorHAnsi" w:cstheme="minorBidi"/>
            <w:noProof/>
            <w:lang w:eastAsia="en-AU"/>
          </w:rPr>
          <w:tab/>
        </w:r>
        <w:r w:rsidR="00AA1C15" w:rsidRPr="00C64444">
          <w:rPr>
            <w:rStyle w:val="Hyperlink"/>
            <w:rFonts w:cs="Arial"/>
            <w:noProof/>
          </w:rPr>
          <w:t>Price Schedules</w:t>
        </w:r>
        <w:r w:rsidR="00AA1C15">
          <w:rPr>
            <w:noProof/>
            <w:webHidden/>
          </w:rPr>
          <w:tab/>
        </w:r>
        <w:r w:rsidR="00AA1C15">
          <w:rPr>
            <w:noProof/>
            <w:webHidden/>
          </w:rPr>
          <w:fldChar w:fldCharType="begin"/>
        </w:r>
        <w:r w:rsidR="00AA1C15">
          <w:rPr>
            <w:noProof/>
            <w:webHidden/>
          </w:rPr>
          <w:instrText xml:space="preserve"> PAGEREF _Toc129334834 \h </w:instrText>
        </w:r>
        <w:r w:rsidR="00AA1C15">
          <w:rPr>
            <w:noProof/>
            <w:webHidden/>
          </w:rPr>
        </w:r>
        <w:r w:rsidR="00AA1C15">
          <w:rPr>
            <w:noProof/>
            <w:webHidden/>
          </w:rPr>
          <w:fldChar w:fldCharType="separate"/>
        </w:r>
        <w:r w:rsidR="00AA1C15">
          <w:rPr>
            <w:noProof/>
            <w:webHidden/>
          </w:rPr>
          <w:t>56</w:t>
        </w:r>
        <w:r w:rsidR="00AA1C15">
          <w:rPr>
            <w:noProof/>
            <w:webHidden/>
          </w:rPr>
          <w:fldChar w:fldCharType="end"/>
        </w:r>
      </w:hyperlink>
    </w:p>
    <w:p w14:paraId="5C3BFFD6" w14:textId="30156567" w:rsidR="00AA1C15" w:rsidRDefault="00000000" w:rsidP="00AA1C15">
      <w:pPr>
        <w:pStyle w:val="TOC3"/>
        <w:rPr>
          <w:rFonts w:asciiTheme="minorHAnsi" w:eastAsiaTheme="minorEastAsia" w:hAnsiTheme="minorHAnsi" w:cstheme="minorBidi"/>
          <w:noProof/>
          <w:lang w:eastAsia="en-AU"/>
        </w:rPr>
      </w:pPr>
      <w:hyperlink w:anchor="_Toc129334835" w:history="1">
        <w:r w:rsidR="00AA1C15" w:rsidRPr="00C64444">
          <w:rPr>
            <w:rStyle w:val="Hyperlink"/>
            <w:noProof/>
          </w:rPr>
          <w:t>5.4.2</w:t>
        </w:r>
        <w:r w:rsidR="00AA1C15">
          <w:rPr>
            <w:rFonts w:asciiTheme="minorHAnsi" w:eastAsiaTheme="minorEastAsia" w:hAnsiTheme="minorHAnsi" w:cstheme="minorBidi"/>
            <w:noProof/>
            <w:lang w:eastAsia="en-AU"/>
          </w:rPr>
          <w:tab/>
        </w:r>
        <w:r w:rsidR="00AA1C15" w:rsidRPr="00C64444">
          <w:rPr>
            <w:rStyle w:val="Hyperlink"/>
            <w:noProof/>
          </w:rPr>
          <w:t>Discounts</w:t>
        </w:r>
        <w:r w:rsidR="00AA1C15">
          <w:rPr>
            <w:noProof/>
            <w:webHidden/>
          </w:rPr>
          <w:tab/>
        </w:r>
        <w:r w:rsidR="00AA1C15">
          <w:rPr>
            <w:noProof/>
            <w:webHidden/>
          </w:rPr>
          <w:fldChar w:fldCharType="begin"/>
        </w:r>
        <w:r w:rsidR="00AA1C15">
          <w:rPr>
            <w:noProof/>
            <w:webHidden/>
          </w:rPr>
          <w:instrText xml:space="preserve"> PAGEREF _Toc129334835 \h </w:instrText>
        </w:r>
        <w:r w:rsidR="00AA1C15">
          <w:rPr>
            <w:noProof/>
            <w:webHidden/>
          </w:rPr>
        </w:r>
        <w:r w:rsidR="00AA1C15">
          <w:rPr>
            <w:noProof/>
            <w:webHidden/>
          </w:rPr>
          <w:fldChar w:fldCharType="separate"/>
        </w:r>
        <w:r w:rsidR="00AA1C15">
          <w:rPr>
            <w:noProof/>
            <w:webHidden/>
          </w:rPr>
          <w:t>66</w:t>
        </w:r>
        <w:r w:rsidR="00AA1C15">
          <w:rPr>
            <w:noProof/>
            <w:webHidden/>
          </w:rPr>
          <w:fldChar w:fldCharType="end"/>
        </w:r>
      </w:hyperlink>
    </w:p>
    <w:p w14:paraId="04D2A477" w14:textId="14D06D6E" w:rsidR="00AA1C15" w:rsidRDefault="00000000" w:rsidP="00AA1C15">
      <w:pPr>
        <w:pStyle w:val="TOC3"/>
        <w:rPr>
          <w:rFonts w:asciiTheme="minorHAnsi" w:eastAsiaTheme="minorEastAsia" w:hAnsiTheme="minorHAnsi" w:cstheme="minorBidi"/>
          <w:noProof/>
          <w:lang w:eastAsia="en-AU"/>
        </w:rPr>
      </w:pPr>
      <w:hyperlink w:anchor="_Toc129334836" w:history="1">
        <w:r w:rsidR="00AA1C15" w:rsidRPr="00C64444">
          <w:rPr>
            <w:rStyle w:val="Hyperlink"/>
            <w:noProof/>
          </w:rPr>
          <w:t>5.4.3</w:t>
        </w:r>
        <w:r w:rsidR="00AA1C15">
          <w:rPr>
            <w:rFonts w:asciiTheme="minorHAnsi" w:eastAsiaTheme="minorEastAsia" w:hAnsiTheme="minorHAnsi" w:cstheme="minorBidi"/>
            <w:noProof/>
            <w:lang w:eastAsia="en-AU"/>
          </w:rPr>
          <w:tab/>
        </w:r>
        <w:r w:rsidR="00AA1C15" w:rsidRPr="00C64444">
          <w:rPr>
            <w:rStyle w:val="Hyperlink"/>
            <w:noProof/>
          </w:rPr>
          <w:t>Price Basis</w:t>
        </w:r>
        <w:r w:rsidR="00AA1C15">
          <w:rPr>
            <w:noProof/>
            <w:webHidden/>
          </w:rPr>
          <w:tab/>
        </w:r>
        <w:r w:rsidR="00AA1C15">
          <w:rPr>
            <w:noProof/>
            <w:webHidden/>
          </w:rPr>
          <w:fldChar w:fldCharType="begin"/>
        </w:r>
        <w:r w:rsidR="00AA1C15">
          <w:rPr>
            <w:noProof/>
            <w:webHidden/>
          </w:rPr>
          <w:instrText xml:space="preserve"> PAGEREF _Toc129334836 \h </w:instrText>
        </w:r>
        <w:r w:rsidR="00AA1C15">
          <w:rPr>
            <w:noProof/>
            <w:webHidden/>
          </w:rPr>
        </w:r>
        <w:r w:rsidR="00AA1C15">
          <w:rPr>
            <w:noProof/>
            <w:webHidden/>
          </w:rPr>
          <w:fldChar w:fldCharType="separate"/>
        </w:r>
        <w:r w:rsidR="00AA1C15">
          <w:rPr>
            <w:noProof/>
            <w:webHidden/>
          </w:rPr>
          <w:t>66</w:t>
        </w:r>
        <w:r w:rsidR="00AA1C15">
          <w:rPr>
            <w:noProof/>
            <w:webHidden/>
          </w:rPr>
          <w:fldChar w:fldCharType="end"/>
        </w:r>
      </w:hyperlink>
    </w:p>
    <w:p w14:paraId="1FFC160A" w14:textId="445E9372" w:rsidR="00AA1C15" w:rsidRDefault="00000000" w:rsidP="00AA1C15">
      <w:pPr>
        <w:pStyle w:val="TOC3"/>
        <w:rPr>
          <w:rFonts w:asciiTheme="minorHAnsi" w:eastAsiaTheme="minorEastAsia" w:hAnsiTheme="minorHAnsi" w:cstheme="minorBidi"/>
          <w:noProof/>
          <w:lang w:eastAsia="en-AU"/>
        </w:rPr>
      </w:pPr>
      <w:hyperlink w:anchor="_Toc129334837" w:history="1">
        <w:r w:rsidR="00AA1C15" w:rsidRPr="00C64444">
          <w:rPr>
            <w:rStyle w:val="Hyperlink"/>
            <w:noProof/>
          </w:rPr>
          <w:t>5.4.4</w:t>
        </w:r>
        <w:r w:rsidR="00AA1C15">
          <w:rPr>
            <w:rFonts w:asciiTheme="minorHAnsi" w:eastAsiaTheme="minorEastAsia" w:hAnsiTheme="minorHAnsi" w:cstheme="minorBidi"/>
            <w:noProof/>
            <w:lang w:eastAsia="en-AU"/>
          </w:rPr>
          <w:tab/>
        </w:r>
        <w:r w:rsidR="00AA1C15" w:rsidRPr="00C64444">
          <w:rPr>
            <w:rStyle w:val="Hyperlink"/>
            <w:noProof/>
          </w:rPr>
          <w:t>Schedule of Rates for Labour and Day Works</w:t>
        </w:r>
        <w:r w:rsidR="00AA1C15">
          <w:rPr>
            <w:noProof/>
            <w:webHidden/>
          </w:rPr>
          <w:tab/>
        </w:r>
        <w:r w:rsidR="00AA1C15">
          <w:rPr>
            <w:noProof/>
            <w:webHidden/>
          </w:rPr>
          <w:fldChar w:fldCharType="begin"/>
        </w:r>
        <w:r w:rsidR="00AA1C15">
          <w:rPr>
            <w:noProof/>
            <w:webHidden/>
          </w:rPr>
          <w:instrText xml:space="preserve"> PAGEREF _Toc129334837 \h </w:instrText>
        </w:r>
        <w:r w:rsidR="00AA1C15">
          <w:rPr>
            <w:noProof/>
            <w:webHidden/>
          </w:rPr>
        </w:r>
        <w:r w:rsidR="00AA1C15">
          <w:rPr>
            <w:noProof/>
            <w:webHidden/>
          </w:rPr>
          <w:fldChar w:fldCharType="separate"/>
        </w:r>
        <w:r w:rsidR="00AA1C15">
          <w:rPr>
            <w:noProof/>
            <w:webHidden/>
          </w:rPr>
          <w:t>66</w:t>
        </w:r>
        <w:r w:rsidR="00AA1C15">
          <w:rPr>
            <w:noProof/>
            <w:webHidden/>
          </w:rPr>
          <w:fldChar w:fldCharType="end"/>
        </w:r>
      </w:hyperlink>
    </w:p>
    <w:p w14:paraId="24E648F0" w14:textId="32EE6710" w:rsidR="00AA1C15" w:rsidRDefault="00000000" w:rsidP="00AA1C15">
      <w:pPr>
        <w:pStyle w:val="TOC3"/>
        <w:rPr>
          <w:rFonts w:asciiTheme="minorHAnsi" w:eastAsiaTheme="minorEastAsia" w:hAnsiTheme="minorHAnsi" w:cstheme="minorBidi"/>
          <w:noProof/>
          <w:lang w:eastAsia="en-AU"/>
        </w:rPr>
      </w:pPr>
      <w:hyperlink w:anchor="_Toc129334838" w:history="1">
        <w:r w:rsidR="00AA1C15" w:rsidRPr="00C64444">
          <w:rPr>
            <w:rStyle w:val="Hyperlink"/>
            <w:noProof/>
          </w:rPr>
          <w:t>5.4.5</w:t>
        </w:r>
        <w:r w:rsidR="00AA1C15">
          <w:rPr>
            <w:rFonts w:asciiTheme="minorHAnsi" w:eastAsiaTheme="minorEastAsia" w:hAnsiTheme="minorHAnsi" w:cstheme="minorBidi"/>
            <w:noProof/>
            <w:lang w:eastAsia="en-AU"/>
          </w:rPr>
          <w:tab/>
        </w:r>
        <w:r w:rsidR="00AA1C15" w:rsidRPr="00C64444">
          <w:rPr>
            <w:rStyle w:val="Hyperlink"/>
            <w:noProof/>
          </w:rPr>
          <w:t>Schedule or Rates for Plant Hire</w:t>
        </w:r>
        <w:r w:rsidR="00AA1C15">
          <w:rPr>
            <w:noProof/>
            <w:webHidden/>
          </w:rPr>
          <w:tab/>
        </w:r>
        <w:r w:rsidR="00AA1C15">
          <w:rPr>
            <w:noProof/>
            <w:webHidden/>
          </w:rPr>
          <w:fldChar w:fldCharType="begin"/>
        </w:r>
        <w:r w:rsidR="00AA1C15">
          <w:rPr>
            <w:noProof/>
            <w:webHidden/>
          </w:rPr>
          <w:instrText xml:space="preserve"> PAGEREF _Toc129334838 \h </w:instrText>
        </w:r>
        <w:r w:rsidR="00AA1C15">
          <w:rPr>
            <w:noProof/>
            <w:webHidden/>
          </w:rPr>
        </w:r>
        <w:r w:rsidR="00AA1C15">
          <w:rPr>
            <w:noProof/>
            <w:webHidden/>
          </w:rPr>
          <w:fldChar w:fldCharType="separate"/>
        </w:r>
        <w:r w:rsidR="00AA1C15">
          <w:rPr>
            <w:noProof/>
            <w:webHidden/>
          </w:rPr>
          <w:t>66</w:t>
        </w:r>
        <w:r w:rsidR="00AA1C15">
          <w:rPr>
            <w:noProof/>
            <w:webHidden/>
          </w:rPr>
          <w:fldChar w:fldCharType="end"/>
        </w:r>
      </w:hyperlink>
    </w:p>
    <w:p w14:paraId="3188E7B8" w14:textId="1A55E43D" w:rsidR="00AA1C15" w:rsidRDefault="00000000" w:rsidP="00AA1C15">
      <w:pPr>
        <w:pStyle w:val="TOC3"/>
        <w:rPr>
          <w:rFonts w:asciiTheme="minorHAnsi" w:eastAsiaTheme="minorEastAsia" w:hAnsiTheme="minorHAnsi" w:cstheme="minorBidi"/>
          <w:noProof/>
          <w:lang w:eastAsia="en-AU"/>
        </w:rPr>
      </w:pPr>
      <w:hyperlink w:anchor="_Toc129334839" w:history="1">
        <w:r w:rsidR="00AA1C15" w:rsidRPr="00C64444">
          <w:rPr>
            <w:rStyle w:val="Hyperlink"/>
            <w:noProof/>
          </w:rPr>
          <w:t>5.4.6</w:t>
        </w:r>
        <w:r w:rsidR="00AA1C15">
          <w:rPr>
            <w:rFonts w:asciiTheme="minorHAnsi" w:eastAsiaTheme="minorEastAsia" w:hAnsiTheme="minorHAnsi" w:cstheme="minorBidi"/>
            <w:noProof/>
            <w:lang w:eastAsia="en-AU"/>
          </w:rPr>
          <w:tab/>
        </w:r>
        <w:r w:rsidR="00AA1C15" w:rsidRPr="00C64444">
          <w:rPr>
            <w:rStyle w:val="Hyperlink"/>
            <w:noProof/>
          </w:rPr>
          <w:t>Schedule of Sub-contractors</w:t>
        </w:r>
        <w:r w:rsidR="00AA1C15">
          <w:rPr>
            <w:noProof/>
            <w:webHidden/>
          </w:rPr>
          <w:tab/>
        </w:r>
        <w:r w:rsidR="00AA1C15">
          <w:rPr>
            <w:noProof/>
            <w:webHidden/>
          </w:rPr>
          <w:fldChar w:fldCharType="begin"/>
        </w:r>
        <w:r w:rsidR="00AA1C15">
          <w:rPr>
            <w:noProof/>
            <w:webHidden/>
          </w:rPr>
          <w:instrText xml:space="preserve"> PAGEREF _Toc129334839 \h </w:instrText>
        </w:r>
        <w:r w:rsidR="00AA1C15">
          <w:rPr>
            <w:noProof/>
            <w:webHidden/>
          </w:rPr>
        </w:r>
        <w:r w:rsidR="00AA1C15">
          <w:rPr>
            <w:noProof/>
            <w:webHidden/>
          </w:rPr>
          <w:fldChar w:fldCharType="separate"/>
        </w:r>
        <w:r w:rsidR="00AA1C15">
          <w:rPr>
            <w:noProof/>
            <w:webHidden/>
          </w:rPr>
          <w:t>67</w:t>
        </w:r>
        <w:r w:rsidR="00AA1C15">
          <w:rPr>
            <w:noProof/>
            <w:webHidden/>
          </w:rPr>
          <w:fldChar w:fldCharType="end"/>
        </w:r>
      </w:hyperlink>
    </w:p>
    <w:p w14:paraId="6C2E5116" w14:textId="1447DD94" w:rsidR="00AA1C15" w:rsidRDefault="00000000">
      <w:pPr>
        <w:pStyle w:val="TOC1"/>
        <w:rPr>
          <w:rFonts w:asciiTheme="minorHAnsi" w:eastAsiaTheme="minorEastAsia" w:hAnsiTheme="minorHAnsi" w:cstheme="minorBidi"/>
          <w:noProof/>
          <w:lang w:eastAsia="en-AU"/>
        </w:rPr>
      </w:pPr>
      <w:hyperlink w:anchor="_Toc129334840" w:history="1">
        <w:r w:rsidR="00AA1C15" w:rsidRPr="00C64444">
          <w:rPr>
            <w:rStyle w:val="Hyperlink"/>
            <w:noProof/>
          </w:rPr>
          <w:t>6.</w:t>
        </w:r>
        <w:r w:rsidR="00AA1C15">
          <w:rPr>
            <w:rFonts w:asciiTheme="minorHAnsi" w:eastAsiaTheme="minorEastAsia" w:hAnsiTheme="minorHAnsi" w:cstheme="minorBidi"/>
            <w:noProof/>
            <w:lang w:eastAsia="en-AU"/>
          </w:rPr>
          <w:tab/>
        </w:r>
        <w:r w:rsidR="00AA1C15" w:rsidRPr="00C64444">
          <w:rPr>
            <w:rStyle w:val="Hyperlink"/>
            <w:noProof/>
          </w:rPr>
          <w:t>Contractor’s Work Health and Safety Management System Questionnaire</w:t>
        </w:r>
        <w:r w:rsidR="00AA1C15">
          <w:rPr>
            <w:noProof/>
            <w:webHidden/>
          </w:rPr>
          <w:tab/>
        </w:r>
        <w:r w:rsidR="00AA1C15">
          <w:rPr>
            <w:noProof/>
            <w:webHidden/>
          </w:rPr>
          <w:fldChar w:fldCharType="begin"/>
        </w:r>
        <w:r w:rsidR="00AA1C15">
          <w:rPr>
            <w:noProof/>
            <w:webHidden/>
          </w:rPr>
          <w:instrText xml:space="preserve"> PAGEREF _Toc129334840 \h </w:instrText>
        </w:r>
        <w:r w:rsidR="00AA1C15">
          <w:rPr>
            <w:noProof/>
            <w:webHidden/>
          </w:rPr>
        </w:r>
        <w:r w:rsidR="00AA1C15">
          <w:rPr>
            <w:noProof/>
            <w:webHidden/>
          </w:rPr>
          <w:fldChar w:fldCharType="separate"/>
        </w:r>
        <w:r w:rsidR="00AA1C15">
          <w:rPr>
            <w:noProof/>
            <w:webHidden/>
          </w:rPr>
          <w:t>68</w:t>
        </w:r>
        <w:r w:rsidR="00AA1C15">
          <w:rPr>
            <w:noProof/>
            <w:webHidden/>
          </w:rPr>
          <w:fldChar w:fldCharType="end"/>
        </w:r>
      </w:hyperlink>
    </w:p>
    <w:p w14:paraId="47E9B1A0" w14:textId="505E218D" w:rsidR="00AA1C15" w:rsidRDefault="00000000">
      <w:pPr>
        <w:pStyle w:val="TOC1"/>
        <w:rPr>
          <w:rFonts w:asciiTheme="minorHAnsi" w:eastAsiaTheme="minorEastAsia" w:hAnsiTheme="minorHAnsi" w:cstheme="minorBidi"/>
          <w:noProof/>
          <w:lang w:eastAsia="en-AU"/>
        </w:rPr>
      </w:pPr>
      <w:hyperlink w:anchor="_Toc129334841" w:history="1">
        <w:r w:rsidR="00AA1C15" w:rsidRPr="00C64444">
          <w:rPr>
            <w:rStyle w:val="Hyperlink"/>
            <w:noProof/>
          </w:rPr>
          <w:t>7.</w:t>
        </w:r>
        <w:r w:rsidR="00AA1C15">
          <w:rPr>
            <w:rFonts w:asciiTheme="minorHAnsi" w:eastAsiaTheme="minorEastAsia" w:hAnsiTheme="minorHAnsi" w:cstheme="minorBidi"/>
            <w:noProof/>
            <w:lang w:eastAsia="en-AU"/>
          </w:rPr>
          <w:tab/>
        </w:r>
        <w:r w:rsidR="00AA1C15" w:rsidRPr="00C64444">
          <w:rPr>
            <w:rStyle w:val="Hyperlink"/>
            <w:noProof/>
          </w:rPr>
          <w:t>Tenderer’s Safety Record</w:t>
        </w:r>
        <w:r w:rsidR="00AA1C15">
          <w:rPr>
            <w:noProof/>
            <w:webHidden/>
          </w:rPr>
          <w:tab/>
        </w:r>
        <w:r w:rsidR="00AA1C15">
          <w:rPr>
            <w:noProof/>
            <w:webHidden/>
          </w:rPr>
          <w:fldChar w:fldCharType="begin"/>
        </w:r>
        <w:r w:rsidR="00AA1C15">
          <w:rPr>
            <w:noProof/>
            <w:webHidden/>
          </w:rPr>
          <w:instrText xml:space="preserve"> PAGEREF _Toc129334841 \h </w:instrText>
        </w:r>
        <w:r w:rsidR="00AA1C15">
          <w:rPr>
            <w:noProof/>
            <w:webHidden/>
          </w:rPr>
        </w:r>
        <w:r w:rsidR="00AA1C15">
          <w:rPr>
            <w:noProof/>
            <w:webHidden/>
          </w:rPr>
          <w:fldChar w:fldCharType="separate"/>
        </w:r>
        <w:r w:rsidR="00AA1C15">
          <w:rPr>
            <w:noProof/>
            <w:webHidden/>
          </w:rPr>
          <w:t>71</w:t>
        </w:r>
        <w:r w:rsidR="00AA1C15">
          <w:rPr>
            <w:noProof/>
            <w:webHidden/>
          </w:rPr>
          <w:fldChar w:fldCharType="end"/>
        </w:r>
      </w:hyperlink>
    </w:p>
    <w:p w14:paraId="6B50320C" w14:textId="1403E04F" w:rsidR="00AA1C15" w:rsidRDefault="00000000">
      <w:pPr>
        <w:pStyle w:val="TOC1"/>
        <w:rPr>
          <w:rFonts w:asciiTheme="minorHAnsi" w:eastAsiaTheme="minorEastAsia" w:hAnsiTheme="minorHAnsi" w:cstheme="minorBidi"/>
          <w:noProof/>
          <w:lang w:eastAsia="en-AU"/>
        </w:rPr>
      </w:pPr>
      <w:hyperlink w:anchor="_Toc129334842" w:history="1">
        <w:r w:rsidR="00AA1C15" w:rsidRPr="00C64444">
          <w:rPr>
            <w:rStyle w:val="Hyperlink"/>
            <w:noProof/>
          </w:rPr>
          <w:t>8.</w:t>
        </w:r>
        <w:r w:rsidR="00AA1C15">
          <w:rPr>
            <w:rFonts w:asciiTheme="minorHAnsi" w:eastAsiaTheme="minorEastAsia" w:hAnsiTheme="minorHAnsi" w:cstheme="minorBidi"/>
            <w:noProof/>
            <w:lang w:eastAsia="en-AU"/>
          </w:rPr>
          <w:tab/>
        </w:r>
        <w:r w:rsidR="00AA1C15" w:rsidRPr="00C64444">
          <w:rPr>
            <w:rStyle w:val="Hyperlink"/>
            <w:noProof/>
          </w:rPr>
          <w:t>Project Reference Sheet</w:t>
        </w:r>
        <w:r w:rsidR="00AA1C15">
          <w:rPr>
            <w:noProof/>
            <w:webHidden/>
          </w:rPr>
          <w:tab/>
        </w:r>
        <w:r w:rsidR="00AA1C15">
          <w:rPr>
            <w:noProof/>
            <w:webHidden/>
          </w:rPr>
          <w:fldChar w:fldCharType="begin"/>
        </w:r>
        <w:r w:rsidR="00AA1C15">
          <w:rPr>
            <w:noProof/>
            <w:webHidden/>
          </w:rPr>
          <w:instrText xml:space="preserve"> PAGEREF _Toc129334842 \h </w:instrText>
        </w:r>
        <w:r w:rsidR="00AA1C15">
          <w:rPr>
            <w:noProof/>
            <w:webHidden/>
          </w:rPr>
        </w:r>
        <w:r w:rsidR="00AA1C15">
          <w:rPr>
            <w:noProof/>
            <w:webHidden/>
          </w:rPr>
          <w:fldChar w:fldCharType="separate"/>
        </w:r>
        <w:r w:rsidR="00AA1C15">
          <w:rPr>
            <w:noProof/>
            <w:webHidden/>
          </w:rPr>
          <w:t>72</w:t>
        </w:r>
        <w:r w:rsidR="00AA1C15">
          <w:rPr>
            <w:noProof/>
            <w:webHidden/>
          </w:rPr>
          <w:fldChar w:fldCharType="end"/>
        </w:r>
      </w:hyperlink>
    </w:p>
    <w:p w14:paraId="7E9CD7EA" w14:textId="27BED09E" w:rsidR="00AA1C15" w:rsidRDefault="00000000">
      <w:pPr>
        <w:pStyle w:val="TOC1"/>
        <w:rPr>
          <w:rFonts w:asciiTheme="minorHAnsi" w:eastAsiaTheme="minorEastAsia" w:hAnsiTheme="minorHAnsi" w:cstheme="minorBidi"/>
          <w:noProof/>
          <w:lang w:eastAsia="en-AU"/>
        </w:rPr>
      </w:pPr>
      <w:hyperlink w:anchor="_Toc129334843" w:history="1">
        <w:r w:rsidR="00AA1C15" w:rsidRPr="00C64444">
          <w:rPr>
            <w:rStyle w:val="Hyperlink"/>
            <w:noProof/>
          </w:rPr>
          <w:t>9.</w:t>
        </w:r>
        <w:r w:rsidR="00AA1C15">
          <w:rPr>
            <w:rFonts w:asciiTheme="minorHAnsi" w:eastAsiaTheme="minorEastAsia" w:hAnsiTheme="minorHAnsi" w:cstheme="minorBidi"/>
            <w:noProof/>
            <w:lang w:eastAsia="en-AU"/>
          </w:rPr>
          <w:tab/>
        </w:r>
        <w:r w:rsidR="00AA1C15" w:rsidRPr="00C64444">
          <w:rPr>
            <w:rStyle w:val="Hyperlink"/>
            <w:noProof/>
          </w:rPr>
          <w:t>Tenderer’s Resource Schedule</w:t>
        </w:r>
        <w:r w:rsidR="00AA1C15">
          <w:rPr>
            <w:noProof/>
            <w:webHidden/>
          </w:rPr>
          <w:tab/>
        </w:r>
        <w:r w:rsidR="00AA1C15">
          <w:rPr>
            <w:noProof/>
            <w:webHidden/>
          </w:rPr>
          <w:fldChar w:fldCharType="begin"/>
        </w:r>
        <w:r w:rsidR="00AA1C15">
          <w:rPr>
            <w:noProof/>
            <w:webHidden/>
          </w:rPr>
          <w:instrText xml:space="preserve"> PAGEREF _Toc129334843 \h </w:instrText>
        </w:r>
        <w:r w:rsidR="00AA1C15">
          <w:rPr>
            <w:noProof/>
            <w:webHidden/>
          </w:rPr>
        </w:r>
        <w:r w:rsidR="00AA1C15">
          <w:rPr>
            <w:noProof/>
            <w:webHidden/>
          </w:rPr>
          <w:fldChar w:fldCharType="separate"/>
        </w:r>
        <w:r w:rsidR="00AA1C15">
          <w:rPr>
            <w:noProof/>
            <w:webHidden/>
          </w:rPr>
          <w:t>73</w:t>
        </w:r>
        <w:r w:rsidR="00AA1C15">
          <w:rPr>
            <w:noProof/>
            <w:webHidden/>
          </w:rPr>
          <w:fldChar w:fldCharType="end"/>
        </w:r>
      </w:hyperlink>
    </w:p>
    <w:p w14:paraId="62141907" w14:textId="414F822F" w:rsidR="00AA1C15" w:rsidRDefault="00000000">
      <w:pPr>
        <w:pStyle w:val="TOC2"/>
        <w:rPr>
          <w:rFonts w:asciiTheme="minorHAnsi" w:eastAsiaTheme="minorEastAsia" w:hAnsiTheme="minorHAnsi" w:cstheme="minorBidi"/>
          <w:noProof/>
          <w:lang w:eastAsia="en-AU"/>
        </w:rPr>
      </w:pPr>
      <w:hyperlink w:anchor="_Toc129334844" w:history="1">
        <w:r w:rsidR="00AA1C15" w:rsidRPr="00C64444">
          <w:rPr>
            <w:rStyle w:val="Hyperlink"/>
            <w:noProof/>
          </w:rPr>
          <w:t>9.1</w:t>
        </w:r>
        <w:r w:rsidR="00AA1C15">
          <w:rPr>
            <w:rFonts w:asciiTheme="minorHAnsi" w:eastAsiaTheme="minorEastAsia" w:hAnsiTheme="minorHAnsi" w:cstheme="minorBidi"/>
            <w:noProof/>
            <w:lang w:eastAsia="en-AU"/>
          </w:rPr>
          <w:tab/>
        </w:r>
        <w:r w:rsidR="00AA1C15" w:rsidRPr="00C64444">
          <w:rPr>
            <w:rStyle w:val="Hyperlink"/>
            <w:noProof/>
          </w:rPr>
          <w:t>Tenderer’s Current Commitment Schedule</w:t>
        </w:r>
        <w:r w:rsidR="00AA1C15">
          <w:rPr>
            <w:noProof/>
            <w:webHidden/>
          </w:rPr>
          <w:tab/>
        </w:r>
        <w:r w:rsidR="00AA1C15">
          <w:rPr>
            <w:noProof/>
            <w:webHidden/>
          </w:rPr>
          <w:fldChar w:fldCharType="begin"/>
        </w:r>
        <w:r w:rsidR="00AA1C15">
          <w:rPr>
            <w:noProof/>
            <w:webHidden/>
          </w:rPr>
          <w:instrText xml:space="preserve"> PAGEREF _Toc129334844 \h </w:instrText>
        </w:r>
        <w:r w:rsidR="00AA1C15">
          <w:rPr>
            <w:noProof/>
            <w:webHidden/>
          </w:rPr>
        </w:r>
        <w:r w:rsidR="00AA1C15">
          <w:rPr>
            <w:noProof/>
            <w:webHidden/>
          </w:rPr>
          <w:fldChar w:fldCharType="separate"/>
        </w:r>
        <w:r w:rsidR="00AA1C15">
          <w:rPr>
            <w:noProof/>
            <w:webHidden/>
          </w:rPr>
          <w:t>73</w:t>
        </w:r>
        <w:r w:rsidR="00AA1C15">
          <w:rPr>
            <w:noProof/>
            <w:webHidden/>
          </w:rPr>
          <w:fldChar w:fldCharType="end"/>
        </w:r>
      </w:hyperlink>
    </w:p>
    <w:p w14:paraId="38110679" w14:textId="54436AAB" w:rsidR="00AA1C15" w:rsidRDefault="00000000">
      <w:pPr>
        <w:pStyle w:val="TOC2"/>
        <w:rPr>
          <w:rFonts w:asciiTheme="minorHAnsi" w:eastAsiaTheme="minorEastAsia" w:hAnsiTheme="minorHAnsi" w:cstheme="minorBidi"/>
          <w:noProof/>
          <w:lang w:eastAsia="en-AU"/>
        </w:rPr>
      </w:pPr>
      <w:hyperlink w:anchor="_Toc129334845" w:history="1">
        <w:r w:rsidR="00AA1C15" w:rsidRPr="00C64444">
          <w:rPr>
            <w:rStyle w:val="Hyperlink"/>
            <w:noProof/>
          </w:rPr>
          <w:t>9.2</w:t>
        </w:r>
        <w:r w:rsidR="00AA1C15">
          <w:rPr>
            <w:rFonts w:asciiTheme="minorHAnsi" w:eastAsiaTheme="minorEastAsia" w:hAnsiTheme="minorHAnsi" w:cstheme="minorBidi"/>
            <w:noProof/>
            <w:lang w:eastAsia="en-AU"/>
          </w:rPr>
          <w:tab/>
        </w:r>
        <w:r w:rsidR="00AA1C15" w:rsidRPr="00C64444">
          <w:rPr>
            <w:rStyle w:val="Hyperlink"/>
            <w:noProof/>
          </w:rPr>
          <w:t>Tenderer’s Human Resources Schedule</w:t>
        </w:r>
        <w:r w:rsidR="00AA1C15">
          <w:rPr>
            <w:noProof/>
            <w:webHidden/>
          </w:rPr>
          <w:tab/>
        </w:r>
        <w:r w:rsidR="00AA1C15">
          <w:rPr>
            <w:noProof/>
            <w:webHidden/>
          </w:rPr>
          <w:fldChar w:fldCharType="begin"/>
        </w:r>
        <w:r w:rsidR="00AA1C15">
          <w:rPr>
            <w:noProof/>
            <w:webHidden/>
          </w:rPr>
          <w:instrText xml:space="preserve"> PAGEREF _Toc129334845 \h </w:instrText>
        </w:r>
        <w:r w:rsidR="00AA1C15">
          <w:rPr>
            <w:noProof/>
            <w:webHidden/>
          </w:rPr>
        </w:r>
        <w:r w:rsidR="00AA1C15">
          <w:rPr>
            <w:noProof/>
            <w:webHidden/>
          </w:rPr>
          <w:fldChar w:fldCharType="separate"/>
        </w:r>
        <w:r w:rsidR="00AA1C15">
          <w:rPr>
            <w:noProof/>
            <w:webHidden/>
          </w:rPr>
          <w:t>73</w:t>
        </w:r>
        <w:r w:rsidR="00AA1C15">
          <w:rPr>
            <w:noProof/>
            <w:webHidden/>
          </w:rPr>
          <w:fldChar w:fldCharType="end"/>
        </w:r>
      </w:hyperlink>
    </w:p>
    <w:p w14:paraId="00321D23" w14:textId="71D5484A" w:rsidR="00AA1C15" w:rsidRDefault="00000000">
      <w:pPr>
        <w:pStyle w:val="TOC1"/>
        <w:rPr>
          <w:rFonts w:asciiTheme="minorHAnsi" w:eastAsiaTheme="minorEastAsia" w:hAnsiTheme="minorHAnsi" w:cstheme="minorBidi"/>
          <w:noProof/>
          <w:lang w:eastAsia="en-AU"/>
        </w:rPr>
      </w:pPr>
      <w:hyperlink w:anchor="_Toc129334846" w:history="1">
        <w:r w:rsidR="00AA1C15" w:rsidRPr="00C64444">
          <w:rPr>
            <w:rStyle w:val="Hyperlink"/>
            <w:noProof/>
          </w:rPr>
          <w:t>Appendix A – Landscape Works Specification</w:t>
        </w:r>
        <w:r w:rsidR="00AA1C15">
          <w:rPr>
            <w:noProof/>
            <w:webHidden/>
          </w:rPr>
          <w:tab/>
        </w:r>
        <w:r w:rsidR="00AA1C15">
          <w:rPr>
            <w:noProof/>
            <w:webHidden/>
          </w:rPr>
          <w:fldChar w:fldCharType="begin"/>
        </w:r>
        <w:r w:rsidR="00AA1C15">
          <w:rPr>
            <w:noProof/>
            <w:webHidden/>
          </w:rPr>
          <w:instrText xml:space="preserve"> PAGEREF _Toc129334846 \h </w:instrText>
        </w:r>
        <w:r w:rsidR="00AA1C15">
          <w:rPr>
            <w:noProof/>
            <w:webHidden/>
          </w:rPr>
        </w:r>
        <w:r w:rsidR="00AA1C15">
          <w:rPr>
            <w:noProof/>
            <w:webHidden/>
          </w:rPr>
          <w:fldChar w:fldCharType="separate"/>
        </w:r>
        <w:r w:rsidR="00AA1C15">
          <w:rPr>
            <w:noProof/>
            <w:webHidden/>
          </w:rPr>
          <w:t>74</w:t>
        </w:r>
        <w:r w:rsidR="00AA1C15">
          <w:rPr>
            <w:noProof/>
            <w:webHidden/>
          </w:rPr>
          <w:fldChar w:fldCharType="end"/>
        </w:r>
      </w:hyperlink>
    </w:p>
    <w:p w14:paraId="1D947EA4" w14:textId="7495BC4D" w:rsidR="00AA1C15" w:rsidRDefault="00000000">
      <w:pPr>
        <w:pStyle w:val="TOC1"/>
        <w:rPr>
          <w:rFonts w:asciiTheme="minorHAnsi" w:eastAsiaTheme="minorEastAsia" w:hAnsiTheme="minorHAnsi" w:cstheme="minorBidi"/>
          <w:noProof/>
          <w:lang w:eastAsia="en-AU"/>
        </w:rPr>
      </w:pPr>
      <w:hyperlink w:anchor="_Toc129334847" w:history="1">
        <w:r w:rsidR="00AA1C15" w:rsidRPr="00C64444">
          <w:rPr>
            <w:rStyle w:val="Hyperlink"/>
            <w:noProof/>
          </w:rPr>
          <w:t>Appendix B – Irrigation Specification</w:t>
        </w:r>
        <w:r w:rsidR="00AA1C15">
          <w:rPr>
            <w:noProof/>
            <w:webHidden/>
          </w:rPr>
          <w:tab/>
        </w:r>
        <w:r w:rsidR="00AA1C15">
          <w:rPr>
            <w:noProof/>
            <w:webHidden/>
          </w:rPr>
          <w:fldChar w:fldCharType="begin"/>
        </w:r>
        <w:r w:rsidR="00AA1C15">
          <w:rPr>
            <w:noProof/>
            <w:webHidden/>
          </w:rPr>
          <w:instrText xml:space="preserve"> PAGEREF _Toc129334847 \h </w:instrText>
        </w:r>
        <w:r w:rsidR="00AA1C15">
          <w:rPr>
            <w:noProof/>
            <w:webHidden/>
          </w:rPr>
        </w:r>
        <w:r w:rsidR="00AA1C15">
          <w:rPr>
            <w:noProof/>
            <w:webHidden/>
          </w:rPr>
          <w:fldChar w:fldCharType="separate"/>
        </w:r>
        <w:r w:rsidR="00AA1C15">
          <w:rPr>
            <w:noProof/>
            <w:webHidden/>
          </w:rPr>
          <w:t>75</w:t>
        </w:r>
        <w:r w:rsidR="00AA1C15">
          <w:rPr>
            <w:noProof/>
            <w:webHidden/>
          </w:rPr>
          <w:fldChar w:fldCharType="end"/>
        </w:r>
      </w:hyperlink>
    </w:p>
    <w:p w14:paraId="64CB1286" w14:textId="78AED871" w:rsidR="00AA1C15" w:rsidRDefault="00000000">
      <w:pPr>
        <w:pStyle w:val="TOC1"/>
        <w:rPr>
          <w:rFonts w:asciiTheme="minorHAnsi" w:eastAsiaTheme="minorEastAsia" w:hAnsiTheme="minorHAnsi" w:cstheme="minorBidi"/>
          <w:noProof/>
          <w:lang w:eastAsia="en-AU"/>
        </w:rPr>
      </w:pPr>
      <w:hyperlink w:anchor="_Toc129334848" w:history="1">
        <w:r w:rsidR="00AA1C15" w:rsidRPr="00C64444">
          <w:rPr>
            <w:rStyle w:val="Hyperlink"/>
            <w:noProof/>
          </w:rPr>
          <w:t>Appendix C – Civil Works Specification</w:t>
        </w:r>
        <w:r w:rsidR="00AA1C15">
          <w:rPr>
            <w:noProof/>
            <w:webHidden/>
          </w:rPr>
          <w:tab/>
        </w:r>
        <w:r w:rsidR="00AA1C15">
          <w:rPr>
            <w:noProof/>
            <w:webHidden/>
          </w:rPr>
          <w:fldChar w:fldCharType="begin"/>
        </w:r>
        <w:r w:rsidR="00AA1C15">
          <w:rPr>
            <w:noProof/>
            <w:webHidden/>
          </w:rPr>
          <w:instrText xml:space="preserve"> PAGEREF _Toc129334848 \h </w:instrText>
        </w:r>
        <w:r w:rsidR="00AA1C15">
          <w:rPr>
            <w:noProof/>
            <w:webHidden/>
          </w:rPr>
        </w:r>
        <w:r w:rsidR="00AA1C15">
          <w:rPr>
            <w:noProof/>
            <w:webHidden/>
          </w:rPr>
          <w:fldChar w:fldCharType="separate"/>
        </w:r>
        <w:r w:rsidR="00AA1C15">
          <w:rPr>
            <w:noProof/>
            <w:webHidden/>
          </w:rPr>
          <w:t>76</w:t>
        </w:r>
        <w:r w:rsidR="00AA1C15">
          <w:rPr>
            <w:noProof/>
            <w:webHidden/>
          </w:rPr>
          <w:fldChar w:fldCharType="end"/>
        </w:r>
      </w:hyperlink>
    </w:p>
    <w:p w14:paraId="5D9288B4" w14:textId="4E063164" w:rsidR="00AA1C15" w:rsidRDefault="00000000">
      <w:pPr>
        <w:pStyle w:val="TOC1"/>
        <w:rPr>
          <w:rFonts w:asciiTheme="minorHAnsi" w:eastAsiaTheme="minorEastAsia" w:hAnsiTheme="minorHAnsi" w:cstheme="minorBidi"/>
          <w:noProof/>
          <w:lang w:eastAsia="en-AU"/>
        </w:rPr>
      </w:pPr>
      <w:hyperlink w:anchor="_Toc129334849" w:history="1">
        <w:r w:rsidR="00AA1C15" w:rsidRPr="00C64444">
          <w:rPr>
            <w:rStyle w:val="Hyperlink"/>
            <w:noProof/>
          </w:rPr>
          <w:t>Appendix D – Drawings</w:t>
        </w:r>
        <w:r w:rsidR="00AA1C15">
          <w:rPr>
            <w:noProof/>
            <w:webHidden/>
          </w:rPr>
          <w:tab/>
        </w:r>
        <w:r w:rsidR="00AA1C15">
          <w:rPr>
            <w:noProof/>
            <w:webHidden/>
          </w:rPr>
          <w:fldChar w:fldCharType="begin"/>
        </w:r>
        <w:r w:rsidR="00AA1C15">
          <w:rPr>
            <w:noProof/>
            <w:webHidden/>
          </w:rPr>
          <w:instrText xml:space="preserve"> PAGEREF _Toc129334849 \h </w:instrText>
        </w:r>
        <w:r w:rsidR="00AA1C15">
          <w:rPr>
            <w:noProof/>
            <w:webHidden/>
          </w:rPr>
        </w:r>
        <w:r w:rsidR="00AA1C15">
          <w:rPr>
            <w:noProof/>
            <w:webHidden/>
          </w:rPr>
          <w:fldChar w:fldCharType="separate"/>
        </w:r>
        <w:r w:rsidR="00AA1C15">
          <w:rPr>
            <w:noProof/>
            <w:webHidden/>
          </w:rPr>
          <w:t>77</w:t>
        </w:r>
        <w:r w:rsidR="00AA1C15">
          <w:rPr>
            <w:noProof/>
            <w:webHidden/>
          </w:rPr>
          <w:fldChar w:fldCharType="end"/>
        </w:r>
      </w:hyperlink>
    </w:p>
    <w:p w14:paraId="6E1F1B17" w14:textId="1E37563F" w:rsidR="00F4229C" w:rsidRPr="006B631B" w:rsidRDefault="00F4229C" w:rsidP="00F4229C">
      <w:pPr>
        <w:jc w:val="both"/>
        <w:rPr>
          <w:rFonts w:cs="Arial"/>
        </w:rPr>
      </w:pPr>
      <w:r w:rsidRPr="006B631B">
        <w:rPr>
          <w:rFonts w:cs="Arial"/>
          <w:b/>
          <w:bCs/>
          <w:noProof/>
        </w:rPr>
        <w:fldChar w:fldCharType="end"/>
      </w:r>
    </w:p>
    <w:p w14:paraId="3A5F45AE" w14:textId="77777777" w:rsidR="00F4229C" w:rsidRPr="006B631B" w:rsidRDefault="00F4229C" w:rsidP="00F4229C">
      <w:pPr>
        <w:jc w:val="both"/>
        <w:rPr>
          <w:rFonts w:cs="Arial"/>
        </w:rPr>
      </w:pPr>
    </w:p>
    <w:p w14:paraId="7400F5A8" w14:textId="77777777" w:rsidR="00F4229C" w:rsidRPr="006B631B" w:rsidRDefault="00F4229C" w:rsidP="00F4229C">
      <w:pPr>
        <w:jc w:val="both"/>
        <w:rPr>
          <w:rFonts w:cs="Arial"/>
        </w:rPr>
      </w:pPr>
    </w:p>
    <w:p w14:paraId="63DD18E1" w14:textId="7590016B" w:rsidR="00F4229C" w:rsidRPr="006B631B" w:rsidRDefault="00F4229C" w:rsidP="00F4229C">
      <w:pPr>
        <w:jc w:val="both"/>
        <w:rPr>
          <w:rFonts w:cs="Arial"/>
        </w:rPr>
        <w:sectPr w:rsidR="00F4229C" w:rsidRPr="006B631B" w:rsidSect="00F4229C">
          <w:headerReference w:type="default" r:id="rId11"/>
          <w:pgSz w:w="11906" w:h="16838"/>
          <w:pgMar w:top="1440" w:right="1440" w:bottom="1440" w:left="1440" w:header="708" w:footer="708" w:gutter="0"/>
          <w:cols w:space="708"/>
          <w:docGrid w:linePitch="360"/>
        </w:sectPr>
      </w:pPr>
    </w:p>
    <w:p w14:paraId="34104A7A" w14:textId="687C371A" w:rsidR="00F4229C" w:rsidRPr="00F4229C" w:rsidRDefault="00F4229C">
      <w:pPr>
        <w:pStyle w:val="Heading1"/>
        <w:numPr>
          <w:ilvl w:val="0"/>
          <w:numId w:val="3"/>
        </w:numPr>
        <w:ind w:left="567" w:hanging="567"/>
      </w:pPr>
      <w:bookmarkStart w:id="0" w:name="_Toc120027564"/>
      <w:bookmarkStart w:id="1" w:name="_Toc129334704"/>
      <w:r w:rsidRPr="00F4229C">
        <w:lastRenderedPageBreak/>
        <w:t xml:space="preserve">Conditions of </w:t>
      </w:r>
      <w:r w:rsidR="00563496">
        <w:t>Tendering</w:t>
      </w:r>
      <w:bookmarkEnd w:id="0"/>
      <w:bookmarkEnd w:id="1"/>
    </w:p>
    <w:p w14:paraId="700602E2" w14:textId="77777777" w:rsidR="00F4229C" w:rsidRDefault="00F4229C" w:rsidP="00D26472">
      <w:pPr>
        <w:pStyle w:val="Heading2"/>
        <w:numPr>
          <w:ilvl w:val="1"/>
          <w:numId w:val="1"/>
        </w:numPr>
        <w:ind w:left="578" w:hanging="578"/>
        <w:jc w:val="both"/>
        <w:rPr>
          <w:rFonts w:cs="Arial"/>
        </w:rPr>
      </w:pPr>
      <w:bookmarkStart w:id="2" w:name="_Toc120027565"/>
      <w:bookmarkStart w:id="3" w:name="_Toc129334705"/>
      <w:r>
        <w:rPr>
          <w:rFonts w:cs="Arial"/>
        </w:rPr>
        <w:t>Contract Requirements in Brief</w:t>
      </w:r>
      <w:bookmarkEnd w:id="2"/>
      <w:bookmarkEnd w:id="3"/>
    </w:p>
    <w:p w14:paraId="31A98CC4" w14:textId="77777777" w:rsidR="00707CB8" w:rsidRDefault="00707CB8" w:rsidP="00707CB8"/>
    <w:p w14:paraId="5798B2CC" w14:textId="252A3845" w:rsidR="00B51EA6" w:rsidRPr="00AA3E2A" w:rsidRDefault="00707CB8" w:rsidP="00AA3E2A">
      <w:pPr>
        <w:jc w:val="both"/>
      </w:pPr>
      <w:r w:rsidRPr="00AA1C15">
        <w:t>The Principal is seeking submissions to the Shire of Waroona for</w:t>
      </w:r>
      <w:r w:rsidR="00AA3E2A" w:rsidRPr="00AA1C15">
        <w:t xml:space="preserve"> </w:t>
      </w:r>
      <w:r w:rsidR="00296341" w:rsidRPr="00AA1C15">
        <w:t xml:space="preserve">construction of the </w:t>
      </w:r>
      <w:r w:rsidR="00A43F7E" w:rsidRPr="00AA1C15">
        <w:t>Drakesbrook Weir</w:t>
      </w:r>
      <w:r w:rsidR="00296341" w:rsidRPr="00AA1C15">
        <w:t xml:space="preserve"> – Landscape and Civil Works.</w:t>
      </w:r>
    </w:p>
    <w:p w14:paraId="3F5FD7D5" w14:textId="77777777" w:rsidR="00707CB8" w:rsidRPr="00707CB8" w:rsidRDefault="00707CB8" w:rsidP="00707CB8">
      <w:pPr>
        <w:jc w:val="both"/>
      </w:pPr>
    </w:p>
    <w:p w14:paraId="4078B071" w14:textId="375C645B" w:rsidR="00AA3E2A" w:rsidRDefault="00296341" w:rsidP="00707CB8">
      <w:pPr>
        <w:jc w:val="both"/>
      </w:pPr>
      <w:r>
        <w:t>Full details</w:t>
      </w:r>
      <w:r w:rsidR="00AA3E2A" w:rsidRPr="00AA3E2A">
        <w:t xml:space="preserve"> of the</w:t>
      </w:r>
      <w:r>
        <w:t xml:space="preserve"> Works</w:t>
      </w:r>
      <w:r w:rsidR="00AA3E2A" w:rsidRPr="00AA3E2A">
        <w:t xml:space="preserve"> required under the proposed Contract appears in the </w:t>
      </w:r>
      <w:r>
        <w:t xml:space="preserve">Statement of Requirements </w:t>
      </w:r>
      <w:r w:rsidR="00AA3E2A">
        <w:t>section</w:t>
      </w:r>
      <w:r w:rsidR="00AA3E2A" w:rsidRPr="00AA3E2A">
        <w:t>.</w:t>
      </w:r>
    </w:p>
    <w:p w14:paraId="34D5F75C" w14:textId="6CFA1360" w:rsidR="00C82125" w:rsidRDefault="00C82125" w:rsidP="00707CB8">
      <w:pPr>
        <w:jc w:val="both"/>
      </w:pPr>
    </w:p>
    <w:p w14:paraId="563DE30F" w14:textId="5B0BE6B4" w:rsidR="00C82125" w:rsidRDefault="00C82125" w:rsidP="00C82125">
      <w:pPr>
        <w:jc w:val="both"/>
      </w:pPr>
      <w:r w:rsidRPr="00C82125">
        <w:t xml:space="preserve">Dependent on </w:t>
      </w:r>
      <w:r w:rsidRPr="004268F3">
        <w:t xml:space="preserve">tender outcomes and </w:t>
      </w:r>
      <w:r w:rsidRPr="00C82125">
        <w:t xml:space="preserve">funding availability, </w:t>
      </w:r>
      <w:r w:rsidRPr="004268F3">
        <w:t xml:space="preserve">the Principal </w:t>
      </w:r>
      <w:r w:rsidRPr="00CC5E6A">
        <w:t>p</w:t>
      </w:r>
      <w:r w:rsidR="00F24700" w:rsidRPr="00CC5E6A">
        <w:t>roposes</w:t>
      </w:r>
      <w:r w:rsidRPr="00CC5E6A">
        <w:t xml:space="preserve"> to deliver the Works via a series of Separable Portions under a single construction contract. These separable portions are defined at the Scope of Works section and also delineated </w:t>
      </w:r>
      <w:r w:rsidR="00FC4F8D" w:rsidRPr="00CC5E6A">
        <w:t>o</w:t>
      </w:r>
      <w:r w:rsidRPr="00CC5E6A">
        <w:t xml:space="preserve">n the Drawings. </w:t>
      </w:r>
    </w:p>
    <w:p w14:paraId="0D7A6B8B" w14:textId="77777777" w:rsidR="00707CB8" w:rsidRPr="00707CB8" w:rsidRDefault="00707CB8" w:rsidP="00707CB8">
      <w:pPr>
        <w:jc w:val="both"/>
      </w:pPr>
    </w:p>
    <w:p w14:paraId="2C7C71FD" w14:textId="45AE3ED3" w:rsidR="00707CB8" w:rsidRPr="00707CB8" w:rsidRDefault="00707CB8" w:rsidP="00707CB8">
      <w:pPr>
        <w:jc w:val="both"/>
      </w:pPr>
      <w:r w:rsidRPr="00707CB8">
        <w:t>The contract will commence as soon as practical as advised in the letter of acceptance issued to the successful submitter and will run for the period until the contract concludes</w:t>
      </w:r>
      <w:r w:rsidR="00FC4F8D">
        <w:rPr>
          <w:color w:val="FF0000"/>
        </w:rPr>
        <w:t>.</w:t>
      </w:r>
    </w:p>
    <w:p w14:paraId="3D2DBD1E" w14:textId="77777777" w:rsidR="00707CB8" w:rsidRPr="00707CB8" w:rsidRDefault="00707CB8" w:rsidP="00707CB8">
      <w:pPr>
        <w:jc w:val="both"/>
      </w:pPr>
    </w:p>
    <w:p w14:paraId="014E3A3B" w14:textId="7B49A788" w:rsidR="008A4D55" w:rsidRPr="007C29F3" w:rsidRDefault="00707CB8" w:rsidP="00707CB8">
      <w:pPr>
        <w:jc w:val="both"/>
        <w:rPr>
          <w:strike/>
        </w:rPr>
      </w:pPr>
      <w:r w:rsidRPr="00707CB8">
        <w:t xml:space="preserve">Submitters are to ensure that ALL relevant forms in the </w:t>
      </w:r>
      <w:r w:rsidR="00563496">
        <w:t>Tender</w:t>
      </w:r>
      <w:r w:rsidRPr="00707CB8">
        <w:t xml:space="preserve"> document have been completed and duly signed.</w:t>
      </w:r>
    </w:p>
    <w:p w14:paraId="196C7B86" w14:textId="77777777" w:rsidR="00AA3E2A" w:rsidRPr="008A4D55" w:rsidRDefault="00AA3E2A" w:rsidP="00707CB8">
      <w:pPr>
        <w:jc w:val="both"/>
      </w:pPr>
    </w:p>
    <w:p w14:paraId="2FEABD45" w14:textId="655195BF" w:rsidR="00F4229C" w:rsidRPr="002B5CF2" w:rsidRDefault="00F4229C" w:rsidP="00D26472">
      <w:pPr>
        <w:pStyle w:val="Heading2"/>
        <w:numPr>
          <w:ilvl w:val="1"/>
          <w:numId w:val="1"/>
        </w:numPr>
        <w:jc w:val="both"/>
        <w:rPr>
          <w:rFonts w:cs="Arial"/>
        </w:rPr>
      </w:pPr>
      <w:bookmarkStart w:id="4" w:name="_Toc120027566"/>
      <w:bookmarkStart w:id="5" w:name="_Toc129334706"/>
      <w:r w:rsidRPr="002B5CF2">
        <w:rPr>
          <w:rFonts w:cs="Arial"/>
        </w:rPr>
        <w:t>Definitions</w:t>
      </w:r>
      <w:r w:rsidR="008232C5">
        <w:rPr>
          <w:rFonts w:cs="Arial"/>
        </w:rPr>
        <w:t xml:space="preserve"> and Interpretations</w:t>
      </w:r>
      <w:bookmarkEnd w:id="4"/>
      <w:bookmarkEnd w:id="5"/>
    </w:p>
    <w:p w14:paraId="5B6BCE07" w14:textId="77777777" w:rsidR="00830542" w:rsidRDefault="00830542" w:rsidP="00830542"/>
    <w:p w14:paraId="51CBCF73" w14:textId="77777777" w:rsidR="00F4229C" w:rsidRDefault="00F4229C" w:rsidP="00830542">
      <w:r w:rsidRPr="00794618">
        <w:t>B</w:t>
      </w:r>
      <w:r>
        <w:t>e</w:t>
      </w:r>
      <w:r w:rsidRPr="00794618">
        <w:t xml:space="preserve">low is a summary of some of the important defined terms used in this </w:t>
      </w:r>
      <w:r>
        <w:t>Request</w:t>
      </w:r>
      <w:r w:rsidRPr="00794618">
        <w:t>:</w:t>
      </w:r>
    </w:p>
    <w:p w14:paraId="12E25C53" w14:textId="77777777" w:rsidR="00830542" w:rsidRPr="00794618" w:rsidRDefault="00830542" w:rsidP="00830542"/>
    <w:tbl>
      <w:tblPr>
        <w:tblW w:w="0" w:type="auto"/>
        <w:tblLook w:val="04A0" w:firstRow="1" w:lastRow="0" w:firstColumn="1" w:lastColumn="0" w:noHBand="0" w:noVBand="1"/>
      </w:tblPr>
      <w:tblGrid>
        <w:gridCol w:w="2355"/>
        <w:gridCol w:w="6671"/>
      </w:tblGrid>
      <w:tr w:rsidR="00563496" w:rsidRPr="00363EB9" w14:paraId="7E67982E" w14:textId="77777777" w:rsidTr="00707CB8">
        <w:trPr>
          <w:trHeight w:val="227"/>
        </w:trPr>
        <w:tc>
          <w:tcPr>
            <w:tcW w:w="0" w:type="auto"/>
          </w:tcPr>
          <w:p w14:paraId="7E8FCD76" w14:textId="42084000" w:rsidR="00563496" w:rsidRPr="00363EB9" w:rsidRDefault="00563496" w:rsidP="00707CB8">
            <w:pPr>
              <w:spacing w:after="120"/>
              <w:jc w:val="right"/>
              <w:rPr>
                <w:rFonts w:cs="Arial"/>
                <w:b/>
              </w:rPr>
            </w:pPr>
            <w:r>
              <w:rPr>
                <w:rFonts w:cs="Arial"/>
                <w:b/>
              </w:rPr>
              <w:t>Attachments:</w:t>
            </w:r>
          </w:p>
        </w:tc>
        <w:tc>
          <w:tcPr>
            <w:tcW w:w="0" w:type="auto"/>
          </w:tcPr>
          <w:p w14:paraId="6DCA212C" w14:textId="19F0320B" w:rsidR="00563496" w:rsidRPr="00707CB8" w:rsidRDefault="00563496" w:rsidP="00707CB8">
            <w:pPr>
              <w:spacing w:after="120"/>
              <w:jc w:val="both"/>
              <w:rPr>
                <w:rFonts w:cs="Arial"/>
              </w:rPr>
            </w:pPr>
            <w:r>
              <w:rPr>
                <w:rFonts w:cs="Arial"/>
              </w:rPr>
              <w:t>The documents you attach as part of your Tender.</w:t>
            </w:r>
          </w:p>
        </w:tc>
      </w:tr>
      <w:tr w:rsidR="00F4229C" w:rsidRPr="00363EB9" w14:paraId="22F47C04" w14:textId="77777777" w:rsidTr="00707CB8">
        <w:trPr>
          <w:trHeight w:val="227"/>
        </w:trPr>
        <w:tc>
          <w:tcPr>
            <w:tcW w:w="0" w:type="auto"/>
          </w:tcPr>
          <w:p w14:paraId="10FCA510" w14:textId="77777777" w:rsidR="00F4229C" w:rsidRPr="00363EB9" w:rsidRDefault="00F4229C" w:rsidP="00707CB8">
            <w:pPr>
              <w:spacing w:after="120"/>
              <w:jc w:val="right"/>
              <w:rPr>
                <w:rFonts w:cs="Arial"/>
                <w:b/>
              </w:rPr>
            </w:pPr>
            <w:r w:rsidRPr="00363EB9">
              <w:rPr>
                <w:rFonts w:cs="Arial"/>
                <w:b/>
              </w:rPr>
              <w:t>Contractor:</w:t>
            </w:r>
          </w:p>
        </w:tc>
        <w:tc>
          <w:tcPr>
            <w:tcW w:w="0" w:type="auto"/>
          </w:tcPr>
          <w:p w14:paraId="4755002C" w14:textId="77777777" w:rsidR="00F4229C" w:rsidRPr="00707CB8" w:rsidRDefault="00F4229C" w:rsidP="00707CB8">
            <w:pPr>
              <w:spacing w:after="120"/>
              <w:jc w:val="both"/>
              <w:rPr>
                <w:rFonts w:cs="Arial"/>
              </w:rPr>
            </w:pPr>
            <w:r w:rsidRPr="00707CB8">
              <w:rPr>
                <w:rFonts w:cs="Arial"/>
              </w:rPr>
              <w:t xml:space="preserve">Means the person or persons, corporation or corporations </w:t>
            </w:r>
            <w:proofErr w:type="gramStart"/>
            <w:r w:rsidRPr="00707CB8">
              <w:rPr>
                <w:rFonts w:cs="Arial"/>
              </w:rPr>
              <w:t>who’s</w:t>
            </w:r>
            <w:proofErr w:type="gramEnd"/>
            <w:r w:rsidRPr="00707CB8">
              <w:rPr>
                <w:rFonts w:cs="Arial"/>
              </w:rPr>
              <w:t xml:space="preserve"> Response is accepted by the Principal, and includes the executors or administrators, successors and assignments of such person or persons, corporation or corporations.</w:t>
            </w:r>
          </w:p>
        </w:tc>
      </w:tr>
      <w:tr w:rsidR="00F4229C" w:rsidRPr="00363EB9" w14:paraId="7353E84B" w14:textId="77777777" w:rsidTr="00707CB8">
        <w:trPr>
          <w:trHeight w:val="227"/>
        </w:trPr>
        <w:tc>
          <w:tcPr>
            <w:tcW w:w="0" w:type="auto"/>
          </w:tcPr>
          <w:p w14:paraId="18466BBD" w14:textId="77777777" w:rsidR="00F4229C" w:rsidRPr="00363EB9" w:rsidRDefault="00F4229C" w:rsidP="00707CB8">
            <w:pPr>
              <w:spacing w:after="120"/>
              <w:jc w:val="right"/>
              <w:rPr>
                <w:rFonts w:cs="Arial"/>
                <w:b/>
              </w:rPr>
            </w:pPr>
            <w:r w:rsidRPr="00363EB9">
              <w:rPr>
                <w:rFonts w:cs="Arial"/>
                <w:b/>
              </w:rPr>
              <w:t>Deadline:</w:t>
            </w:r>
          </w:p>
        </w:tc>
        <w:tc>
          <w:tcPr>
            <w:tcW w:w="0" w:type="auto"/>
          </w:tcPr>
          <w:p w14:paraId="609FF3AC" w14:textId="2BF9BF79" w:rsidR="00F4229C" w:rsidRPr="00707CB8" w:rsidRDefault="00F4229C" w:rsidP="00707CB8">
            <w:pPr>
              <w:spacing w:after="120"/>
              <w:jc w:val="both"/>
              <w:rPr>
                <w:rFonts w:cs="Arial"/>
              </w:rPr>
            </w:pPr>
            <w:r w:rsidRPr="00707CB8">
              <w:rPr>
                <w:rFonts w:cs="Arial"/>
              </w:rPr>
              <w:t xml:space="preserve">The Deadline shown on the front cover of this Request for lodgement of your </w:t>
            </w:r>
            <w:r w:rsidR="00563496">
              <w:rPr>
                <w:rFonts w:cs="Arial"/>
              </w:rPr>
              <w:t>Tender</w:t>
            </w:r>
            <w:r w:rsidRPr="00707CB8">
              <w:rPr>
                <w:rFonts w:cs="Arial"/>
              </w:rPr>
              <w:t>.</w:t>
            </w:r>
          </w:p>
        </w:tc>
      </w:tr>
      <w:tr w:rsidR="00F4229C" w:rsidRPr="00363EB9" w14:paraId="5BD58ACD" w14:textId="77777777" w:rsidTr="00707CB8">
        <w:trPr>
          <w:trHeight w:val="227"/>
        </w:trPr>
        <w:tc>
          <w:tcPr>
            <w:tcW w:w="0" w:type="auto"/>
          </w:tcPr>
          <w:p w14:paraId="75038B24" w14:textId="77777777" w:rsidR="00F4229C" w:rsidRPr="00363EB9" w:rsidRDefault="00F4229C" w:rsidP="00707CB8">
            <w:pPr>
              <w:spacing w:after="120"/>
              <w:jc w:val="right"/>
              <w:rPr>
                <w:rFonts w:cs="Arial"/>
                <w:b/>
              </w:rPr>
            </w:pPr>
            <w:r w:rsidRPr="00363EB9">
              <w:rPr>
                <w:rFonts w:cs="Arial"/>
                <w:b/>
              </w:rPr>
              <w:t>General Conditions of Contract:</w:t>
            </w:r>
          </w:p>
        </w:tc>
        <w:tc>
          <w:tcPr>
            <w:tcW w:w="0" w:type="auto"/>
          </w:tcPr>
          <w:p w14:paraId="23FDD4B3" w14:textId="5FBD6D08" w:rsidR="00F4229C" w:rsidRPr="00707CB8" w:rsidRDefault="00F4229C" w:rsidP="00707CB8">
            <w:pPr>
              <w:spacing w:after="120"/>
              <w:jc w:val="both"/>
              <w:rPr>
                <w:rFonts w:cs="Arial"/>
              </w:rPr>
            </w:pPr>
            <w:r w:rsidRPr="00707CB8">
              <w:rPr>
                <w:rFonts w:cs="Arial"/>
              </w:rPr>
              <w:t xml:space="preserve">Means the General Conditions of Contract for the </w:t>
            </w:r>
            <w:r w:rsidR="00A43F7E">
              <w:t>Drakesbrook</w:t>
            </w:r>
            <w:r w:rsidR="00B14D8C">
              <w:t xml:space="preserve"> – Landscape and Civil Work</w:t>
            </w:r>
            <w:r w:rsidR="00B14D8C" w:rsidRPr="00296341">
              <w:t>s</w:t>
            </w:r>
            <w:r w:rsidR="00B14D8C" w:rsidRPr="009A5D47" w:rsidDel="00B14D8C">
              <w:rPr>
                <w:rFonts w:cs="Arial"/>
                <w:color w:val="FF0000"/>
              </w:rPr>
              <w:t xml:space="preserve"> </w:t>
            </w:r>
            <w:r w:rsidRPr="00707CB8">
              <w:rPr>
                <w:rFonts w:cs="Arial"/>
              </w:rPr>
              <w:t xml:space="preserve">in Part </w:t>
            </w:r>
            <w:r w:rsidR="00707CB8" w:rsidRPr="00707CB8">
              <w:rPr>
                <w:rFonts w:cs="Arial"/>
              </w:rPr>
              <w:t>3</w:t>
            </w:r>
            <w:r w:rsidRPr="00707CB8">
              <w:rPr>
                <w:rFonts w:cs="Arial"/>
              </w:rPr>
              <w:t>.</w:t>
            </w:r>
          </w:p>
        </w:tc>
      </w:tr>
      <w:tr w:rsidR="00F4229C" w:rsidRPr="00363EB9" w14:paraId="3711F8EE" w14:textId="77777777" w:rsidTr="00707CB8">
        <w:trPr>
          <w:trHeight w:val="227"/>
        </w:trPr>
        <w:tc>
          <w:tcPr>
            <w:tcW w:w="0" w:type="auto"/>
          </w:tcPr>
          <w:p w14:paraId="2A3AC805" w14:textId="77777777" w:rsidR="00F4229C" w:rsidRPr="00363EB9" w:rsidRDefault="00F4229C" w:rsidP="00707CB8">
            <w:pPr>
              <w:spacing w:after="120"/>
              <w:jc w:val="right"/>
              <w:rPr>
                <w:rFonts w:cs="Arial"/>
                <w:b/>
              </w:rPr>
            </w:pPr>
            <w:r w:rsidRPr="00363EB9">
              <w:rPr>
                <w:rFonts w:cs="Arial"/>
                <w:b/>
              </w:rPr>
              <w:t>Offer:</w:t>
            </w:r>
          </w:p>
        </w:tc>
        <w:tc>
          <w:tcPr>
            <w:tcW w:w="0" w:type="auto"/>
          </w:tcPr>
          <w:p w14:paraId="2C1830B9" w14:textId="28D35436" w:rsidR="00F4229C" w:rsidRPr="00707CB8" w:rsidRDefault="00F4229C" w:rsidP="00707CB8">
            <w:pPr>
              <w:spacing w:after="120"/>
              <w:jc w:val="both"/>
              <w:rPr>
                <w:rFonts w:cs="Arial"/>
              </w:rPr>
            </w:pPr>
            <w:r w:rsidRPr="00707CB8">
              <w:rPr>
                <w:rFonts w:cs="Arial"/>
              </w:rPr>
              <w:t>Your Offer to supply the Requirements.</w:t>
            </w:r>
          </w:p>
        </w:tc>
      </w:tr>
      <w:tr w:rsidR="00F4229C" w:rsidRPr="00363EB9" w14:paraId="518E5F76" w14:textId="77777777" w:rsidTr="00707CB8">
        <w:trPr>
          <w:trHeight w:val="227"/>
        </w:trPr>
        <w:tc>
          <w:tcPr>
            <w:tcW w:w="0" w:type="auto"/>
          </w:tcPr>
          <w:p w14:paraId="4787A67D" w14:textId="77777777" w:rsidR="00F4229C" w:rsidRPr="00363EB9" w:rsidRDefault="00F4229C" w:rsidP="00707CB8">
            <w:pPr>
              <w:spacing w:after="120"/>
              <w:jc w:val="right"/>
              <w:rPr>
                <w:rFonts w:cs="Arial"/>
                <w:b/>
              </w:rPr>
            </w:pPr>
            <w:r w:rsidRPr="00363EB9">
              <w:rPr>
                <w:rFonts w:cs="Arial"/>
                <w:b/>
              </w:rPr>
              <w:t>Principal:</w:t>
            </w:r>
          </w:p>
        </w:tc>
        <w:tc>
          <w:tcPr>
            <w:tcW w:w="0" w:type="auto"/>
          </w:tcPr>
          <w:p w14:paraId="3A0AF60F" w14:textId="77777777" w:rsidR="00F4229C" w:rsidRPr="00707CB8" w:rsidRDefault="00707CB8" w:rsidP="00707CB8">
            <w:pPr>
              <w:spacing w:after="120"/>
              <w:jc w:val="both"/>
              <w:rPr>
                <w:rFonts w:cs="Arial"/>
              </w:rPr>
            </w:pPr>
            <w:r w:rsidRPr="00707CB8">
              <w:rPr>
                <w:rFonts w:cs="Arial"/>
              </w:rPr>
              <w:t>Shire of Waroona</w:t>
            </w:r>
          </w:p>
        </w:tc>
      </w:tr>
      <w:tr w:rsidR="00CF5F21" w:rsidRPr="00363EB9" w14:paraId="5A2B0AB1" w14:textId="77777777" w:rsidTr="00707CB8">
        <w:trPr>
          <w:trHeight w:val="227"/>
        </w:trPr>
        <w:tc>
          <w:tcPr>
            <w:tcW w:w="0" w:type="auto"/>
          </w:tcPr>
          <w:p w14:paraId="529741F5" w14:textId="281000A3" w:rsidR="00CF5F21" w:rsidRPr="00363EB9" w:rsidRDefault="00CF5F21" w:rsidP="00CF5F21">
            <w:pPr>
              <w:spacing w:after="120"/>
              <w:jc w:val="right"/>
              <w:rPr>
                <w:rFonts w:cs="Arial"/>
                <w:b/>
              </w:rPr>
            </w:pPr>
            <w:r w:rsidRPr="00363EB9">
              <w:rPr>
                <w:rFonts w:cs="Arial"/>
                <w:b/>
              </w:rPr>
              <w:t>Request or RFQ or Request for Quotation:</w:t>
            </w:r>
          </w:p>
        </w:tc>
        <w:tc>
          <w:tcPr>
            <w:tcW w:w="0" w:type="auto"/>
          </w:tcPr>
          <w:p w14:paraId="0FCA2CF2" w14:textId="08F53CCB" w:rsidR="00CF5F21" w:rsidRPr="00707CB8" w:rsidRDefault="00CF5F21" w:rsidP="00CF5F21">
            <w:pPr>
              <w:spacing w:after="120"/>
              <w:jc w:val="both"/>
              <w:rPr>
                <w:rFonts w:cs="Arial"/>
              </w:rPr>
            </w:pPr>
            <w:r w:rsidRPr="00363EB9">
              <w:rPr>
                <w:rFonts w:cs="Arial"/>
              </w:rPr>
              <w:t>This document.</w:t>
            </w:r>
          </w:p>
        </w:tc>
      </w:tr>
      <w:tr w:rsidR="00CF5F21" w:rsidRPr="00363EB9" w14:paraId="19280880" w14:textId="77777777" w:rsidTr="00707CB8">
        <w:trPr>
          <w:trHeight w:val="227"/>
        </w:trPr>
        <w:tc>
          <w:tcPr>
            <w:tcW w:w="0" w:type="auto"/>
          </w:tcPr>
          <w:p w14:paraId="4F3B16C9" w14:textId="3595A2A6" w:rsidR="00CF5F21" w:rsidRPr="00363EB9" w:rsidRDefault="00CF5F21" w:rsidP="00CF5F21">
            <w:pPr>
              <w:spacing w:after="120"/>
              <w:jc w:val="right"/>
              <w:rPr>
                <w:rFonts w:cs="Arial"/>
                <w:b/>
              </w:rPr>
            </w:pPr>
            <w:r w:rsidRPr="00363EB9">
              <w:rPr>
                <w:rFonts w:cs="Arial"/>
                <w:b/>
              </w:rPr>
              <w:t>Requirement:</w:t>
            </w:r>
          </w:p>
        </w:tc>
        <w:tc>
          <w:tcPr>
            <w:tcW w:w="0" w:type="auto"/>
          </w:tcPr>
          <w:p w14:paraId="28E5F656" w14:textId="010CAE11" w:rsidR="00CF5F21" w:rsidRPr="00363EB9" w:rsidRDefault="00CF5F21" w:rsidP="00CF5F21">
            <w:pPr>
              <w:spacing w:after="120"/>
              <w:jc w:val="both"/>
              <w:rPr>
                <w:rFonts w:cs="Arial"/>
              </w:rPr>
            </w:pPr>
            <w:r w:rsidRPr="00707CB8">
              <w:rPr>
                <w:rFonts w:cs="Arial"/>
              </w:rPr>
              <w:t xml:space="preserve">The </w:t>
            </w:r>
            <w:r w:rsidR="00A43F7E">
              <w:t>Drakesbrook Weir</w:t>
            </w:r>
            <w:r w:rsidR="00B14D8C">
              <w:t xml:space="preserve"> – Landscape and Civil Work</w:t>
            </w:r>
            <w:r w:rsidR="00B14D8C" w:rsidRPr="00296341">
              <w:t>s</w:t>
            </w:r>
            <w:r w:rsidR="00B14D8C" w:rsidRPr="009A5D47" w:rsidDel="00B14D8C">
              <w:rPr>
                <w:rFonts w:cs="Arial"/>
                <w:color w:val="FF0000"/>
              </w:rPr>
              <w:t xml:space="preserve"> </w:t>
            </w:r>
            <w:r w:rsidRPr="00707CB8">
              <w:rPr>
                <w:rFonts w:cs="Arial"/>
              </w:rPr>
              <w:t>requested by the Principal.</w:t>
            </w:r>
          </w:p>
        </w:tc>
      </w:tr>
      <w:tr w:rsidR="00CF5F21" w:rsidRPr="00363EB9" w14:paraId="6C59BF90" w14:textId="77777777" w:rsidTr="00707CB8">
        <w:trPr>
          <w:trHeight w:val="227"/>
        </w:trPr>
        <w:tc>
          <w:tcPr>
            <w:tcW w:w="0" w:type="auto"/>
          </w:tcPr>
          <w:p w14:paraId="5DF10CAE" w14:textId="660B7680" w:rsidR="00CF5F21" w:rsidRPr="00363EB9" w:rsidRDefault="00CF5F21" w:rsidP="00CF5F21">
            <w:pPr>
              <w:spacing w:after="120"/>
              <w:jc w:val="right"/>
              <w:rPr>
                <w:rFonts w:cs="Arial"/>
                <w:b/>
              </w:rPr>
            </w:pPr>
            <w:r>
              <w:rPr>
                <w:rFonts w:cs="Arial"/>
                <w:b/>
              </w:rPr>
              <w:t>Selection Criteria:</w:t>
            </w:r>
          </w:p>
        </w:tc>
        <w:tc>
          <w:tcPr>
            <w:tcW w:w="0" w:type="auto"/>
          </w:tcPr>
          <w:p w14:paraId="03804EC0" w14:textId="140EDA8B" w:rsidR="00CF5F21" w:rsidRPr="00707CB8" w:rsidRDefault="00CF5F21" w:rsidP="00CF5F21">
            <w:pPr>
              <w:spacing w:after="120"/>
              <w:jc w:val="both"/>
              <w:rPr>
                <w:rFonts w:cs="Arial"/>
              </w:rPr>
            </w:pPr>
            <w:r>
              <w:rPr>
                <w:rFonts w:cs="Arial"/>
              </w:rPr>
              <w:t>The Criteria used by the Principal in evaluating your Tender.</w:t>
            </w:r>
          </w:p>
        </w:tc>
      </w:tr>
      <w:tr w:rsidR="00CF5F21" w:rsidRPr="00363EB9" w14:paraId="03FCED59" w14:textId="77777777" w:rsidTr="00707CB8">
        <w:trPr>
          <w:trHeight w:val="227"/>
        </w:trPr>
        <w:tc>
          <w:tcPr>
            <w:tcW w:w="0" w:type="auto"/>
          </w:tcPr>
          <w:p w14:paraId="7042A3FE" w14:textId="4BB48C89" w:rsidR="00CF5F21" w:rsidRDefault="00CF5F21" w:rsidP="00CF5F21">
            <w:pPr>
              <w:spacing w:after="120"/>
              <w:jc w:val="right"/>
              <w:rPr>
                <w:rFonts w:cs="Arial"/>
                <w:b/>
              </w:rPr>
            </w:pPr>
            <w:r>
              <w:rPr>
                <w:rFonts w:cs="Arial"/>
                <w:b/>
              </w:rPr>
              <w:t>Special Conditions:</w:t>
            </w:r>
          </w:p>
        </w:tc>
        <w:tc>
          <w:tcPr>
            <w:tcW w:w="0" w:type="auto"/>
          </w:tcPr>
          <w:p w14:paraId="479A42AE" w14:textId="0A2A04BB" w:rsidR="00CF5F21" w:rsidRDefault="00CF5F21" w:rsidP="00CF5F21">
            <w:pPr>
              <w:spacing w:after="120"/>
              <w:jc w:val="both"/>
              <w:rPr>
                <w:rFonts w:cs="Arial"/>
              </w:rPr>
            </w:pPr>
            <w:r>
              <w:rPr>
                <w:rFonts w:cs="Arial"/>
              </w:rPr>
              <w:t>The additional contractual terms.</w:t>
            </w:r>
          </w:p>
        </w:tc>
      </w:tr>
      <w:tr w:rsidR="00CF5F21" w:rsidRPr="00363EB9" w14:paraId="1F6E5BAE" w14:textId="77777777" w:rsidTr="00707CB8">
        <w:trPr>
          <w:trHeight w:val="227"/>
        </w:trPr>
        <w:tc>
          <w:tcPr>
            <w:tcW w:w="0" w:type="auto"/>
          </w:tcPr>
          <w:p w14:paraId="568B7703" w14:textId="26BCB02F" w:rsidR="00CF5F21" w:rsidRDefault="00CF5F21" w:rsidP="00CF5F21">
            <w:pPr>
              <w:spacing w:after="120"/>
              <w:jc w:val="right"/>
              <w:rPr>
                <w:rFonts w:cs="Arial"/>
                <w:b/>
              </w:rPr>
            </w:pPr>
            <w:r>
              <w:rPr>
                <w:rFonts w:cs="Arial"/>
                <w:b/>
              </w:rPr>
              <w:t>Specification:</w:t>
            </w:r>
          </w:p>
        </w:tc>
        <w:tc>
          <w:tcPr>
            <w:tcW w:w="0" w:type="auto"/>
          </w:tcPr>
          <w:p w14:paraId="3F61A11B" w14:textId="368950CA" w:rsidR="00CF5F21" w:rsidRDefault="00CF5F21" w:rsidP="00CF5F21">
            <w:pPr>
              <w:spacing w:after="120"/>
              <w:jc w:val="both"/>
              <w:rPr>
                <w:rFonts w:cs="Arial"/>
              </w:rPr>
            </w:pPr>
            <w:r>
              <w:rPr>
                <w:rFonts w:cs="Arial"/>
              </w:rPr>
              <w:t>The Statement of Requirements that the Principal requests you to provide if selected.</w:t>
            </w:r>
          </w:p>
        </w:tc>
      </w:tr>
      <w:tr w:rsidR="00CF5F21" w:rsidRPr="00363EB9" w14:paraId="775F6587" w14:textId="77777777" w:rsidTr="00707CB8">
        <w:trPr>
          <w:trHeight w:val="227"/>
        </w:trPr>
        <w:tc>
          <w:tcPr>
            <w:tcW w:w="0" w:type="auto"/>
          </w:tcPr>
          <w:p w14:paraId="3278B6CD" w14:textId="3444DE09" w:rsidR="00CF5F21" w:rsidRDefault="00CF5F21" w:rsidP="00CF5F21">
            <w:pPr>
              <w:spacing w:after="120"/>
              <w:jc w:val="right"/>
              <w:rPr>
                <w:rFonts w:cs="Arial"/>
                <w:b/>
              </w:rPr>
            </w:pPr>
            <w:r>
              <w:rPr>
                <w:rFonts w:cs="Arial"/>
                <w:b/>
              </w:rPr>
              <w:t>Tender:</w:t>
            </w:r>
          </w:p>
        </w:tc>
        <w:tc>
          <w:tcPr>
            <w:tcW w:w="0" w:type="auto"/>
          </w:tcPr>
          <w:p w14:paraId="5C0999D5" w14:textId="2D182927" w:rsidR="00CF5F21" w:rsidRDefault="00CF5F21" w:rsidP="00CF5F21">
            <w:pPr>
              <w:spacing w:after="120"/>
              <w:jc w:val="both"/>
              <w:rPr>
                <w:rFonts w:cs="Arial"/>
              </w:rPr>
            </w:pPr>
            <w:r>
              <w:rPr>
                <w:rFonts w:cs="Arial"/>
              </w:rPr>
              <w:t>Completed Offer form, Response to the Selection Criteria and Attachments.</w:t>
            </w:r>
          </w:p>
        </w:tc>
      </w:tr>
      <w:tr w:rsidR="00CF5F21" w:rsidRPr="00363EB9" w14:paraId="44072446" w14:textId="77777777" w:rsidTr="00707CB8">
        <w:trPr>
          <w:trHeight w:val="227"/>
        </w:trPr>
        <w:tc>
          <w:tcPr>
            <w:tcW w:w="0" w:type="auto"/>
          </w:tcPr>
          <w:p w14:paraId="0DE60AA6" w14:textId="170B4C00" w:rsidR="00CF5F21" w:rsidRDefault="00CF5F21" w:rsidP="00CF5F21">
            <w:pPr>
              <w:spacing w:after="120"/>
              <w:jc w:val="right"/>
              <w:rPr>
                <w:rFonts w:cs="Arial"/>
                <w:b/>
              </w:rPr>
            </w:pPr>
            <w:r>
              <w:rPr>
                <w:rFonts w:cs="Arial"/>
                <w:b/>
              </w:rPr>
              <w:lastRenderedPageBreak/>
              <w:t>Tenderer:</w:t>
            </w:r>
          </w:p>
        </w:tc>
        <w:tc>
          <w:tcPr>
            <w:tcW w:w="0" w:type="auto"/>
          </w:tcPr>
          <w:p w14:paraId="4D334C69" w14:textId="2D7372DD" w:rsidR="00CF5F21" w:rsidRDefault="00CF5F21" w:rsidP="00CF5F21">
            <w:pPr>
              <w:spacing w:after="120"/>
              <w:jc w:val="both"/>
              <w:rPr>
                <w:rFonts w:cs="Arial"/>
              </w:rPr>
            </w:pPr>
            <w:r>
              <w:rPr>
                <w:rFonts w:cs="Arial"/>
              </w:rPr>
              <w:t>Someone who has or intends to submit an Offer to the Principal.</w:t>
            </w:r>
          </w:p>
        </w:tc>
      </w:tr>
      <w:tr w:rsidR="00257E44" w:rsidRPr="00363EB9" w14:paraId="14C28A8B" w14:textId="77777777" w:rsidTr="00707CB8">
        <w:trPr>
          <w:trHeight w:val="227"/>
        </w:trPr>
        <w:tc>
          <w:tcPr>
            <w:tcW w:w="0" w:type="auto"/>
          </w:tcPr>
          <w:p w14:paraId="201988D3" w14:textId="632E2BA7" w:rsidR="00257E44" w:rsidRDefault="00257E44" w:rsidP="00CF5F21">
            <w:pPr>
              <w:spacing w:after="120"/>
              <w:jc w:val="right"/>
              <w:rPr>
                <w:rFonts w:cs="Arial"/>
                <w:b/>
              </w:rPr>
            </w:pPr>
            <w:r>
              <w:rPr>
                <w:rFonts w:cs="Arial"/>
                <w:b/>
              </w:rPr>
              <w:t>Tender Open Period:</w:t>
            </w:r>
          </w:p>
        </w:tc>
        <w:tc>
          <w:tcPr>
            <w:tcW w:w="0" w:type="auto"/>
          </w:tcPr>
          <w:p w14:paraId="0EA2C093" w14:textId="4D93FA80" w:rsidR="00257E44" w:rsidRDefault="00257E44" w:rsidP="00CF5F21">
            <w:pPr>
              <w:spacing w:after="120"/>
              <w:jc w:val="both"/>
              <w:rPr>
                <w:rFonts w:cs="Arial"/>
              </w:rPr>
            </w:pPr>
            <w:r>
              <w:rPr>
                <w:rFonts w:cs="Arial"/>
              </w:rPr>
              <w:t>The time between advertising the Request and the Deadline.</w:t>
            </w:r>
          </w:p>
        </w:tc>
      </w:tr>
    </w:tbl>
    <w:p w14:paraId="4A278A06" w14:textId="77777777" w:rsidR="008232C5" w:rsidRDefault="008232C5" w:rsidP="00C00D9D"/>
    <w:p w14:paraId="6865ADFA" w14:textId="667E5086" w:rsidR="00257E44" w:rsidRDefault="00257E44" w:rsidP="00D26472">
      <w:pPr>
        <w:pStyle w:val="Heading2"/>
        <w:numPr>
          <w:ilvl w:val="1"/>
          <w:numId w:val="1"/>
        </w:numPr>
        <w:jc w:val="both"/>
        <w:rPr>
          <w:rFonts w:cs="Arial"/>
        </w:rPr>
      </w:pPr>
      <w:bookmarkStart w:id="6" w:name="_Toc120027567"/>
      <w:bookmarkStart w:id="7" w:name="_Toc129334707"/>
      <w:r>
        <w:rPr>
          <w:rFonts w:cs="Arial"/>
        </w:rPr>
        <w:t>Tender Documents</w:t>
      </w:r>
      <w:bookmarkEnd w:id="6"/>
      <w:bookmarkEnd w:id="7"/>
    </w:p>
    <w:p w14:paraId="16E41A05" w14:textId="47C6F687" w:rsidR="00257E44" w:rsidRDefault="00257E44" w:rsidP="00257E44"/>
    <w:p w14:paraId="3D227E44" w14:textId="77777777" w:rsidR="00257E44" w:rsidRPr="00257E44" w:rsidRDefault="00257E44" w:rsidP="00137DB5">
      <w:r w:rsidRPr="00257E44">
        <w:t>This Request for Tender is comprised of the following parts:</w:t>
      </w:r>
    </w:p>
    <w:p w14:paraId="3593E9D3" w14:textId="77777777" w:rsidR="00257E44" w:rsidRDefault="00257E44" w:rsidP="00137DB5"/>
    <w:p w14:paraId="62471EB7" w14:textId="320DECE6" w:rsidR="00257E44" w:rsidRDefault="00257E44">
      <w:pPr>
        <w:pStyle w:val="ListParagraph"/>
        <w:numPr>
          <w:ilvl w:val="0"/>
          <w:numId w:val="10"/>
        </w:numPr>
      </w:pPr>
      <w:r w:rsidRPr="00257E44">
        <w:t>Part 1</w:t>
      </w:r>
      <w:r w:rsidR="00EC41E3">
        <w:tab/>
        <w:t xml:space="preserve">- </w:t>
      </w:r>
      <w:r w:rsidRPr="00257E44">
        <w:t xml:space="preserve">Conditions of Tendering </w:t>
      </w:r>
      <w:r w:rsidRPr="00257E44">
        <w:rPr>
          <w:i/>
        </w:rPr>
        <w:t>(read and keep this part)</w:t>
      </w:r>
      <w:r w:rsidRPr="00257E44">
        <w:t>.</w:t>
      </w:r>
    </w:p>
    <w:p w14:paraId="4AC7AFFD" w14:textId="2D74F20A" w:rsidR="00257E44" w:rsidRDefault="00257E44">
      <w:pPr>
        <w:pStyle w:val="ListParagraph"/>
        <w:numPr>
          <w:ilvl w:val="0"/>
          <w:numId w:val="10"/>
        </w:numPr>
      </w:pPr>
      <w:r w:rsidRPr="00257E44">
        <w:t>Part 2</w:t>
      </w:r>
      <w:r w:rsidR="00EC41E3">
        <w:tab/>
        <w:t xml:space="preserve">- </w:t>
      </w:r>
      <w:r w:rsidRPr="00257E44">
        <w:t>Statement of Requirement</w:t>
      </w:r>
      <w:r w:rsidR="00182A84">
        <w:t>s</w:t>
      </w:r>
      <w:r w:rsidRPr="00257E44">
        <w:t xml:space="preserve"> </w:t>
      </w:r>
      <w:r w:rsidRPr="00257E44">
        <w:rPr>
          <w:i/>
        </w:rPr>
        <w:t>(read and keep this part)</w:t>
      </w:r>
      <w:r w:rsidRPr="00257E44">
        <w:t>.</w:t>
      </w:r>
    </w:p>
    <w:p w14:paraId="6066FAB1" w14:textId="7418E303" w:rsidR="00257E44" w:rsidRDefault="00257E44">
      <w:pPr>
        <w:pStyle w:val="ListParagraph"/>
        <w:numPr>
          <w:ilvl w:val="0"/>
          <w:numId w:val="10"/>
        </w:numPr>
      </w:pPr>
      <w:r w:rsidRPr="00257E44">
        <w:t>Part 3</w:t>
      </w:r>
      <w:r w:rsidR="00EC41E3">
        <w:tab/>
        <w:t xml:space="preserve">- </w:t>
      </w:r>
      <w:r w:rsidRPr="00257E44">
        <w:t xml:space="preserve">General Conditions of Contract </w:t>
      </w:r>
      <w:r w:rsidRPr="00257E44">
        <w:rPr>
          <w:i/>
        </w:rPr>
        <w:t>(read and keep this part)</w:t>
      </w:r>
      <w:r w:rsidRPr="00257E44">
        <w:t>.</w:t>
      </w:r>
    </w:p>
    <w:p w14:paraId="251C434B" w14:textId="3A59F1BC" w:rsidR="00257E44" w:rsidRDefault="00257E44">
      <w:pPr>
        <w:pStyle w:val="ListParagraph"/>
        <w:numPr>
          <w:ilvl w:val="0"/>
          <w:numId w:val="10"/>
        </w:numPr>
      </w:pPr>
      <w:r w:rsidRPr="00257E44">
        <w:t>Part 4</w:t>
      </w:r>
      <w:r w:rsidR="00EC41E3">
        <w:tab/>
        <w:t xml:space="preserve">- </w:t>
      </w:r>
      <w:r w:rsidRPr="00257E44">
        <w:t xml:space="preserve">Special Conditions of Contract </w:t>
      </w:r>
      <w:r w:rsidRPr="00257E44">
        <w:rPr>
          <w:i/>
        </w:rPr>
        <w:t>(read and keep this part)</w:t>
      </w:r>
      <w:r w:rsidRPr="00257E44">
        <w:t>.</w:t>
      </w:r>
    </w:p>
    <w:p w14:paraId="59BA5BC9" w14:textId="277A958C" w:rsidR="00257E44" w:rsidRDefault="00257E44">
      <w:pPr>
        <w:pStyle w:val="ListParagraph"/>
        <w:numPr>
          <w:ilvl w:val="0"/>
          <w:numId w:val="10"/>
        </w:numPr>
      </w:pPr>
      <w:r w:rsidRPr="00257E44">
        <w:t>Part 5</w:t>
      </w:r>
      <w:r w:rsidR="00EC41E3">
        <w:tab/>
        <w:t xml:space="preserve">- </w:t>
      </w:r>
      <w:r w:rsidRPr="00257E44">
        <w:t xml:space="preserve">Tenderer’s Offer </w:t>
      </w:r>
      <w:r w:rsidRPr="00257E44">
        <w:rPr>
          <w:i/>
        </w:rPr>
        <w:t>(complete and return this part)</w:t>
      </w:r>
      <w:r w:rsidRPr="00257E44">
        <w:t>.</w:t>
      </w:r>
    </w:p>
    <w:p w14:paraId="71B8D8A7" w14:textId="700130DB" w:rsidR="00E67DA2" w:rsidRDefault="00E67DA2">
      <w:pPr>
        <w:pStyle w:val="ListParagraph"/>
        <w:numPr>
          <w:ilvl w:val="0"/>
          <w:numId w:val="10"/>
        </w:numPr>
      </w:pPr>
      <w:r>
        <w:t>Part</w:t>
      </w:r>
      <w:r w:rsidR="00EC41E3">
        <w:t xml:space="preserve"> </w:t>
      </w:r>
      <w:r>
        <w:t>6</w:t>
      </w:r>
      <w:r w:rsidR="00EC41E3">
        <w:tab/>
        <w:t xml:space="preserve">- </w:t>
      </w:r>
      <w:r>
        <w:t xml:space="preserve">Contractor’s </w:t>
      </w:r>
      <w:r w:rsidR="00F93F3C">
        <w:t>Work Health and Safety</w:t>
      </w:r>
      <w:r>
        <w:t xml:space="preserve"> Management System Questionnaire (complete and return this part).</w:t>
      </w:r>
    </w:p>
    <w:p w14:paraId="5B5C6060" w14:textId="4E3B8A18" w:rsidR="00E67DA2" w:rsidRDefault="00E67DA2">
      <w:pPr>
        <w:pStyle w:val="ListParagraph"/>
        <w:numPr>
          <w:ilvl w:val="0"/>
          <w:numId w:val="10"/>
        </w:numPr>
      </w:pPr>
      <w:r>
        <w:t>Part 7</w:t>
      </w:r>
      <w:r w:rsidR="00EC41E3">
        <w:tab/>
        <w:t xml:space="preserve">- </w:t>
      </w:r>
      <w:r>
        <w:t xml:space="preserve">Tenderer’s Safety Record </w:t>
      </w:r>
      <w:r w:rsidRPr="003D16E8">
        <w:rPr>
          <w:i/>
          <w:iCs/>
        </w:rPr>
        <w:t>(complete and return this part).</w:t>
      </w:r>
    </w:p>
    <w:p w14:paraId="01EA1753" w14:textId="727B8EBC" w:rsidR="00E67DA2" w:rsidRPr="003D16E8" w:rsidRDefault="00E67DA2">
      <w:pPr>
        <w:pStyle w:val="ListParagraph"/>
        <w:numPr>
          <w:ilvl w:val="0"/>
          <w:numId w:val="10"/>
        </w:numPr>
        <w:rPr>
          <w:i/>
          <w:iCs/>
        </w:rPr>
      </w:pPr>
      <w:r>
        <w:t>Part 8</w:t>
      </w:r>
      <w:r w:rsidR="00EC41E3">
        <w:tab/>
        <w:t xml:space="preserve">- </w:t>
      </w:r>
      <w:r>
        <w:t xml:space="preserve">Project Reference Sheet </w:t>
      </w:r>
      <w:r w:rsidRPr="003D16E8">
        <w:rPr>
          <w:i/>
          <w:iCs/>
        </w:rPr>
        <w:t>(complete and return this part).</w:t>
      </w:r>
    </w:p>
    <w:p w14:paraId="6D39AAEB" w14:textId="5941E4DE" w:rsidR="00E67DA2" w:rsidRDefault="00E67DA2">
      <w:pPr>
        <w:pStyle w:val="ListParagraph"/>
        <w:numPr>
          <w:ilvl w:val="0"/>
          <w:numId w:val="10"/>
        </w:numPr>
      </w:pPr>
      <w:r>
        <w:t>Part 9</w:t>
      </w:r>
      <w:r w:rsidR="00EC41E3">
        <w:tab/>
        <w:t xml:space="preserve">- </w:t>
      </w:r>
      <w:r>
        <w:t xml:space="preserve">Tenderer’s Resources Schedule </w:t>
      </w:r>
      <w:r w:rsidRPr="003D16E8">
        <w:rPr>
          <w:i/>
          <w:iCs/>
        </w:rPr>
        <w:t>(complete and return this part).</w:t>
      </w:r>
    </w:p>
    <w:p w14:paraId="4FF5F389" w14:textId="02C6E273" w:rsidR="00502E95" w:rsidRPr="003D16E8" w:rsidRDefault="00502E95">
      <w:pPr>
        <w:pStyle w:val="ListParagraph"/>
        <w:numPr>
          <w:ilvl w:val="0"/>
          <w:numId w:val="10"/>
        </w:numPr>
        <w:rPr>
          <w:i/>
          <w:iCs/>
        </w:rPr>
      </w:pPr>
      <w:r>
        <w:t xml:space="preserve">Part 10 </w:t>
      </w:r>
      <w:r w:rsidR="003D16E8">
        <w:t>–</w:t>
      </w:r>
      <w:r>
        <w:t xml:space="preserve"> Appendices</w:t>
      </w:r>
      <w:r w:rsidR="003D16E8">
        <w:t xml:space="preserve"> </w:t>
      </w:r>
      <w:r w:rsidR="003D16E8" w:rsidRPr="003D16E8">
        <w:rPr>
          <w:i/>
          <w:iCs/>
        </w:rPr>
        <w:t>(read and keep this part).</w:t>
      </w:r>
    </w:p>
    <w:p w14:paraId="6EE5D0B7" w14:textId="38F3A110" w:rsidR="00182A84" w:rsidRDefault="00182A84">
      <w:pPr>
        <w:pStyle w:val="ListParagraph"/>
        <w:numPr>
          <w:ilvl w:val="0"/>
          <w:numId w:val="10"/>
        </w:numPr>
      </w:pPr>
      <w:r>
        <w:t>Appendix A</w:t>
      </w:r>
      <w:r w:rsidR="00520850">
        <w:tab/>
      </w:r>
      <w:r>
        <w:t>Landscape Works Specification</w:t>
      </w:r>
    </w:p>
    <w:p w14:paraId="5121A943" w14:textId="71A37EC0" w:rsidR="00182A84" w:rsidRDefault="00182A84">
      <w:pPr>
        <w:pStyle w:val="ListParagraph"/>
        <w:numPr>
          <w:ilvl w:val="0"/>
          <w:numId w:val="10"/>
        </w:numPr>
      </w:pPr>
      <w:r>
        <w:t>Appendix B</w:t>
      </w:r>
      <w:r w:rsidR="00CF2CCD">
        <w:tab/>
      </w:r>
      <w:r>
        <w:t xml:space="preserve">Irrigation </w:t>
      </w:r>
      <w:r w:rsidR="00671875">
        <w:t xml:space="preserve">Works </w:t>
      </w:r>
      <w:r>
        <w:t>Specification</w:t>
      </w:r>
    </w:p>
    <w:p w14:paraId="18CB788E" w14:textId="732CA6CD" w:rsidR="006352A6" w:rsidRDefault="006352A6">
      <w:pPr>
        <w:pStyle w:val="ListParagraph"/>
        <w:numPr>
          <w:ilvl w:val="0"/>
          <w:numId w:val="10"/>
        </w:numPr>
      </w:pPr>
      <w:r>
        <w:t xml:space="preserve">Appendix </w:t>
      </w:r>
      <w:r w:rsidR="007B794D">
        <w:t>C</w:t>
      </w:r>
      <w:r w:rsidR="00CF2CCD">
        <w:tab/>
      </w:r>
      <w:r>
        <w:t>Civil Works Specification</w:t>
      </w:r>
    </w:p>
    <w:p w14:paraId="41DAFC83" w14:textId="1307F6B8" w:rsidR="006352A6" w:rsidRDefault="006352A6">
      <w:pPr>
        <w:pStyle w:val="ListParagraph"/>
        <w:numPr>
          <w:ilvl w:val="0"/>
          <w:numId w:val="10"/>
        </w:numPr>
      </w:pPr>
      <w:r>
        <w:t xml:space="preserve">Appendix </w:t>
      </w:r>
      <w:r w:rsidR="007B794D">
        <w:t>D</w:t>
      </w:r>
      <w:r w:rsidR="00CF2CCD">
        <w:tab/>
      </w:r>
      <w:r>
        <w:t>Drawings</w:t>
      </w:r>
    </w:p>
    <w:p w14:paraId="7EEE6CB1" w14:textId="77777777" w:rsidR="00257E44" w:rsidRDefault="00257E44" w:rsidP="00257E44">
      <w:pPr>
        <w:jc w:val="both"/>
        <w:rPr>
          <w:b/>
        </w:rPr>
      </w:pPr>
    </w:p>
    <w:p w14:paraId="5D6008D5" w14:textId="484E4D0B" w:rsidR="00257E44" w:rsidRPr="00257E44" w:rsidRDefault="00257E44" w:rsidP="00257E44">
      <w:pPr>
        <w:jc w:val="both"/>
        <w:rPr>
          <w:b/>
        </w:rPr>
      </w:pPr>
      <w:r w:rsidRPr="00257E44">
        <w:rPr>
          <w:b/>
        </w:rPr>
        <w:t>Separate Documents</w:t>
      </w:r>
    </w:p>
    <w:p w14:paraId="1B62689D" w14:textId="77777777" w:rsidR="00257E44" w:rsidRDefault="00257E44" w:rsidP="00257E44">
      <w:pPr>
        <w:jc w:val="both"/>
      </w:pPr>
    </w:p>
    <w:p w14:paraId="37765483" w14:textId="77777777" w:rsidR="00E67DA2" w:rsidRDefault="00257E44">
      <w:pPr>
        <w:pStyle w:val="ListParagraph"/>
        <w:numPr>
          <w:ilvl w:val="0"/>
          <w:numId w:val="11"/>
        </w:numPr>
        <w:jc w:val="both"/>
      </w:pPr>
      <w:r w:rsidRPr="00257E44">
        <w:t>Addenda and any other special correspondence issued to Tenderers by</w:t>
      </w:r>
      <w:r>
        <w:t xml:space="preserve"> </w:t>
      </w:r>
      <w:r w:rsidRPr="00257E44">
        <w:t>the Principal.</w:t>
      </w:r>
    </w:p>
    <w:p w14:paraId="24655589" w14:textId="7F6A98D6" w:rsidR="00257E44" w:rsidRPr="00257E44" w:rsidRDefault="00257E44">
      <w:pPr>
        <w:pStyle w:val="ListParagraph"/>
        <w:numPr>
          <w:ilvl w:val="0"/>
          <w:numId w:val="11"/>
        </w:numPr>
        <w:jc w:val="both"/>
      </w:pPr>
      <w:r w:rsidRPr="00257E44">
        <w:t>Any other policy or document referred to but not attached to the Request.</w:t>
      </w:r>
    </w:p>
    <w:p w14:paraId="36EC622D" w14:textId="77777777" w:rsidR="00257E44" w:rsidRPr="00257E44" w:rsidRDefault="00257E44" w:rsidP="00257E44"/>
    <w:p w14:paraId="61AF10B7" w14:textId="61C27ECB" w:rsidR="00257E44" w:rsidRDefault="00257E44" w:rsidP="00D26472">
      <w:pPr>
        <w:pStyle w:val="Heading2"/>
        <w:numPr>
          <w:ilvl w:val="1"/>
          <w:numId w:val="1"/>
        </w:numPr>
        <w:jc w:val="both"/>
        <w:rPr>
          <w:rFonts w:cs="Arial"/>
        </w:rPr>
      </w:pPr>
      <w:bookmarkStart w:id="8" w:name="_Toc120027568"/>
      <w:bookmarkStart w:id="9" w:name="_Toc129334708"/>
      <w:r>
        <w:rPr>
          <w:rFonts w:cs="Arial"/>
        </w:rPr>
        <w:t>How to Prepare Your Tender</w:t>
      </w:r>
      <w:bookmarkEnd w:id="8"/>
      <w:bookmarkEnd w:id="9"/>
    </w:p>
    <w:p w14:paraId="7D871E8A" w14:textId="43AB8A72" w:rsidR="00257E44" w:rsidRDefault="00257E44" w:rsidP="00257E44"/>
    <w:p w14:paraId="5B6DACDC" w14:textId="53D973C7" w:rsidR="00257E44" w:rsidRPr="00257E44" w:rsidRDefault="00257E44">
      <w:pPr>
        <w:pStyle w:val="ListParagraph"/>
        <w:numPr>
          <w:ilvl w:val="0"/>
          <w:numId w:val="12"/>
        </w:numPr>
        <w:jc w:val="both"/>
      </w:pPr>
      <w:r w:rsidRPr="00257E44">
        <w:t>Carefully read all parts of this document;</w:t>
      </w:r>
    </w:p>
    <w:p w14:paraId="198D4FDD" w14:textId="77777777" w:rsidR="00257E44" w:rsidRPr="00257E44" w:rsidRDefault="00257E44">
      <w:pPr>
        <w:numPr>
          <w:ilvl w:val="0"/>
          <w:numId w:val="12"/>
        </w:numPr>
        <w:jc w:val="both"/>
      </w:pPr>
      <w:r w:rsidRPr="00257E44">
        <w:t>Ensure you understand the Requirements;</w:t>
      </w:r>
    </w:p>
    <w:p w14:paraId="5D3D7FE4" w14:textId="77777777" w:rsidR="00257E44" w:rsidRPr="00257E44" w:rsidRDefault="00257E44">
      <w:pPr>
        <w:numPr>
          <w:ilvl w:val="0"/>
          <w:numId w:val="12"/>
        </w:numPr>
        <w:jc w:val="both"/>
      </w:pPr>
      <w:r w:rsidRPr="00257E44">
        <w:t>Complete and return the Offer (Part 3) in all respects and include all Attachments;</w:t>
      </w:r>
    </w:p>
    <w:p w14:paraId="1B6026EC" w14:textId="77777777" w:rsidR="00257E44" w:rsidRPr="00257E44" w:rsidRDefault="00257E44">
      <w:pPr>
        <w:numPr>
          <w:ilvl w:val="0"/>
          <w:numId w:val="12"/>
        </w:numPr>
        <w:jc w:val="both"/>
      </w:pPr>
      <w:r w:rsidRPr="00257E44">
        <w:t>Make sure you have signed the Offer form and responded to all of the Selection Criteria; and</w:t>
      </w:r>
    </w:p>
    <w:p w14:paraId="52C1DE16" w14:textId="77777777" w:rsidR="00257E44" w:rsidRPr="00257E44" w:rsidRDefault="00257E44">
      <w:pPr>
        <w:numPr>
          <w:ilvl w:val="0"/>
          <w:numId w:val="12"/>
        </w:numPr>
        <w:jc w:val="both"/>
      </w:pPr>
      <w:r w:rsidRPr="00257E44">
        <w:t>Lodge your Tender before the Deadline.</w:t>
      </w:r>
    </w:p>
    <w:p w14:paraId="26EB0A10" w14:textId="77777777" w:rsidR="00257E44" w:rsidRPr="00257E44" w:rsidRDefault="00257E44" w:rsidP="00257E44"/>
    <w:p w14:paraId="4A219308" w14:textId="39829586" w:rsidR="00F4229C" w:rsidRPr="003B180C" w:rsidRDefault="00F4229C" w:rsidP="00D26472">
      <w:pPr>
        <w:pStyle w:val="Heading2"/>
        <w:numPr>
          <w:ilvl w:val="1"/>
          <w:numId w:val="1"/>
        </w:numPr>
        <w:jc w:val="both"/>
        <w:rPr>
          <w:rFonts w:cs="Arial"/>
        </w:rPr>
      </w:pPr>
      <w:bookmarkStart w:id="10" w:name="_Toc120027569"/>
      <w:bookmarkStart w:id="11" w:name="_Toc129334709"/>
      <w:r w:rsidRPr="003B180C">
        <w:rPr>
          <w:rFonts w:cs="Arial"/>
        </w:rPr>
        <w:t>Contact Persons</w:t>
      </w:r>
      <w:bookmarkEnd w:id="10"/>
      <w:bookmarkEnd w:id="11"/>
    </w:p>
    <w:p w14:paraId="05127C84" w14:textId="77777777" w:rsidR="00707CB8" w:rsidRDefault="00707CB8" w:rsidP="00707CB8">
      <w:pPr>
        <w:jc w:val="both"/>
      </w:pPr>
    </w:p>
    <w:p w14:paraId="313F88EE" w14:textId="68817C5B" w:rsidR="00F4229C" w:rsidRDefault="00257E44" w:rsidP="00707CB8">
      <w:pPr>
        <w:jc w:val="both"/>
      </w:pPr>
      <w:r>
        <w:t>Tenderers</w:t>
      </w:r>
      <w:r w:rsidR="00F4229C">
        <w:t xml:space="preserve"> should not rely on any information provided by any person other than the person</w:t>
      </w:r>
      <w:r w:rsidR="00707CB8">
        <w:t>(s)</w:t>
      </w:r>
      <w:r w:rsidR="00F4229C">
        <w:t xml:space="preserve"> listed below:</w:t>
      </w:r>
    </w:p>
    <w:p w14:paraId="6D74D60B" w14:textId="77777777" w:rsidR="00707CB8" w:rsidRDefault="00707CB8" w:rsidP="00707CB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496"/>
      </w:tblGrid>
      <w:tr w:rsidR="00F4229C" w:rsidRPr="00363EB9" w14:paraId="5E02D4C0" w14:textId="77777777" w:rsidTr="000312D0">
        <w:tc>
          <w:tcPr>
            <w:tcW w:w="1526" w:type="dxa"/>
            <w:shd w:val="clear" w:color="auto" w:fill="1296B0" w:themeFill="accent1"/>
          </w:tcPr>
          <w:p w14:paraId="36445E0E" w14:textId="77777777" w:rsidR="00F4229C" w:rsidRPr="000312D0" w:rsidRDefault="00F4229C" w:rsidP="00F4229C">
            <w:pPr>
              <w:spacing w:before="120" w:after="120"/>
              <w:jc w:val="both"/>
              <w:rPr>
                <w:rFonts w:cs="Arial"/>
                <w:b/>
                <w:color w:val="FFFFFF" w:themeColor="background1"/>
              </w:rPr>
            </w:pPr>
            <w:r w:rsidRPr="000312D0">
              <w:rPr>
                <w:rFonts w:cs="Arial"/>
                <w:b/>
                <w:color w:val="FFFFFF" w:themeColor="background1"/>
              </w:rPr>
              <w:t>Name:</w:t>
            </w:r>
          </w:p>
        </w:tc>
        <w:tc>
          <w:tcPr>
            <w:tcW w:w="7716" w:type="dxa"/>
          </w:tcPr>
          <w:p w14:paraId="77D914E0" w14:textId="5132F82A" w:rsidR="00F4229C" w:rsidRPr="00D648B0" w:rsidRDefault="00CA510B" w:rsidP="00707CB8">
            <w:pPr>
              <w:spacing w:before="120" w:after="120"/>
              <w:jc w:val="both"/>
              <w:rPr>
                <w:rFonts w:cs="Arial"/>
              </w:rPr>
            </w:pPr>
            <w:r w:rsidRPr="00D648B0">
              <w:rPr>
                <w:rFonts w:cs="Arial"/>
              </w:rPr>
              <w:t>Stephen Smith</w:t>
            </w:r>
          </w:p>
        </w:tc>
      </w:tr>
      <w:tr w:rsidR="00F4229C" w:rsidRPr="00363EB9" w14:paraId="37CB9543" w14:textId="77777777" w:rsidTr="000312D0">
        <w:tc>
          <w:tcPr>
            <w:tcW w:w="1526" w:type="dxa"/>
            <w:shd w:val="clear" w:color="auto" w:fill="1296B0" w:themeFill="accent1"/>
          </w:tcPr>
          <w:p w14:paraId="2DA8C1DD" w14:textId="77777777" w:rsidR="00F4229C" w:rsidRPr="000312D0" w:rsidRDefault="00F4229C" w:rsidP="00F4229C">
            <w:pPr>
              <w:spacing w:before="120" w:after="120"/>
              <w:jc w:val="both"/>
              <w:rPr>
                <w:rFonts w:cs="Arial"/>
                <w:b/>
                <w:color w:val="FFFFFF" w:themeColor="background1"/>
              </w:rPr>
            </w:pPr>
            <w:r w:rsidRPr="000312D0">
              <w:rPr>
                <w:rFonts w:cs="Arial"/>
                <w:b/>
                <w:color w:val="FFFFFF" w:themeColor="background1"/>
              </w:rPr>
              <w:t>Telephone:</w:t>
            </w:r>
          </w:p>
        </w:tc>
        <w:tc>
          <w:tcPr>
            <w:tcW w:w="7716" w:type="dxa"/>
          </w:tcPr>
          <w:p w14:paraId="3E21F548" w14:textId="1F00CA07" w:rsidR="00F4229C" w:rsidRPr="00D648B0" w:rsidRDefault="00CA510B" w:rsidP="00F4229C">
            <w:pPr>
              <w:spacing w:before="120" w:after="120"/>
              <w:jc w:val="both"/>
              <w:rPr>
                <w:rFonts w:cs="Arial"/>
              </w:rPr>
            </w:pPr>
            <w:r w:rsidRPr="00D648B0">
              <w:rPr>
                <w:rFonts w:cs="Arial"/>
              </w:rPr>
              <w:t>0400 943 963</w:t>
            </w:r>
          </w:p>
        </w:tc>
      </w:tr>
      <w:tr w:rsidR="00F4229C" w:rsidRPr="00363EB9" w14:paraId="43A1E200" w14:textId="77777777" w:rsidTr="000312D0">
        <w:tc>
          <w:tcPr>
            <w:tcW w:w="1526" w:type="dxa"/>
            <w:shd w:val="clear" w:color="auto" w:fill="1296B0" w:themeFill="accent1"/>
          </w:tcPr>
          <w:p w14:paraId="1829F778" w14:textId="77777777" w:rsidR="00F4229C" w:rsidRPr="000312D0" w:rsidRDefault="00F4229C" w:rsidP="00F4229C">
            <w:pPr>
              <w:spacing w:before="120" w:after="120"/>
              <w:jc w:val="both"/>
              <w:rPr>
                <w:rFonts w:cs="Arial"/>
                <w:b/>
                <w:color w:val="FFFFFF" w:themeColor="background1"/>
              </w:rPr>
            </w:pPr>
            <w:r w:rsidRPr="000312D0">
              <w:rPr>
                <w:rFonts w:cs="Arial"/>
                <w:b/>
                <w:color w:val="FFFFFF" w:themeColor="background1"/>
              </w:rPr>
              <w:t>Email:</w:t>
            </w:r>
          </w:p>
        </w:tc>
        <w:tc>
          <w:tcPr>
            <w:tcW w:w="7716" w:type="dxa"/>
          </w:tcPr>
          <w:p w14:paraId="1D077F0D" w14:textId="4A63615B" w:rsidR="00F4229C" w:rsidRPr="00AA3E2A" w:rsidRDefault="00000000" w:rsidP="00F4229C">
            <w:pPr>
              <w:spacing w:before="120" w:after="120"/>
              <w:jc w:val="both"/>
              <w:rPr>
                <w:rFonts w:cs="Arial"/>
                <w:color w:val="FF0000"/>
              </w:rPr>
            </w:pPr>
            <w:hyperlink r:id="rId12" w:history="1">
              <w:r w:rsidR="00CA510B" w:rsidRPr="008B3BFF">
                <w:rPr>
                  <w:rStyle w:val="Hyperlink"/>
                  <w:rFonts w:cs="Arial"/>
                </w:rPr>
                <w:t>spm@waroona.wa.gov.au</w:t>
              </w:r>
            </w:hyperlink>
            <w:r w:rsidR="00CA510B">
              <w:rPr>
                <w:rFonts w:cs="Arial"/>
                <w:color w:val="FF0000"/>
              </w:rPr>
              <w:t xml:space="preserve"> </w:t>
            </w:r>
          </w:p>
        </w:tc>
      </w:tr>
    </w:tbl>
    <w:p w14:paraId="3467F065" w14:textId="77777777" w:rsidR="00F4229C" w:rsidRDefault="00F4229C" w:rsidP="00707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496"/>
      </w:tblGrid>
      <w:tr w:rsidR="00707CB8" w:rsidRPr="00363EB9" w14:paraId="09338D7A" w14:textId="77777777" w:rsidTr="000312D0">
        <w:tc>
          <w:tcPr>
            <w:tcW w:w="1526" w:type="dxa"/>
            <w:shd w:val="clear" w:color="auto" w:fill="1296B0" w:themeFill="accent1"/>
          </w:tcPr>
          <w:p w14:paraId="127E16BB" w14:textId="77777777" w:rsidR="00707CB8" w:rsidRPr="000312D0" w:rsidRDefault="00707CB8" w:rsidP="00F50BF9">
            <w:pPr>
              <w:spacing w:before="120" w:after="120"/>
              <w:jc w:val="both"/>
              <w:rPr>
                <w:rFonts w:cs="Arial"/>
                <w:b/>
                <w:color w:val="FFFFFF" w:themeColor="background1"/>
              </w:rPr>
            </w:pPr>
            <w:r w:rsidRPr="000312D0">
              <w:rPr>
                <w:rFonts w:cs="Arial"/>
                <w:b/>
                <w:color w:val="FFFFFF" w:themeColor="background1"/>
              </w:rPr>
              <w:lastRenderedPageBreak/>
              <w:t>Name:</w:t>
            </w:r>
          </w:p>
        </w:tc>
        <w:tc>
          <w:tcPr>
            <w:tcW w:w="7716" w:type="dxa"/>
          </w:tcPr>
          <w:p w14:paraId="0A3AB4B7" w14:textId="5A7F597A" w:rsidR="00707CB8" w:rsidRPr="00CA510B" w:rsidRDefault="00CA510B" w:rsidP="00F50BF9">
            <w:pPr>
              <w:spacing w:before="120" w:after="120"/>
              <w:jc w:val="both"/>
              <w:rPr>
                <w:rFonts w:cs="Arial"/>
              </w:rPr>
            </w:pPr>
            <w:r w:rsidRPr="00D648B0">
              <w:rPr>
                <w:rFonts w:cs="Arial"/>
              </w:rPr>
              <w:t>Mark Goodlet</w:t>
            </w:r>
          </w:p>
        </w:tc>
      </w:tr>
      <w:tr w:rsidR="00707CB8" w:rsidRPr="00363EB9" w14:paraId="25110123" w14:textId="77777777" w:rsidTr="000312D0">
        <w:tc>
          <w:tcPr>
            <w:tcW w:w="1526" w:type="dxa"/>
            <w:shd w:val="clear" w:color="auto" w:fill="1296B0" w:themeFill="accent1"/>
          </w:tcPr>
          <w:p w14:paraId="19C72F41" w14:textId="77777777" w:rsidR="00707CB8" w:rsidRPr="000312D0" w:rsidRDefault="00707CB8" w:rsidP="00F50BF9">
            <w:pPr>
              <w:spacing w:before="120" w:after="120"/>
              <w:jc w:val="both"/>
              <w:rPr>
                <w:rFonts w:cs="Arial"/>
                <w:b/>
                <w:color w:val="FFFFFF" w:themeColor="background1"/>
              </w:rPr>
            </w:pPr>
            <w:r w:rsidRPr="000312D0">
              <w:rPr>
                <w:rFonts w:cs="Arial"/>
                <w:b/>
                <w:color w:val="FFFFFF" w:themeColor="background1"/>
              </w:rPr>
              <w:t>Telephone:</w:t>
            </w:r>
          </w:p>
        </w:tc>
        <w:tc>
          <w:tcPr>
            <w:tcW w:w="7716" w:type="dxa"/>
          </w:tcPr>
          <w:p w14:paraId="096C915B" w14:textId="43146291" w:rsidR="00707CB8" w:rsidRPr="00CA510B" w:rsidRDefault="00CA510B" w:rsidP="00F50BF9">
            <w:pPr>
              <w:spacing w:before="120" w:after="120"/>
              <w:jc w:val="both"/>
              <w:rPr>
                <w:rFonts w:cs="Arial"/>
              </w:rPr>
            </w:pPr>
            <w:r w:rsidRPr="00D648B0">
              <w:rPr>
                <w:rFonts w:cs="Arial"/>
              </w:rPr>
              <w:t>9733 7800</w:t>
            </w:r>
          </w:p>
        </w:tc>
      </w:tr>
      <w:tr w:rsidR="00707CB8" w:rsidRPr="00363EB9" w14:paraId="46A64ECA" w14:textId="77777777" w:rsidTr="000312D0">
        <w:tc>
          <w:tcPr>
            <w:tcW w:w="1526" w:type="dxa"/>
            <w:shd w:val="clear" w:color="auto" w:fill="1296B0" w:themeFill="accent1"/>
          </w:tcPr>
          <w:p w14:paraId="18657495" w14:textId="77777777" w:rsidR="00707CB8" w:rsidRPr="000312D0" w:rsidRDefault="00707CB8" w:rsidP="00F50BF9">
            <w:pPr>
              <w:spacing w:before="120" w:after="120"/>
              <w:jc w:val="both"/>
              <w:rPr>
                <w:rFonts w:cs="Arial"/>
                <w:b/>
                <w:color w:val="FFFFFF" w:themeColor="background1"/>
              </w:rPr>
            </w:pPr>
            <w:r w:rsidRPr="000312D0">
              <w:rPr>
                <w:rFonts w:cs="Arial"/>
                <w:b/>
                <w:color w:val="FFFFFF" w:themeColor="background1"/>
              </w:rPr>
              <w:t>Email:</w:t>
            </w:r>
          </w:p>
        </w:tc>
        <w:tc>
          <w:tcPr>
            <w:tcW w:w="7716" w:type="dxa"/>
          </w:tcPr>
          <w:p w14:paraId="07363BF1" w14:textId="529E502A" w:rsidR="00707CB8" w:rsidRPr="00707CB8" w:rsidRDefault="00000000" w:rsidP="00F50BF9">
            <w:pPr>
              <w:spacing w:before="120" w:after="120"/>
              <w:jc w:val="both"/>
              <w:rPr>
                <w:rFonts w:cs="Arial"/>
              </w:rPr>
            </w:pPr>
            <w:hyperlink r:id="rId13" w:history="1">
              <w:r w:rsidR="00CA510B" w:rsidRPr="008B3BFF">
                <w:rPr>
                  <w:rStyle w:val="Hyperlink"/>
                  <w:rFonts w:cs="Arial"/>
                </w:rPr>
                <w:t>ceo@waroona.wa.gov.au</w:t>
              </w:r>
            </w:hyperlink>
            <w:r w:rsidR="00CA510B">
              <w:rPr>
                <w:rFonts w:cs="Arial"/>
                <w:color w:val="FF0000"/>
              </w:rPr>
              <w:t xml:space="preserve"> </w:t>
            </w:r>
          </w:p>
        </w:tc>
      </w:tr>
    </w:tbl>
    <w:p w14:paraId="752964BC" w14:textId="77777777" w:rsidR="00707CB8" w:rsidRDefault="00707CB8" w:rsidP="00707CB8"/>
    <w:p w14:paraId="4CACA63D" w14:textId="10C3E22E" w:rsidR="002D6E05" w:rsidRPr="00AA1C15" w:rsidRDefault="00A46056" w:rsidP="00D26472">
      <w:pPr>
        <w:pStyle w:val="Heading2"/>
        <w:numPr>
          <w:ilvl w:val="1"/>
          <w:numId w:val="1"/>
        </w:numPr>
        <w:jc w:val="both"/>
        <w:rPr>
          <w:rFonts w:cs="Arial"/>
        </w:rPr>
      </w:pPr>
      <w:bookmarkStart w:id="12" w:name="_Toc120027570"/>
      <w:bookmarkStart w:id="13" w:name="_Toc129334710"/>
      <w:bookmarkStart w:id="14" w:name="_Hlk129334160"/>
      <w:r w:rsidRPr="00AA1C15">
        <w:rPr>
          <w:rFonts w:cs="Arial"/>
        </w:rPr>
        <w:t>Value for Money</w:t>
      </w:r>
      <w:bookmarkEnd w:id="12"/>
      <w:bookmarkEnd w:id="13"/>
    </w:p>
    <w:p w14:paraId="5D90434B" w14:textId="77777777" w:rsidR="00E82934" w:rsidRPr="00AA1C15" w:rsidRDefault="00E82934" w:rsidP="002D6E05">
      <w:pPr>
        <w:jc w:val="both"/>
        <w:rPr>
          <w:highlight w:val="yellow"/>
        </w:rPr>
      </w:pPr>
    </w:p>
    <w:p w14:paraId="045F1E5D" w14:textId="36D74C96" w:rsidR="00FF2C1A" w:rsidRPr="00AA1C15" w:rsidRDefault="00FF2C1A" w:rsidP="00A46056">
      <w:r w:rsidRPr="00AA1C15">
        <w:t>In accordance with the Shire of Waroona’s Purchasing and Procurement Policy FP001 the procurement process shall ensure</w:t>
      </w:r>
      <w:r w:rsidR="003C7654">
        <w:t xml:space="preserve"> that</w:t>
      </w:r>
      <w:r w:rsidRPr="00AA1C15">
        <w:t xml:space="preserve"> a best value for money outcome is attained. The Shires policy can be found at:</w:t>
      </w:r>
    </w:p>
    <w:p w14:paraId="2FA7BC54" w14:textId="3B168110" w:rsidR="00FF2C1A" w:rsidRDefault="00FF2C1A" w:rsidP="00A46056">
      <w:pPr>
        <w:rPr>
          <w:color w:val="FF0000"/>
        </w:rPr>
      </w:pPr>
    </w:p>
    <w:p w14:paraId="69621096" w14:textId="345A282C" w:rsidR="00FF2C1A" w:rsidRDefault="00000000" w:rsidP="00A46056">
      <w:pPr>
        <w:rPr>
          <w:color w:val="FF0000"/>
        </w:rPr>
      </w:pPr>
      <w:hyperlink r:id="rId14" w:history="1">
        <w:r w:rsidR="00FF2C1A" w:rsidRPr="00BA406A">
          <w:rPr>
            <w:rStyle w:val="Hyperlink"/>
          </w:rPr>
          <w:t>https://www.waroona.wa.gov.au/documents/11955/fp001-purchasing-and-procurement</w:t>
        </w:r>
      </w:hyperlink>
    </w:p>
    <w:p w14:paraId="11E3320D" w14:textId="77777777" w:rsidR="00FF2C1A" w:rsidRDefault="00FF2C1A" w:rsidP="00A46056">
      <w:pPr>
        <w:rPr>
          <w:color w:val="FF0000"/>
        </w:rPr>
      </w:pPr>
    </w:p>
    <w:p w14:paraId="17E159AA" w14:textId="3FA2ED2F" w:rsidR="00A46056" w:rsidRPr="00744EB5" w:rsidRDefault="00744EB5" w:rsidP="00A46056">
      <w:pPr>
        <w:rPr>
          <w:rFonts w:ascii="Calibri" w:eastAsiaTheme="minorHAnsi" w:hAnsi="Calibri"/>
        </w:rPr>
      </w:pPr>
      <w:r>
        <w:t xml:space="preserve">Value for money is determined when the consideration of price, risk and qualitative factors </w:t>
      </w:r>
      <w:r w:rsidRPr="00744EB5">
        <w:t>that are assessed</w:t>
      </w:r>
      <w:r w:rsidR="003C7654">
        <w:t>,</w:t>
      </w:r>
      <w:r w:rsidRPr="00744EB5">
        <w:t xml:space="preserve"> </w:t>
      </w:r>
      <w:r w:rsidR="003C7654">
        <w:t>results in</w:t>
      </w:r>
      <w:r w:rsidRPr="00744EB5">
        <w:t xml:space="preserve"> the most advantageous outcome </w:t>
      </w:r>
      <w:r w:rsidR="003C7654">
        <w:t>being</w:t>
      </w:r>
      <w:r w:rsidRPr="00744EB5">
        <w:t xml:space="preserve"> achieved.</w:t>
      </w:r>
      <w:r w:rsidRPr="00744EB5">
        <w:rPr>
          <w:rFonts w:ascii="Calibri" w:eastAsiaTheme="minorHAnsi" w:hAnsi="Calibri"/>
        </w:rPr>
        <w:t xml:space="preserve"> </w:t>
      </w:r>
      <w:r w:rsidR="00F715C3" w:rsidRPr="00AA1C15">
        <w:t>The qualitative criteria used for assessment purposes is provided in Part 5 Tenderers Offer.</w:t>
      </w:r>
    </w:p>
    <w:p w14:paraId="564C771E" w14:textId="77777777" w:rsidR="00A46056" w:rsidRDefault="00A46056" w:rsidP="002D6E05">
      <w:pPr>
        <w:rPr>
          <w:sz w:val="24"/>
          <w:szCs w:val="24"/>
        </w:rPr>
      </w:pPr>
    </w:p>
    <w:p w14:paraId="39129385" w14:textId="3E114B2D" w:rsidR="00A46056" w:rsidRPr="00355037" w:rsidRDefault="00AA1C15" w:rsidP="00A46056">
      <w:r>
        <w:t>The</w:t>
      </w:r>
      <w:r w:rsidR="00A46056" w:rsidRPr="00AA1C15">
        <w:t xml:space="preserve"> assessment of the best value for money outcome </w:t>
      </w:r>
      <w:r>
        <w:t>shall, as applicable,</w:t>
      </w:r>
      <w:r w:rsidR="00A46056" w:rsidRPr="00AA1C15">
        <w:t xml:space="preserve"> consider:</w:t>
      </w:r>
    </w:p>
    <w:p w14:paraId="068EAF1B" w14:textId="4FD3C6E5" w:rsidR="00A46056" w:rsidRPr="00355037" w:rsidRDefault="00A46056" w:rsidP="00AA1C15">
      <w:pPr>
        <w:pStyle w:val="ListParagraph"/>
        <w:numPr>
          <w:ilvl w:val="0"/>
          <w:numId w:val="49"/>
        </w:numPr>
      </w:pPr>
      <w:r w:rsidRPr="00AA1C15">
        <w:t xml:space="preserve">All relevant total costs </w:t>
      </w:r>
    </w:p>
    <w:p w14:paraId="0E232918" w14:textId="56A7E99D" w:rsidR="00A46056" w:rsidRPr="00355037" w:rsidRDefault="00A46056" w:rsidP="00AA1C15">
      <w:pPr>
        <w:pStyle w:val="ListParagraph"/>
        <w:numPr>
          <w:ilvl w:val="0"/>
          <w:numId w:val="49"/>
        </w:numPr>
      </w:pPr>
      <w:r w:rsidRPr="00AA1C15">
        <w:t>The technical merits</w:t>
      </w:r>
    </w:p>
    <w:p w14:paraId="492AC59C" w14:textId="3028F2E1" w:rsidR="00A46056" w:rsidRPr="00355037" w:rsidRDefault="00A46056" w:rsidP="00AA1C15">
      <w:pPr>
        <w:pStyle w:val="ListParagraph"/>
        <w:numPr>
          <w:ilvl w:val="0"/>
          <w:numId w:val="49"/>
        </w:numPr>
      </w:pPr>
      <w:r w:rsidRPr="00AA1C15">
        <w:t xml:space="preserve">Financial viability and capacity to supply without risk of default </w:t>
      </w:r>
    </w:p>
    <w:p w14:paraId="5AD6BC25" w14:textId="0AF5D25B" w:rsidR="00A46056" w:rsidRPr="00355037" w:rsidRDefault="00355037" w:rsidP="00AA1C15">
      <w:pPr>
        <w:pStyle w:val="ListParagraph"/>
        <w:numPr>
          <w:ilvl w:val="0"/>
          <w:numId w:val="49"/>
        </w:numPr>
      </w:pPr>
      <w:r w:rsidRPr="00AA1C15">
        <w:t>C</w:t>
      </w:r>
      <w:r w:rsidR="00A46056" w:rsidRPr="00AA1C15">
        <w:t xml:space="preserve">ompetition </w:t>
      </w:r>
    </w:p>
    <w:p w14:paraId="2F0705D2" w14:textId="06517711" w:rsidR="00A46056" w:rsidRPr="00355037" w:rsidRDefault="00355037" w:rsidP="00AA1C15">
      <w:pPr>
        <w:pStyle w:val="ListParagraph"/>
        <w:numPr>
          <w:ilvl w:val="0"/>
          <w:numId w:val="49"/>
        </w:numPr>
      </w:pPr>
      <w:r w:rsidRPr="00AA1C15">
        <w:t>S</w:t>
      </w:r>
      <w:r w:rsidR="00A46056" w:rsidRPr="00AA1C15">
        <w:t>afety requirements</w:t>
      </w:r>
    </w:p>
    <w:p w14:paraId="64661C57" w14:textId="14106E86" w:rsidR="00A46056" w:rsidRPr="00355037" w:rsidRDefault="00355037" w:rsidP="00AA1C15">
      <w:pPr>
        <w:pStyle w:val="ListParagraph"/>
        <w:numPr>
          <w:ilvl w:val="0"/>
          <w:numId w:val="49"/>
        </w:numPr>
      </w:pPr>
      <w:r w:rsidRPr="00AA1C15">
        <w:t>S</w:t>
      </w:r>
      <w:r w:rsidR="00A46056" w:rsidRPr="00AA1C15">
        <w:t>ustainable benefits</w:t>
      </w:r>
    </w:p>
    <w:p w14:paraId="0846C869" w14:textId="64D76017" w:rsidR="00A46056" w:rsidRPr="00355037" w:rsidRDefault="00A46056" w:rsidP="00AA1C15">
      <w:pPr>
        <w:pStyle w:val="ListParagraph"/>
        <w:numPr>
          <w:ilvl w:val="0"/>
          <w:numId w:val="49"/>
        </w:numPr>
      </w:pPr>
      <w:r w:rsidRPr="00AA1C15">
        <w:t xml:space="preserve">Providing opportunities for businesses within the Shire’s boundaries </w:t>
      </w:r>
    </w:p>
    <w:bookmarkEnd w:id="14"/>
    <w:p w14:paraId="78CDEF0D" w14:textId="77777777" w:rsidR="002D6E05" w:rsidRPr="00AA1C15" w:rsidRDefault="002D6E05" w:rsidP="002D6E05">
      <w:pPr>
        <w:rPr>
          <w:highlight w:val="yellow"/>
        </w:rPr>
      </w:pPr>
    </w:p>
    <w:p w14:paraId="07AF27B2" w14:textId="36B9179B" w:rsidR="00E82934" w:rsidRPr="00AA1C15" w:rsidRDefault="00E82934" w:rsidP="00D26472">
      <w:pPr>
        <w:pStyle w:val="Heading2"/>
        <w:numPr>
          <w:ilvl w:val="1"/>
          <w:numId w:val="1"/>
        </w:numPr>
        <w:jc w:val="both"/>
        <w:rPr>
          <w:rFonts w:cs="Arial"/>
        </w:rPr>
      </w:pPr>
      <w:bookmarkStart w:id="15" w:name="_Toc120027571"/>
      <w:bookmarkStart w:id="16" w:name="_Toc129334711"/>
      <w:r w:rsidRPr="00AA1C15">
        <w:rPr>
          <w:rFonts w:cs="Arial"/>
        </w:rPr>
        <w:t>Deposits for Requests</w:t>
      </w:r>
      <w:bookmarkEnd w:id="15"/>
      <w:bookmarkEnd w:id="16"/>
    </w:p>
    <w:p w14:paraId="75CB566B" w14:textId="3475B1D6" w:rsidR="00E82934" w:rsidRPr="00AA1C15" w:rsidRDefault="00E82934" w:rsidP="00E82934"/>
    <w:p w14:paraId="08335FCB" w14:textId="2F312034" w:rsidR="00E82934" w:rsidRDefault="0030167A" w:rsidP="00E82934">
      <w:r w:rsidRPr="00AA1C15">
        <w:t>Not applicable</w:t>
      </w:r>
    </w:p>
    <w:p w14:paraId="218CB6F4" w14:textId="77777777" w:rsidR="00E82934" w:rsidRPr="00E82934" w:rsidRDefault="00E82934" w:rsidP="00E82934"/>
    <w:p w14:paraId="500A79D4" w14:textId="6054BB45" w:rsidR="00F4229C" w:rsidRDefault="00F4229C" w:rsidP="00D26472">
      <w:pPr>
        <w:pStyle w:val="Heading2"/>
        <w:numPr>
          <w:ilvl w:val="1"/>
          <w:numId w:val="1"/>
        </w:numPr>
        <w:jc w:val="both"/>
        <w:rPr>
          <w:rFonts w:cs="Arial"/>
        </w:rPr>
      </w:pPr>
      <w:bookmarkStart w:id="17" w:name="_Toc120027572"/>
      <w:bookmarkStart w:id="18" w:name="_Toc129334712"/>
      <w:r>
        <w:rPr>
          <w:rFonts w:cs="Arial"/>
        </w:rPr>
        <w:t>Site Inspection</w:t>
      </w:r>
      <w:bookmarkEnd w:id="17"/>
      <w:bookmarkEnd w:id="18"/>
    </w:p>
    <w:p w14:paraId="3B4AAFD6" w14:textId="77777777" w:rsidR="00EB5A57" w:rsidRPr="00E150F5" w:rsidRDefault="00EB5A57" w:rsidP="00EB5A57">
      <w:pPr>
        <w:jc w:val="both"/>
        <w:rPr>
          <w:rFonts w:cs="Arial"/>
          <w:highlight w:val="yellow"/>
        </w:rPr>
      </w:pPr>
    </w:p>
    <w:p w14:paraId="25F996BE" w14:textId="09246091" w:rsidR="00AE45BE" w:rsidRDefault="00C805AB" w:rsidP="00EB5A57">
      <w:pPr>
        <w:jc w:val="both"/>
        <w:rPr>
          <w:rFonts w:cs="Arial"/>
          <w:i/>
          <w:iCs/>
          <w:color w:val="00B050"/>
        </w:rPr>
      </w:pPr>
      <w:r w:rsidRPr="00AA46C8">
        <w:rPr>
          <w:rFonts w:cs="Arial"/>
        </w:rPr>
        <w:t>Tenderers</w:t>
      </w:r>
      <w:r w:rsidR="00F4229C" w:rsidRPr="00AA46C8">
        <w:rPr>
          <w:rFonts w:cs="Arial"/>
        </w:rPr>
        <w:t xml:space="preserve"> are </w:t>
      </w:r>
      <w:r w:rsidR="00AA46C8" w:rsidRPr="00AA46C8">
        <w:rPr>
          <w:rFonts w:cs="Arial"/>
        </w:rPr>
        <w:t>invited</w:t>
      </w:r>
      <w:r w:rsidR="00AA3E2A" w:rsidRPr="00AA46C8">
        <w:rPr>
          <w:rFonts w:cs="Arial"/>
        </w:rPr>
        <w:t xml:space="preserve"> </w:t>
      </w:r>
      <w:r w:rsidR="00F4229C" w:rsidRPr="00AA46C8">
        <w:rPr>
          <w:rFonts w:cs="Arial"/>
        </w:rPr>
        <w:t xml:space="preserve">to attend a </w:t>
      </w:r>
      <w:r w:rsidR="00AA3E2A" w:rsidRPr="00AA46C8">
        <w:rPr>
          <w:rFonts w:cs="Arial"/>
        </w:rPr>
        <w:t xml:space="preserve">Site Inspection </w:t>
      </w:r>
      <w:r w:rsidR="00EB5A57" w:rsidRPr="00AA46C8">
        <w:rPr>
          <w:rFonts w:cs="Arial"/>
        </w:rPr>
        <w:t>at a time determined mutually by the Principal and Respondent</w:t>
      </w:r>
      <w:r w:rsidR="00F4229C" w:rsidRPr="00AA46C8">
        <w:rPr>
          <w:rFonts w:cs="Arial"/>
        </w:rPr>
        <w:t>.</w:t>
      </w:r>
      <w:r w:rsidR="00AA46C8" w:rsidRPr="00AA46C8">
        <w:rPr>
          <w:rFonts w:cs="Arial"/>
        </w:rPr>
        <w:t xml:space="preserve"> Arrangements for a site inspection can made via </w:t>
      </w:r>
      <w:hyperlink r:id="rId15" w:history="1">
        <w:r w:rsidR="00AA46C8" w:rsidRPr="00AA46C8">
          <w:rPr>
            <w:rStyle w:val="Hyperlink"/>
            <w:rFonts w:cs="Arial"/>
          </w:rPr>
          <w:t>spm@waroona.wa.gov.au</w:t>
        </w:r>
      </w:hyperlink>
      <w:r w:rsidR="00AA46C8" w:rsidRPr="00AA46C8">
        <w:rPr>
          <w:rFonts w:cs="Arial"/>
        </w:rPr>
        <w:t xml:space="preserve">. </w:t>
      </w:r>
    </w:p>
    <w:p w14:paraId="49B30E21" w14:textId="77777777" w:rsidR="00AE45BE" w:rsidRPr="00DA6267" w:rsidRDefault="00AE45BE" w:rsidP="00AE45BE">
      <w:pPr>
        <w:jc w:val="both"/>
        <w:rPr>
          <w:b/>
          <w:bCs/>
        </w:rPr>
      </w:pPr>
      <w:r w:rsidRPr="00DA6267">
        <w:rPr>
          <w:b/>
          <w:bCs/>
        </w:rPr>
        <w:fldChar w:fldCharType="begin"/>
      </w:r>
      <w:r w:rsidRPr="00DA6267">
        <w:rPr>
          <w:b/>
          <w:bCs/>
        </w:rPr>
        <w:instrText xml:space="preserve"> TOC \f \n  </w:instrText>
      </w:r>
      <w:r w:rsidRPr="00DA6267">
        <w:rPr>
          <w:b/>
          <w:bCs/>
        </w:rPr>
        <w:fldChar w:fldCharType="separate"/>
      </w:r>
    </w:p>
    <w:p w14:paraId="7531D65C" w14:textId="77777777" w:rsidR="00AE45BE" w:rsidRPr="00DA6267" w:rsidRDefault="00AE45BE" w:rsidP="00AE45BE">
      <w:pPr>
        <w:jc w:val="both"/>
      </w:pPr>
      <w:r w:rsidRPr="00DA6267">
        <w:rPr>
          <w:b/>
          <w:bCs/>
        </w:rPr>
        <w:fldChar w:fldCharType="end"/>
      </w:r>
      <w:r w:rsidRPr="00DA6267">
        <w:t>The tenderer, by submission of his tender, acknowledges that he has and shall be deemed to have, inspected the site and determined and allowed for all conditions on and surrounding the site including, but not limited to, access, location and condition of all above ground services, and materials requiring demolition and removal all as found at the time of tender and as may affect the carrying out of the contract.</w:t>
      </w:r>
    </w:p>
    <w:p w14:paraId="34F89E9B" w14:textId="77777777" w:rsidR="00EB5A57" w:rsidRPr="00EB5A57" w:rsidRDefault="00EB5A57" w:rsidP="00EB5A57"/>
    <w:p w14:paraId="1F1EB10E" w14:textId="498B9115" w:rsidR="00E67DA2" w:rsidRDefault="00E67DA2" w:rsidP="00D26472">
      <w:pPr>
        <w:pStyle w:val="Heading2"/>
        <w:numPr>
          <w:ilvl w:val="1"/>
          <w:numId w:val="1"/>
        </w:numPr>
        <w:ind w:left="578" w:hanging="578"/>
        <w:jc w:val="both"/>
        <w:rPr>
          <w:rFonts w:cs="Arial"/>
        </w:rPr>
      </w:pPr>
      <w:bookmarkStart w:id="19" w:name="_Toc120027573"/>
      <w:bookmarkStart w:id="20" w:name="_Toc129334713"/>
      <w:r>
        <w:rPr>
          <w:rFonts w:cs="Arial"/>
        </w:rPr>
        <w:t>Customs Duty</w:t>
      </w:r>
      <w:bookmarkEnd w:id="19"/>
      <w:bookmarkEnd w:id="20"/>
    </w:p>
    <w:p w14:paraId="0A49BD41" w14:textId="49EE2C4C" w:rsidR="00E67DA2" w:rsidRDefault="00E67DA2" w:rsidP="00E67DA2"/>
    <w:p w14:paraId="029AD753" w14:textId="77777777" w:rsidR="00E67DA2" w:rsidRPr="00E67DA2" w:rsidRDefault="00E67DA2" w:rsidP="00E67DA2">
      <w:pPr>
        <w:jc w:val="both"/>
      </w:pPr>
      <w:r w:rsidRPr="00E67DA2">
        <w:t>The Tenderer shall allow for any customs duty and primage applicable to all imported materials, plant and equipment required in connection with the works in its Tender.</w:t>
      </w:r>
    </w:p>
    <w:p w14:paraId="5126369A" w14:textId="77777777" w:rsidR="00E67DA2" w:rsidRPr="00E67DA2" w:rsidRDefault="00E67DA2" w:rsidP="00E67DA2"/>
    <w:p w14:paraId="252C065B" w14:textId="0F49B5D2" w:rsidR="00E67DA2" w:rsidRDefault="00E67DA2" w:rsidP="00D26472">
      <w:pPr>
        <w:pStyle w:val="Heading2"/>
        <w:numPr>
          <w:ilvl w:val="1"/>
          <w:numId w:val="1"/>
        </w:numPr>
        <w:ind w:left="578" w:hanging="578"/>
        <w:jc w:val="both"/>
        <w:rPr>
          <w:rFonts w:cs="Arial"/>
        </w:rPr>
      </w:pPr>
      <w:bookmarkStart w:id="21" w:name="_Toc120027574"/>
      <w:bookmarkStart w:id="22" w:name="_Toc129334714"/>
      <w:r>
        <w:rPr>
          <w:rFonts w:cs="Arial"/>
        </w:rPr>
        <w:lastRenderedPageBreak/>
        <w:t>Site Allowances</w:t>
      </w:r>
      <w:bookmarkEnd w:id="21"/>
      <w:bookmarkEnd w:id="22"/>
    </w:p>
    <w:p w14:paraId="19D0E26D" w14:textId="7D8B3EB8" w:rsidR="00E67DA2" w:rsidRDefault="00E67DA2" w:rsidP="00E67DA2"/>
    <w:p w14:paraId="4751B577" w14:textId="77777777" w:rsidR="00E67DA2" w:rsidRPr="00E67DA2" w:rsidRDefault="00E67DA2" w:rsidP="00E67DA2">
      <w:pPr>
        <w:jc w:val="both"/>
      </w:pPr>
      <w:r w:rsidRPr="00E67DA2">
        <w:t>This contract is not subject to adjustment for Site allowances.</w:t>
      </w:r>
    </w:p>
    <w:p w14:paraId="61F211DA" w14:textId="77777777" w:rsidR="00E67DA2" w:rsidRPr="00E67DA2" w:rsidRDefault="00E67DA2" w:rsidP="00E67DA2"/>
    <w:p w14:paraId="4575FA16" w14:textId="25A424FF" w:rsidR="00C805AB" w:rsidRDefault="00C805AB" w:rsidP="00D26472">
      <w:pPr>
        <w:pStyle w:val="Heading2"/>
        <w:numPr>
          <w:ilvl w:val="1"/>
          <w:numId w:val="1"/>
        </w:numPr>
        <w:ind w:left="578" w:hanging="578"/>
        <w:jc w:val="both"/>
        <w:rPr>
          <w:rFonts w:cs="Arial"/>
        </w:rPr>
      </w:pPr>
      <w:bookmarkStart w:id="23" w:name="_Toc120027575"/>
      <w:bookmarkStart w:id="24" w:name="_Toc129334715"/>
      <w:r>
        <w:rPr>
          <w:rFonts w:cs="Arial"/>
        </w:rPr>
        <w:t>Lodgement of Tenders and Delivery Method</w:t>
      </w:r>
      <w:bookmarkEnd w:id="23"/>
      <w:bookmarkEnd w:id="24"/>
    </w:p>
    <w:p w14:paraId="2793CA16" w14:textId="6BBC8428" w:rsidR="00377431" w:rsidRDefault="00377431" w:rsidP="00377431"/>
    <w:p w14:paraId="1AD65B80" w14:textId="0FD16186" w:rsidR="00377431" w:rsidRPr="00FD062F" w:rsidRDefault="00377431" w:rsidP="00377431">
      <w:pPr>
        <w:jc w:val="both"/>
      </w:pPr>
      <w:r w:rsidRPr="00FD062F">
        <w:t>The tender must be lodged b</w:t>
      </w:r>
      <w:r w:rsidR="00697F7F" w:rsidRPr="00FD062F">
        <w:t>efore</w:t>
      </w:r>
      <w:r w:rsidRPr="00FD062F">
        <w:t xml:space="preserve"> the Deadline. The Deadline for this request is </w:t>
      </w:r>
      <w:r w:rsidR="008D26C0" w:rsidRPr="00FD062F">
        <w:t>2</w:t>
      </w:r>
      <w:r w:rsidR="00084A33" w:rsidRPr="00FD062F">
        <w:t xml:space="preserve">pm </w:t>
      </w:r>
      <w:r w:rsidR="0006090E" w:rsidRPr="00FD062F">
        <w:t>14</w:t>
      </w:r>
      <w:r w:rsidR="0006090E" w:rsidRPr="00FD062F">
        <w:rPr>
          <w:vertAlign w:val="superscript"/>
        </w:rPr>
        <w:t>th</w:t>
      </w:r>
      <w:r w:rsidR="0006090E" w:rsidRPr="00FD062F">
        <w:t xml:space="preserve"> April</w:t>
      </w:r>
      <w:r w:rsidR="00084A33" w:rsidRPr="00FD062F">
        <w:t xml:space="preserve"> 2023</w:t>
      </w:r>
      <w:r w:rsidRPr="00FD062F">
        <w:t>.</w:t>
      </w:r>
    </w:p>
    <w:p w14:paraId="0F917DAD" w14:textId="77777777" w:rsidR="00377431" w:rsidRDefault="00377431" w:rsidP="00377431">
      <w:pPr>
        <w:jc w:val="both"/>
      </w:pPr>
    </w:p>
    <w:p w14:paraId="1F2064A0" w14:textId="7E68DAAB" w:rsidR="00542FA6" w:rsidRDefault="00377431" w:rsidP="00597E01">
      <w:pPr>
        <w:jc w:val="both"/>
      </w:pPr>
      <w:r w:rsidRPr="00377431">
        <w:t>The Tender</w:t>
      </w:r>
      <w:r w:rsidR="00542FA6">
        <w:t xml:space="preserve"> shall</w:t>
      </w:r>
      <w:r w:rsidRPr="00377431">
        <w:t xml:space="preserve"> </w:t>
      </w:r>
      <w:r w:rsidR="00597E01">
        <w:t>be</w:t>
      </w:r>
      <w:r w:rsidR="00542FA6">
        <w:t xml:space="preserve"> </w:t>
      </w:r>
      <w:r w:rsidR="00597E01">
        <w:t>s</w:t>
      </w:r>
      <w:r w:rsidR="00E758FE">
        <w:t>ent as</w:t>
      </w:r>
      <w:r w:rsidR="00542FA6">
        <w:t xml:space="preserve"> an</w:t>
      </w:r>
      <w:r w:rsidR="00E758FE">
        <w:t xml:space="preserve"> e</w:t>
      </w:r>
      <w:r w:rsidRPr="00E758FE">
        <w:t xml:space="preserve">mail </w:t>
      </w:r>
      <w:r w:rsidR="00697F7F" w:rsidRPr="00E758FE">
        <w:t>to</w:t>
      </w:r>
      <w:r w:rsidR="00154249" w:rsidRPr="00E758FE">
        <w:t xml:space="preserve"> the Principal at </w:t>
      </w:r>
      <w:hyperlink r:id="rId16" w:history="1">
        <w:r w:rsidR="0006090E" w:rsidRPr="00D2311C">
          <w:rPr>
            <w:rStyle w:val="Hyperlink"/>
          </w:rPr>
          <w:t>eso@waroona.wa.gov.au</w:t>
        </w:r>
      </w:hyperlink>
      <w:r w:rsidR="0006090E">
        <w:t xml:space="preserve"> </w:t>
      </w:r>
      <w:r w:rsidR="00542FA6">
        <w:t xml:space="preserve"> </w:t>
      </w:r>
    </w:p>
    <w:p w14:paraId="1B9F74F1" w14:textId="77777777" w:rsidR="00542FA6" w:rsidRDefault="00542FA6" w:rsidP="00597E01">
      <w:pPr>
        <w:jc w:val="both"/>
      </w:pPr>
    </w:p>
    <w:p w14:paraId="556836E2" w14:textId="1A44D47E" w:rsidR="0006090E" w:rsidRDefault="00542FA6" w:rsidP="00377431">
      <w:pPr>
        <w:jc w:val="both"/>
      </w:pPr>
      <w:r>
        <w:t>Tenders</w:t>
      </w:r>
      <w:r w:rsidR="00E758FE">
        <w:t xml:space="preserve"> will</w:t>
      </w:r>
      <w:r w:rsidR="00154249" w:rsidRPr="004715CE">
        <w:t xml:space="preserve"> </w:t>
      </w:r>
      <w:r w:rsidR="00377431" w:rsidRPr="00E758FE">
        <w:t>be accepted</w:t>
      </w:r>
      <w:r w:rsidR="00154249">
        <w:t xml:space="preserve"> provided that no individual email with attachments is more than 10Mb in total. For email Tenders greater than 10Mb they must be sent in separate emails less than 10Mb each.  </w:t>
      </w:r>
    </w:p>
    <w:p w14:paraId="354EDBBE" w14:textId="77777777" w:rsidR="00377431" w:rsidRPr="00377431" w:rsidRDefault="00377431" w:rsidP="00377431">
      <w:pPr>
        <w:jc w:val="both"/>
      </w:pPr>
    </w:p>
    <w:p w14:paraId="62FE5AA0" w14:textId="2C641800" w:rsidR="00E9161C" w:rsidRPr="0090016A" w:rsidRDefault="00E9161C" w:rsidP="00E9161C">
      <w:pPr>
        <w:pStyle w:val="Heading2"/>
        <w:numPr>
          <w:ilvl w:val="1"/>
          <w:numId w:val="1"/>
        </w:numPr>
        <w:ind w:left="578" w:hanging="578"/>
        <w:jc w:val="both"/>
        <w:rPr>
          <w:rFonts w:cs="Arial"/>
        </w:rPr>
      </w:pPr>
      <w:bookmarkStart w:id="25" w:name="_Toc120027576"/>
      <w:bookmarkStart w:id="26" w:name="_Toc129334716"/>
      <w:r>
        <w:rPr>
          <w:rFonts w:cs="Arial"/>
        </w:rPr>
        <w:t>Rejection of Tenders</w:t>
      </w:r>
      <w:bookmarkEnd w:id="25"/>
      <w:bookmarkEnd w:id="26"/>
    </w:p>
    <w:p w14:paraId="52E7A61C" w14:textId="77777777" w:rsidR="00E9161C" w:rsidRDefault="00E9161C" w:rsidP="00E9161C">
      <w:pPr>
        <w:jc w:val="both"/>
      </w:pPr>
    </w:p>
    <w:p w14:paraId="1BDC4EED" w14:textId="7DAEC742" w:rsidR="00E9161C" w:rsidRDefault="00E9161C" w:rsidP="00E9161C">
      <w:pPr>
        <w:jc w:val="both"/>
      </w:pPr>
      <w:r>
        <w:t xml:space="preserve">A Tender </w:t>
      </w:r>
      <w:r w:rsidR="00E758FE">
        <w:t>may</w:t>
      </w:r>
      <w:r>
        <w:t xml:space="preserve"> be rejected </w:t>
      </w:r>
      <w:r w:rsidR="00E758FE">
        <w:t xml:space="preserve">at the sole discretion of the Principal </w:t>
      </w:r>
      <w:r>
        <w:t>without consideration of its merits in the event that:</w:t>
      </w:r>
    </w:p>
    <w:p w14:paraId="6DCC89E6" w14:textId="77777777" w:rsidR="00E9161C" w:rsidRDefault="00E9161C" w:rsidP="00E9161C">
      <w:pPr>
        <w:jc w:val="both"/>
      </w:pPr>
    </w:p>
    <w:p w14:paraId="5AD33869" w14:textId="77777777" w:rsidR="00E9161C" w:rsidRDefault="00E9161C">
      <w:pPr>
        <w:pStyle w:val="ListParagraph"/>
        <w:numPr>
          <w:ilvl w:val="0"/>
          <w:numId w:val="2"/>
        </w:numPr>
        <w:jc w:val="both"/>
      </w:pPr>
      <w:r>
        <w:t>it is not submitted before the Deadline; or</w:t>
      </w:r>
    </w:p>
    <w:p w14:paraId="7427F7B9" w14:textId="0CD0AC80" w:rsidR="00E9161C" w:rsidRDefault="00E9161C">
      <w:pPr>
        <w:pStyle w:val="ListParagraph"/>
        <w:numPr>
          <w:ilvl w:val="0"/>
          <w:numId w:val="2"/>
        </w:numPr>
        <w:jc w:val="both"/>
      </w:pPr>
      <w:r>
        <w:t>it is not submitted at the place specified in the Request; or</w:t>
      </w:r>
    </w:p>
    <w:p w14:paraId="7EA73984" w14:textId="63E23328" w:rsidR="00E9161C" w:rsidRDefault="00E9161C">
      <w:pPr>
        <w:pStyle w:val="ListParagraph"/>
        <w:numPr>
          <w:ilvl w:val="0"/>
          <w:numId w:val="2"/>
        </w:numPr>
        <w:jc w:val="both"/>
      </w:pPr>
      <w:r>
        <w:t>it may be rejected if it fails to comply with any other requirements of the Request.</w:t>
      </w:r>
    </w:p>
    <w:p w14:paraId="70567BE1" w14:textId="77777777" w:rsidR="00E9161C" w:rsidRDefault="00E9161C" w:rsidP="00E9161C">
      <w:pPr>
        <w:jc w:val="both"/>
      </w:pPr>
    </w:p>
    <w:p w14:paraId="40DB5B8D" w14:textId="77777777" w:rsidR="00E9161C" w:rsidRDefault="00E9161C" w:rsidP="00E9161C">
      <w:pPr>
        <w:jc w:val="both"/>
      </w:pPr>
      <w:r>
        <w:t>No web links or hyperlinks will be considered as part of any submission.</w:t>
      </w:r>
    </w:p>
    <w:p w14:paraId="3A5410F5" w14:textId="77777777" w:rsidR="00E9161C" w:rsidRPr="0090016A" w:rsidRDefault="00E9161C" w:rsidP="00E9161C">
      <w:pPr>
        <w:jc w:val="both"/>
      </w:pPr>
    </w:p>
    <w:p w14:paraId="461B4D96" w14:textId="0F06E704" w:rsidR="00E9161C" w:rsidRPr="0090016A" w:rsidRDefault="00E9161C" w:rsidP="00E9161C">
      <w:pPr>
        <w:pStyle w:val="Heading2"/>
        <w:numPr>
          <w:ilvl w:val="1"/>
          <w:numId w:val="1"/>
        </w:numPr>
        <w:rPr>
          <w:rFonts w:cs="Arial"/>
        </w:rPr>
      </w:pPr>
      <w:bookmarkStart w:id="27" w:name="_Toc120027577"/>
      <w:bookmarkStart w:id="28" w:name="_Toc129334717"/>
      <w:r>
        <w:rPr>
          <w:rFonts w:cs="Arial"/>
        </w:rPr>
        <w:t>Acceptance of Tenders</w:t>
      </w:r>
      <w:bookmarkEnd w:id="27"/>
      <w:bookmarkEnd w:id="28"/>
    </w:p>
    <w:p w14:paraId="207C5161" w14:textId="77777777" w:rsidR="00E9161C" w:rsidRDefault="00E9161C" w:rsidP="00E9161C">
      <w:pPr>
        <w:jc w:val="both"/>
      </w:pPr>
    </w:p>
    <w:p w14:paraId="5C4AC091" w14:textId="45C60FA7" w:rsidR="00E9161C" w:rsidRDefault="00E9161C" w:rsidP="00E9161C">
      <w:pPr>
        <w:jc w:val="both"/>
      </w:pPr>
      <w:r>
        <w:t>Unless otherwise stated in this Request, Tenders may be for all or part of the Requirements and may be accepted by the Principal either wholly or in part. The Principal is not bound to accept the lowest Tender and may reject any or all Tenders submitted.</w:t>
      </w:r>
    </w:p>
    <w:p w14:paraId="3ACA5BB5" w14:textId="77777777" w:rsidR="00E9161C" w:rsidRDefault="00E9161C" w:rsidP="00E9161C">
      <w:pPr>
        <w:jc w:val="both"/>
      </w:pPr>
    </w:p>
    <w:p w14:paraId="47982C57" w14:textId="6138CBC3" w:rsidR="00E9161C" w:rsidRDefault="00E9161C" w:rsidP="00E9161C">
      <w:pPr>
        <w:pStyle w:val="Heading2"/>
        <w:numPr>
          <w:ilvl w:val="1"/>
          <w:numId w:val="1"/>
        </w:numPr>
        <w:rPr>
          <w:rFonts w:cs="Arial"/>
        </w:rPr>
      </w:pPr>
      <w:bookmarkStart w:id="29" w:name="_Toc120027578"/>
      <w:bookmarkStart w:id="30" w:name="_Toc129334718"/>
      <w:r>
        <w:rPr>
          <w:rFonts w:cs="Arial"/>
        </w:rPr>
        <w:t>Disclosure of Contract Information</w:t>
      </w:r>
      <w:bookmarkEnd w:id="29"/>
      <w:bookmarkEnd w:id="30"/>
    </w:p>
    <w:p w14:paraId="43F64891" w14:textId="5A4AACDA" w:rsidR="00E9161C" w:rsidRDefault="00E9161C" w:rsidP="00E9161C"/>
    <w:p w14:paraId="682717B1" w14:textId="77777777" w:rsidR="00E9161C" w:rsidRPr="00E9161C" w:rsidRDefault="00E9161C" w:rsidP="00E9161C">
      <w:pPr>
        <w:jc w:val="both"/>
      </w:pPr>
      <w:r w:rsidRPr="00E9161C">
        <w:t xml:space="preserve">Documents and other information relevant to the contract may be disclosed when required by law under the </w:t>
      </w:r>
      <w:r w:rsidRPr="00E9161C">
        <w:rPr>
          <w:i/>
          <w:iCs/>
        </w:rPr>
        <w:t>Freedom of Information Act 1992</w:t>
      </w:r>
      <w:r w:rsidRPr="00E9161C">
        <w:t xml:space="preserve"> or under a Court order.</w:t>
      </w:r>
    </w:p>
    <w:p w14:paraId="376EBDB8" w14:textId="77777777" w:rsidR="00E9161C" w:rsidRDefault="00E9161C" w:rsidP="00E9161C"/>
    <w:p w14:paraId="3EC4D1EB" w14:textId="6599E15B" w:rsidR="00E9161C" w:rsidRPr="00E9161C" w:rsidRDefault="00E9161C" w:rsidP="00E9161C">
      <w:pPr>
        <w:jc w:val="both"/>
      </w:pPr>
      <w:r w:rsidRPr="00E9161C">
        <w:t>All Tenderers will be given particulars of the successful Tenderer</w:t>
      </w:r>
      <w:r>
        <w:t xml:space="preserve"> and</w:t>
      </w:r>
      <w:r w:rsidRPr="00E9161C">
        <w:t xml:space="preserve"> be advised that no Tender was accepted.</w:t>
      </w:r>
    </w:p>
    <w:p w14:paraId="5C688FCC" w14:textId="77777777" w:rsidR="00E9161C" w:rsidRPr="00E9161C" w:rsidRDefault="00E9161C" w:rsidP="00E9161C"/>
    <w:p w14:paraId="002D1137" w14:textId="2E34C37A" w:rsidR="00E9161C" w:rsidRPr="0090016A" w:rsidRDefault="00E9161C" w:rsidP="00E9161C">
      <w:pPr>
        <w:pStyle w:val="Heading2"/>
        <w:numPr>
          <w:ilvl w:val="1"/>
          <w:numId w:val="1"/>
        </w:numPr>
        <w:rPr>
          <w:rFonts w:cs="Arial"/>
        </w:rPr>
      </w:pPr>
      <w:bookmarkStart w:id="31" w:name="_Toc120027579"/>
      <w:bookmarkStart w:id="32" w:name="_Toc129334719"/>
      <w:r>
        <w:rPr>
          <w:rFonts w:cs="Arial"/>
        </w:rPr>
        <w:t>Tender Validity Period</w:t>
      </w:r>
      <w:bookmarkEnd w:id="31"/>
      <w:bookmarkEnd w:id="32"/>
    </w:p>
    <w:p w14:paraId="5BFA1204" w14:textId="77777777" w:rsidR="00E9161C" w:rsidRDefault="00E9161C" w:rsidP="00E9161C">
      <w:pPr>
        <w:jc w:val="both"/>
      </w:pPr>
    </w:p>
    <w:p w14:paraId="309806BB" w14:textId="6807F97B" w:rsidR="00C543B3" w:rsidRDefault="00E9161C" w:rsidP="00E9161C">
      <w:pPr>
        <w:jc w:val="both"/>
      </w:pPr>
      <w:r>
        <w:t xml:space="preserve">All Tenders will remain valid and open for acceptance for a minimum period of </w:t>
      </w:r>
      <w:r w:rsidR="008B16A5">
        <w:t>one hundred and twenty</w:t>
      </w:r>
      <w:r>
        <w:t xml:space="preserve"> (</w:t>
      </w:r>
      <w:r w:rsidR="008B16A5">
        <w:t>120</w:t>
      </w:r>
      <w:r>
        <w:t>) days from the Deadline or forty-five (45) days from the Principal’s resolution for determining the Tender, whichever is the later unless extended on mutual agreement between the Principal and the Tenderer in writing.</w:t>
      </w:r>
    </w:p>
    <w:p w14:paraId="554FCF53" w14:textId="77777777" w:rsidR="00C543B3" w:rsidRDefault="00C543B3" w:rsidP="00E9161C">
      <w:pPr>
        <w:jc w:val="both"/>
      </w:pPr>
    </w:p>
    <w:p w14:paraId="7EF62164" w14:textId="77777777" w:rsidR="00E9161C" w:rsidRPr="0090016A" w:rsidRDefault="00E9161C" w:rsidP="00E9161C">
      <w:pPr>
        <w:pStyle w:val="Heading2"/>
        <w:numPr>
          <w:ilvl w:val="1"/>
          <w:numId w:val="1"/>
        </w:numPr>
        <w:rPr>
          <w:rFonts w:cs="Arial"/>
        </w:rPr>
      </w:pPr>
      <w:bookmarkStart w:id="33" w:name="_Toc120027580"/>
      <w:bookmarkStart w:id="34" w:name="_Toc129334720"/>
      <w:r>
        <w:rPr>
          <w:rFonts w:cs="Arial"/>
        </w:rPr>
        <w:t>Precedence of documents</w:t>
      </w:r>
      <w:bookmarkEnd w:id="33"/>
      <w:bookmarkEnd w:id="34"/>
    </w:p>
    <w:p w14:paraId="436C02F9" w14:textId="77777777" w:rsidR="00E9161C" w:rsidRDefault="00E9161C" w:rsidP="00E9161C">
      <w:pPr>
        <w:jc w:val="both"/>
      </w:pPr>
    </w:p>
    <w:p w14:paraId="21BAD7DC" w14:textId="77777777" w:rsidR="00E9161C" w:rsidRDefault="00E9161C" w:rsidP="00E9161C">
      <w:pPr>
        <w:jc w:val="both"/>
      </w:pPr>
      <w:r>
        <w:lastRenderedPageBreak/>
        <w:t>In the event of there being any conflict or inconsistency between the Terms and Conditions herein and those in the General Conditions of Contract, the Terms and Conditions appearing in this Request will have precedence.</w:t>
      </w:r>
    </w:p>
    <w:p w14:paraId="17F7DEC1" w14:textId="77777777" w:rsidR="00E9161C" w:rsidRPr="00DA0D82" w:rsidRDefault="00E9161C" w:rsidP="00E9161C">
      <w:pPr>
        <w:jc w:val="both"/>
      </w:pPr>
    </w:p>
    <w:p w14:paraId="62A674B4" w14:textId="07AAD413" w:rsidR="00E9161C" w:rsidRDefault="00E9161C" w:rsidP="00E9161C">
      <w:pPr>
        <w:pStyle w:val="Heading2"/>
        <w:numPr>
          <w:ilvl w:val="1"/>
          <w:numId w:val="1"/>
        </w:numPr>
        <w:rPr>
          <w:rFonts w:cs="Arial"/>
        </w:rPr>
      </w:pPr>
      <w:bookmarkStart w:id="35" w:name="_Toc120027581"/>
      <w:bookmarkStart w:id="36" w:name="_Toc129334721"/>
      <w:r>
        <w:rPr>
          <w:rFonts w:cs="Arial"/>
        </w:rPr>
        <w:t>Alternative Tenders</w:t>
      </w:r>
      <w:bookmarkEnd w:id="35"/>
      <w:bookmarkEnd w:id="36"/>
    </w:p>
    <w:p w14:paraId="3F96903B" w14:textId="0E27EB2C" w:rsidR="00E9161C" w:rsidRDefault="00E9161C" w:rsidP="00E9161C"/>
    <w:p w14:paraId="4A46891B" w14:textId="4211CC9D" w:rsidR="00E9161C" w:rsidRPr="00E9161C" w:rsidRDefault="00E9161C" w:rsidP="00E9161C">
      <w:pPr>
        <w:jc w:val="both"/>
      </w:pPr>
      <w:r w:rsidRPr="00E9161C">
        <w:t xml:space="preserve">All Alternative Tenders </w:t>
      </w:r>
      <w:r w:rsidRPr="00400B5B">
        <w:t xml:space="preserve">must </w:t>
      </w:r>
      <w:r w:rsidRPr="00CA7451">
        <w:t xml:space="preserve">be </w:t>
      </w:r>
      <w:r w:rsidRPr="00E9161C">
        <w:t>accompanied by a conforming Tender.</w:t>
      </w:r>
    </w:p>
    <w:p w14:paraId="75AF4C52" w14:textId="77777777" w:rsidR="00E9161C" w:rsidRDefault="00E9161C" w:rsidP="00E9161C">
      <w:pPr>
        <w:jc w:val="both"/>
      </w:pPr>
    </w:p>
    <w:p w14:paraId="0F06A2C9" w14:textId="2CEC0602" w:rsidR="00E9161C" w:rsidRPr="00E9161C" w:rsidRDefault="00E9161C" w:rsidP="00E9161C">
      <w:pPr>
        <w:jc w:val="both"/>
      </w:pPr>
      <w:r w:rsidRPr="00E9161C">
        <w:t>Tenders submitted as Alternative Tenders or made subject to conditions other than the General and Special Conditions of Contract must in all cases be clearly marked “</w:t>
      </w:r>
      <w:r w:rsidRPr="00E9161C">
        <w:rPr>
          <w:b/>
        </w:rPr>
        <w:t>Alternative Tender</w:t>
      </w:r>
      <w:r w:rsidRPr="00E9161C">
        <w:t>”.</w:t>
      </w:r>
    </w:p>
    <w:p w14:paraId="38DA7FC0" w14:textId="77777777" w:rsidR="00E9161C" w:rsidRDefault="00E9161C" w:rsidP="00E9161C">
      <w:pPr>
        <w:jc w:val="both"/>
      </w:pPr>
    </w:p>
    <w:p w14:paraId="0C9FA18F" w14:textId="610FDE92" w:rsidR="00E9161C" w:rsidRPr="00E9161C" w:rsidRDefault="00E9161C" w:rsidP="00E9161C">
      <w:pPr>
        <w:jc w:val="both"/>
      </w:pPr>
      <w:r w:rsidRPr="00E9161C">
        <w:t>The Principal may in its absolute discretion reject any Alternative Tender.</w:t>
      </w:r>
    </w:p>
    <w:p w14:paraId="5902257C" w14:textId="77777777" w:rsidR="00E9161C" w:rsidRDefault="00E9161C" w:rsidP="00E9161C">
      <w:pPr>
        <w:jc w:val="both"/>
      </w:pPr>
    </w:p>
    <w:p w14:paraId="6305A8B0" w14:textId="3163B421" w:rsidR="00E9161C" w:rsidRPr="00E9161C" w:rsidRDefault="00E9161C" w:rsidP="00E9161C">
      <w:pPr>
        <w:jc w:val="both"/>
      </w:pPr>
      <w:r w:rsidRPr="00E9161C">
        <w:t>Any printed “General Conditions of Contract” contained within a Tender will not be binding on the Principal in the event of a Contract being awarded unless the Tender is marked as an Alternative Tender.</w:t>
      </w:r>
    </w:p>
    <w:p w14:paraId="0F11716A" w14:textId="77777777" w:rsidR="00E9161C" w:rsidRPr="00E9161C" w:rsidRDefault="00E9161C" w:rsidP="00E9161C"/>
    <w:p w14:paraId="3712896B" w14:textId="17229F28" w:rsidR="00E9161C" w:rsidRDefault="00E9161C" w:rsidP="00E9161C">
      <w:pPr>
        <w:pStyle w:val="Heading2"/>
        <w:numPr>
          <w:ilvl w:val="1"/>
          <w:numId w:val="1"/>
        </w:numPr>
        <w:rPr>
          <w:rFonts w:cs="Arial"/>
        </w:rPr>
      </w:pPr>
      <w:bookmarkStart w:id="37" w:name="_Toc120027582"/>
      <w:bookmarkStart w:id="38" w:name="_Toc129334722"/>
      <w:r>
        <w:rPr>
          <w:rFonts w:cs="Arial"/>
        </w:rPr>
        <w:t>Tenderers to Inform Themselves</w:t>
      </w:r>
      <w:bookmarkEnd w:id="37"/>
      <w:bookmarkEnd w:id="38"/>
    </w:p>
    <w:p w14:paraId="26408245" w14:textId="13D26883" w:rsidR="00E9161C" w:rsidRDefault="00E9161C" w:rsidP="00E9161C"/>
    <w:p w14:paraId="24C03BCC" w14:textId="3C0D7FF6" w:rsidR="00E9161C" w:rsidRDefault="00E9161C" w:rsidP="00E9161C">
      <w:r w:rsidRPr="00E9161C">
        <w:t>Tenderers will be deemed to have:</w:t>
      </w:r>
    </w:p>
    <w:p w14:paraId="6CF2D81B" w14:textId="77777777" w:rsidR="00E9161C" w:rsidRPr="00E9161C" w:rsidRDefault="00E9161C" w:rsidP="00E9161C"/>
    <w:p w14:paraId="7DC2D4BA" w14:textId="72E3F2D6" w:rsidR="00E9161C" w:rsidRPr="00E9161C" w:rsidRDefault="00E9161C">
      <w:pPr>
        <w:pStyle w:val="ListParagraph"/>
        <w:numPr>
          <w:ilvl w:val="0"/>
          <w:numId w:val="14"/>
        </w:numPr>
        <w:jc w:val="both"/>
      </w:pPr>
      <w:r w:rsidRPr="00E9161C">
        <w:t>examined the Request and any other information available in writing to Tenderers for the purpose of tendering;</w:t>
      </w:r>
    </w:p>
    <w:p w14:paraId="3667D8AF" w14:textId="77777777" w:rsidR="00E9161C" w:rsidRPr="00E9161C" w:rsidRDefault="00E9161C">
      <w:pPr>
        <w:numPr>
          <w:ilvl w:val="0"/>
          <w:numId w:val="14"/>
        </w:numPr>
        <w:jc w:val="both"/>
      </w:pPr>
      <w:r w:rsidRPr="00E9161C">
        <w:t>examined all further information relevant to the risks, contingencies, and other circumstances having an effect on their Tender which is obtainable by the making of reasonable enquires;</w:t>
      </w:r>
    </w:p>
    <w:p w14:paraId="48F087D1" w14:textId="77777777" w:rsidR="00E9161C" w:rsidRPr="00E9161C" w:rsidRDefault="00E9161C">
      <w:pPr>
        <w:numPr>
          <w:ilvl w:val="0"/>
          <w:numId w:val="14"/>
        </w:numPr>
        <w:jc w:val="both"/>
      </w:pPr>
      <w:r w:rsidRPr="00E9161C">
        <w:t>satisfied themselves as to the correctness and sufficiency of their Tenders including tendered prices which will be deemed to cover the cost of complying with all the Conditions of Tendering and of all matters and things necessary for the due and proper performance and completion of the work described therein;</w:t>
      </w:r>
    </w:p>
    <w:p w14:paraId="3B8B67BF" w14:textId="268BB648" w:rsidR="00E9161C" w:rsidRDefault="00E9161C">
      <w:pPr>
        <w:numPr>
          <w:ilvl w:val="0"/>
          <w:numId w:val="14"/>
        </w:numPr>
        <w:jc w:val="both"/>
      </w:pPr>
      <w:r w:rsidRPr="00E9161C">
        <w:t>acknowledged that the Principal may enter into negotiations with a chosen Tenderer and that negotiations are to be carried out in good faith;</w:t>
      </w:r>
    </w:p>
    <w:p w14:paraId="0A001C18" w14:textId="58DCB4E2" w:rsidR="00E9161C" w:rsidRDefault="00E9161C">
      <w:pPr>
        <w:numPr>
          <w:ilvl w:val="0"/>
          <w:numId w:val="14"/>
        </w:numPr>
        <w:jc w:val="both"/>
      </w:pPr>
      <w:r w:rsidRPr="00E9161C">
        <w:t>satisfied themselves they have a full set of the Request documents and all relevant attachments</w:t>
      </w:r>
      <w:r w:rsidR="00F17A47">
        <w:t>; and</w:t>
      </w:r>
    </w:p>
    <w:p w14:paraId="6564EFDF" w14:textId="2FD75D1C" w:rsidR="00D60B97" w:rsidRPr="00F17A47" w:rsidRDefault="00F17A47">
      <w:pPr>
        <w:numPr>
          <w:ilvl w:val="0"/>
          <w:numId w:val="14"/>
        </w:numPr>
        <w:jc w:val="both"/>
      </w:pPr>
      <w:r w:rsidRPr="00F17A47">
        <w:t xml:space="preserve">undertaken a site inspection to familiarise themselves with the project requirements and the site. </w:t>
      </w:r>
    </w:p>
    <w:p w14:paraId="307C8BA5" w14:textId="77777777" w:rsidR="00E9161C" w:rsidRPr="00E9161C" w:rsidRDefault="00E9161C" w:rsidP="00E9161C">
      <w:pPr>
        <w:jc w:val="both"/>
      </w:pPr>
    </w:p>
    <w:p w14:paraId="1B293EB3" w14:textId="4264FB89" w:rsidR="00E9161C" w:rsidRPr="0090016A" w:rsidRDefault="00E9161C" w:rsidP="00E9161C">
      <w:pPr>
        <w:pStyle w:val="Heading2"/>
        <w:numPr>
          <w:ilvl w:val="1"/>
          <w:numId w:val="1"/>
        </w:numPr>
        <w:jc w:val="both"/>
        <w:rPr>
          <w:rFonts w:cs="Arial"/>
        </w:rPr>
      </w:pPr>
      <w:bookmarkStart w:id="39" w:name="_Toc120027583"/>
      <w:bookmarkStart w:id="40" w:name="_Toc129334723"/>
      <w:r>
        <w:rPr>
          <w:rFonts w:cs="Arial"/>
        </w:rPr>
        <w:t>Alterations</w:t>
      </w:r>
      <w:bookmarkEnd w:id="39"/>
      <w:bookmarkEnd w:id="40"/>
    </w:p>
    <w:p w14:paraId="18570F6E" w14:textId="77777777" w:rsidR="00E9161C" w:rsidRDefault="00E9161C" w:rsidP="00E9161C">
      <w:pPr>
        <w:jc w:val="both"/>
      </w:pPr>
    </w:p>
    <w:p w14:paraId="5EF79D7D" w14:textId="525C325D" w:rsidR="00E9161C" w:rsidRDefault="00E9161C" w:rsidP="00E9161C">
      <w:pPr>
        <w:jc w:val="both"/>
      </w:pPr>
      <w:r>
        <w:t>The Tenderer must not alter or add to the Request documents unless required by these General Conditions of Tendering.</w:t>
      </w:r>
    </w:p>
    <w:p w14:paraId="5C61BCE5" w14:textId="77777777" w:rsidR="00E9161C" w:rsidRDefault="00E9161C" w:rsidP="00E9161C">
      <w:pPr>
        <w:jc w:val="both"/>
      </w:pPr>
    </w:p>
    <w:p w14:paraId="708E3A67" w14:textId="14FAC970" w:rsidR="00E9161C" w:rsidRDefault="00E9161C" w:rsidP="00E9161C">
      <w:pPr>
        <w:jc w:val="both"/>
      </w:pPr>
      <w:r>
        <w:t>The Principal will issue an addendum to all registered Tenderers where matters of significance make it necessary to amend the issued Request documents before the Deadline.</w:t>
      </w:r>
    </w:p>
    <w:p w14:paraId="1A7CE0F4" w14:textId="77777777" w:rsidR="00C543B3" w:rsidRDefault="00C543B3" w:rsidP="00E9161C">
      <w:pPr>
        <w:jc w:val="both"/>
      </w:pPr>
    </w:p>
    <w:p w14:paraId="01EF39ED" w14:textId="74B9AA07" w:rsidR="00E9161C" w:rsidRDefault="00E9161C" w:rsidP="00E9161C">
      <w:pPr>
        <w:pStyle w:val="Heading2"/>
        <w:numPr>
          <w:ilvl w:val="1"/>
          <w:numId w:val="1"/>
        </w:numPr>
        <w:rPr>
          <w:rFonts w:cs="Arial"/>
        </w:rPr>
      </w:pPr>
      <w:bookmarkStart w:id="41" w:name="_Toc120027584"/>
      <w:bookmarkStart w:id="42" w:name="_Toc129334724"/>
      <w:r>
        <w:rPr>
          <w:rFonts w:cs="Arial"/>
        </w:rPr>
        <w:t>Risk Assessment</w:t>
      </w:r>
      <w:bookmarkEnd w:id="41"/>
      <w:bookmarkEnd w:id="42"/>
      <w:r>
        <w:rPr>
          <w:rFonts w:cs="Arial"/>
        </w:rPr>
        <w:t xml:space="preserve"> </w:t>
      </w:r>
    </w:p>
    <w:p w14:paraId="11BCCE73" w14:textId="1348C7A7" w:rsidR="00E9161C" w:rsidRDefault="00E9161C" w:rsidP="00E9161C"/>
    <w:p w14:paraId="54BC05D8" w14:textId="77777777" w:rsidR="00E9161C" w:rsidRPr="00E9161C" w:rsidRDefault="00E9161C" w:rsidP="00E9161C">
      <w:pPr>
        <w:jc w:val="both"/>
      </w:pPr>
      <w:r w:rsidRPr="00E9161C">
        <w:t xml:space="preserve">The Principal may have access to and </w:t>
      </w:r>
      <w:proofErr w:type="gramStart"/>
      <w:r w:rsidRPr="00E9161C">
        <w:t>give consideration to</w:t>
      </w:r>
      <w:proofErr w:type="gramEnd"/>
      <w:r w:rsidRPr="00E9161C">
        <w:t>:</w:t>
      </w:r>
    </w:p>
    <w:p w14:paraId="2BBD66DD" w14:textId="77777777" w:rsidR="00E9161C" w:rsidRDefault="00E9161C" w:rsidP="00E9161C">
      <w:pPr>
        <w:ind w:left="720"/>
        <w:jc w:val="both"/>
      </w:pPr>
    </w:p>
    <w:p w14:paraId="4C3902A4" w14:textId="2C899BEA" w:rsidR="00E9161C" w:rsidRPr="00E9161C" w:rsidRDefault="00E9161C">
      <w:pPr>
        <w:pStyle w:val="ListParagraph"/>
        <w:numPr>
          <w:ilvl w:val="0"/>
          <w:numId w:val="15"/>
        </w:numPr>
        <w:jc w:val="both"/>
      </w:pPr>
      <w:r w:rsidRPr="00E9161C">
        <w:t xml:space="preserve">any risk assessment undertaken by any credit rating agency; </w:t>
      </w:r>
    </w:p>
    <w:p w14:paraId="422718E2" w14:textId="77777777" w:rsidR="00E9161C" w:rsidRPr="00E9161C" w:rsidRDefault="00E9161C">
      <w:pPr>
        <w:numPr>
          <w:ilvl w:val="0"/>
          <w:numId w:val="15"/>
        </w:numPr>
        <w:jc w:val="both"/>
      </w:pPr>
      <w:r w:rsidRPr="00E9161C">
        <w:lastRenderedPageBreak/>
        <w:t>any financial analytical assessment undertaken by any agency; and</w:t>
      </w:r>
    </w:p>
    <w:p w14:paraId="70F25EA1" w14:textId="77777777" w:rsidR="00E9161C" w:rsidRPr="00E9161C" w:rsidRDefault="00E9161C">
      <w:pPr>
        <w:numPr>
          <w:ilvl w:val="0"/>
          <w:numId w:val="15"/>
        </w:numPr>
        <w:jc w:val="both"/>
      </w:pPr>
      <w:r w:rsidRPr="00E9161C">
        <w:t>any information produced by the Bank, financial institution, or accountant of a Tenderer;</w:t>
      </w:r>
    </w:p>
    <w:p w14:paraId="1D3E7F76" w14:textId="77777777" w:rsidR="00254BC7" w:rsidRDefault="00254BC7" w:rsidP="00E9161C">
      <w:pPr>
        <w:jc w:val="both"/>
      </w:pPr>
    </w:p>
    <w:p w14:paraId="1D254019" w14:textId="3C301FBE" w:rsidR="00E9161C" w:rsidRPr="00E9161C" w:rsidRDefault="00E9161C" w:rsidP="00E9161C">
      <w:pPr>
        <w:jc w:val="both"/>
      </w:pPr>
      <w:r w:rsidRPr="00E9161C">
        <w:t>so as to assess that Tender and may consider such materials as tools in the Tender assessment process.</w:t>
      </w:r>
    </w:p>
    <w:p w14:paraId="0BC8EAE8" w14:textId="77777777" w:rsidR="00254BC7" w:rsidRDefault="00254BC7" w:rsidP="00E9161C">
      <w:pPr>
        <w:jc w:val="both"/>
      </w:pPr>
    </w:p>
    <w:p w14:paraId="3918D16E" w14:textId="33AE5C22" w:rsidR="00E9161C" w:rsidRDefault="00E9161C" w:rsidP="00E9161C">
      <w:pPr>
        <w:jc w:val="both"/>
      </w:pPr>
      <w:r w:rsidRPr="00E9161C">
        <w:t xml:space="preserve">Tenderers may be required to undertake to provide to the Principal (or its nominated agent) upon request all such information as the Principal reasonably requires </w:t>
      </w:r>
      <w:proofErr w:type="gramStart"/>
      <w:r w:rsidRPr="00E9161C">
        <w:t>to satisfy</w:t>
      </w:r>
      <w:proofErr w:type="gramEnd"/>
      <w:r w:rsidRPr="00E9161C">
        <w:t xml:space="preserve"> itself that Tenderers are financially viable and have the financial capability to provide the Services for which they are submitting and meet their obligations under any proposed Contract.</w:t>
      </w:r>
      <w:r w:rsidR="00254BC7">
        <w:t xml:space="preserve"> </w:t>
      </w:r>
      <w:r w:rsidRPr="00E9161C">
        <w:t xml:space="preserve">The Principal reserves the right to engage (at its own cost) an independent financial assessor as a nominated agent to conduct financial assessments under conditions of strict confidentiality. For this assessment to be completed, a representative from the nominated agent may contact </w:t>
      </w:r>
      <w:r w:rsidR="008B16A5">
        <w:t>Tenderers</w:t>
      </w:r>
      <w:r w:rsidRPr="00E9161C">
        <w:t xml:space="preserve"> concerning the financial information that </w:t>
      </w:r>
      <w:r w:rsidR="008B16A5">
        <w:t>they</w:t>
      </w:r>
      <w:r w:rsidRPr="00E9161C">
        <w:t xml:space="preserve"> are required to provide.</w:t>
      </w:r>
    </w:p>
    <w:p w14:paraId="4057F13D" w14:textId="77777777" w:rsidR="00254BC7" w:rsidRPr="00E9161C" w:rsidRDefault="00254BC7" w:rsidP="00E9161C">
      <w:pPr>
        <w:jc w:val="both"/>
      </w:pPr>
    </w:p>
    <w:p w14:paraId="6A201C25" w14:textId="74E2C5C0" w:rsidR="00E9161C" w:rsidRDefault="00E9161C" w:rsidP="00E9161C">
      <w:pPr>
        <w:jc w:val="both"/>
      </w:pPr>
      <w:r w:rsidRPr="00E9161C">
        <w:t>The financial assessment is specifically for use by the Principal for the purpose of assessing Tenderers and will be treated as strictly confidential</w:t>
      </w:r>
      <w:r w:rsidR="00254BC7">
        <w:t>.</w:t>
      </w:r>
    </w:p>
    <w:p w14:paraId="3AC943B2" w14:textId="77777777" w:rsidR="00254BC7" w:rsidRPr="00E9161C" w:rsidRDefault="00254BC7" w:rsidP="00E9161C">
      <w:pPr>
        <w:jc w:val="both"/>
      </w:pPr>
    </w:p>
    <w:p w14:paraId="127D684C" w14:textId="034954FB" w:rsidR="00254BC7" w:rsidRDefault="00254BC7" w:rsidP="00E9161C">
      <w:pPr>
        <w:pStyle w:val="Heading2"/>
        <w:numPr>
          <w:ilvl w:val="1"/>
          <w:numId w:val="1"/>
        </w:numPr>
        <w:jc w:val="both"/>
        <w:rPr>
          <w:rFonts w:cs="Arial"/>
        </w:rPr>
      </w:pPr>
      <w:bookmarkStart w:id="43" w:name="_Toc120027585"/>
      <w:bookmarkStart w:id="44" w:name="_Toc129334725"/>
      <w:r>
        <w:rPr>
          <w:rFonts w:cs="Arial"/>
        </w:rPr>
        <w:t>Evaluation Process</w:t>
      </w:r>
      <w:bookmarkEnd w:id="43"/>
      <w:bookmarkEnd w:id="44"/>
    </w:p>
    <w:p w14:paraId="2F4DD8DB" w14:textId="588521D3" w:rsidR="00254BC7" w:rsidRDefault="00254BC7" w:rsidP="00254BC7"/>
    <w:p w14:paraId="5079FC3E" w14:textId="0FF998A1" w:rsidR="00254BC7" w:rsidRPr="00254BC7" w:rsidRDefault="00254BC7" w:rsidP="00254BC7">
      <w:r w:rsidRPr="00254BC7">
        <w:t>Tender</w:t>
      </w:r>
      <w:r w:rsidR="008B16A5">
        <w:t>s</w:t>
      </w:r>
      <w:r w:rsidRPr="00254BC7">
        <w:t xml:space="preserve"> will be evaluated using information provided in </w:t>
      </w:r>
      <w:r w:rsidR="008B16A5">
        <w:t>the</w:t>
      </w:r>
      <w:r w:rsidRPr="00254BC7">
        <w:t xml:space="preserve"> Tender.</w:t>
      </w:r>
    </w:p>
    <w:p w14:paraId="1F95275E" w14:textId="77777777" w:rsidR="00254BC7" w:rsidRDefault="00254BC7" w:rsidP="00254BC7"/>
    <w:p w14:paraId="72CEAF9C" w14:textId="06239EF1" w:rsidR="00254BC7" w:rsidRPr="00254BC7" w:rsidRDefault="00254BC7" w:rsidP="00254BC7">
      <w:r w:rsidRPr="00254BC7">
        <w:t>The following evaluation methodology will be used in respect of this Request:</w:t>
      </w:r>
    </w:p>
    <w:p w14:paraId="75597938" w14:textId="77777777" w:rsidR="00254BC7" w:rsidRDefault="00254BC7" w:rsidP="00254BC7"/>
    <w:p w14:paraId="7E33F2BF" w14:textId="5B28FD41" w:rsidR="00254BC7" w:rsidRPr="00254BC7" w:rsidRDefault="00254BC7">
      <w:pPr>
        <w:pStyle w:val="ListParagraph"/>
        <w:numPr>
          <w:ilvl w:val="0"/>
          <w:numId w:val="16"/>
        </w:numPr>
      </w:pPr>
      <w:r w:rsidRPr="00254BC7">
        <w:t>Tenders are checked for completeness and compliance.  Tenders that do not contain all information requested (</w:t>
      </w:r>
      <w:proofErr w:type="spellStart"/>
      <w:r w:rsidRPr="00254BC7">
        <w:t>eg</w:t>
      </w:r>
      <w:proofErr w:type="spellEnd"/>
      <w:r w:rsidRPr="00254BC7">
        <w:t xml:space="preserve"> completed Offer form and Attachments) may be excluded from evaluation.</w:t>
      </w:r>
    </w:p>
    <w:p w14:paraId="29F48BFD" w14:textId="77777777" w:rsidR="00254BC7" w:rsidRPr="00254BC7" w:rsidRDefault="00254BC7">
      <w:pPr>
        <w:numPr>
          <w:ilvl w:val="0"/>
          <w:numId w:val="16"/>
        </w:numPr>
      </w:pPr>
      <w:r w:rsidRPr="00254BC7">
        <w:t>Tenders are assessed against the Selection Criteria.  Contract costs are evaluated (</w:t>
      </w:r>
      <w:proofErr w:type="spellStart"/>
      <w:r w:rsidRPr="00254BC7">
        <w:t>eg</w:t>
      </w:r>
      <w:proofErr w:type="spellEnd"/>
      <w:r w:rsidRPr="00254BC7">
        <w:t xml:space="preserve"> tendered prices) and other relevant whole of life costs are considered.</w:t>
      </w:r>
    </w:p>
    <w:p w14:paraId="25AB3377" w14:textId="77777777" w:rsidR="00254BC7" w:rsidRPr="00254BC7" w:rsidRDefault="00254BC7">
      <w:pPr>
        <w:numPr>
          <w:ilvl w:val="0"/>
          <w:numId w:val="16"/>
        </w:numPr>
      </w:pPr>
      <w:r w:rsidRPr="00254BC7">
        <w:t>The most suitable Tenderers may be short listed and may also be required to clarify their Tender, make a presentation, demonstrate the product/solution offered and/or open premises for inspection.  Referees may also be contacted prior to the selection of the successful Tenderer.</w:t>
      </w:r>
    </w:p>
    <w:p w14:paraId="4021E991" w14:textId="77777777" w:rsidR="00254BC7" w:rsidRDefault="00254BC7" w:rsidP="00254BC7"/>
    <w:p w14:paraId="066F8B73" w14:textId="6271BB0E" w:rsidR="00254BC7" w:rsidRDefault="00254BC7" w:rsidP="00254BC7">
      <w:r w:rsidRPr="00254BC7">
        <w:t>A Contract may then be awarded to the Tenderer whose Tender is considered the most advantageous Tender to the Principal.</w:t>
      </w:r>
    </w:p>
    <w:p w14:paraId="02AF04C6" w14:textId="77777777" w:rsidR="00254BC7" w:rsidRPr="00254BC7" w:rsidRDefault="00254BC7" w:rsidP="00254BC7"/>
    <w:p w14:paraId="40E95D3A" w14:textId="0B09F57B" w:rsidR="00F4229C" w:rsidRDefault="00F4229C" w:rsidP="00D26472">
      <w:pPr>
        <w:pStyle w:val="Heading2"/>
        <w:numPr>
          <w:ilvl w:val="1"/>
          <w:numId w:val="1"/>
        </w:numPr>
        <w:ind w:left="578" w:hanging="578"/>
        <w:jc w:val="both"/>
        <w:rPr>
          <w:rFonts w:cs="Arial"/>
        </w:rPr>
      </w:pPr>
      <w:bookmarkStart w:id="45" w:name="_Toc120027586"/>
      <w:bookmarkStart w:id="46" w:name="_Toc129334726"/>
      <w:r w:rsidRPr="001D4B69">
        <w:rPr>
          <w:rFonts w:cs="Arial"/>
        </w:rPr>
        <w:t>Selection Criteria</w:t>
      </w:r>
      <w:bookmarkEnd w:id="45"/>
      <w:bookmarkEnd w:id="46"/>
    </w:p>
    <w:p w14:paraId="53AA4765" w14:textId="77777777" w:rsidR="00830542" w:rsidRDefault="00830542" w:rsidP="00830542"/>
    <w:p w14:paraId="4681D8EA" w14:textId="5DFE778D" w:rsidR="00F4229C" w:rsidRDefault="00F4229C" w:rsidP="00830542">
      <w:pPr>
        <w:jc w:val="both"/>
      </w:pPr>
      <w:r>
        <w:t xml:space="preserve">The Contract may be awarded </w:t>
      </w:r>
      <w:r w:rsidRPr="003D0756">
        <w:t xml:space="preserve">to a </w:t>
      </w:r>
      <w:r w:rsidRPr="00400B5B">
        <w:t>sole</w:t>
      </w:r>
      <w:r w:rsidR="000312D0" w:rsidRPr="00400B5B">
        <w:t xml:space="preserve"> </w:t>
      </w:r>
      <w:r w:rsidR="00254BC7" w:rsidRPr="003D0756">
        <w:t>Tenderer</w:t>
      </w:r>
      <w:r w:rsidRPr="00400B5B">
        <w:t xml:space="preserve"> </w:t>
      </w:r>
      <w:r>
        <w:t xml:space="preserve">who best demonstrates the ability to provide quality products and or services at a competitive price. The </w:t>
      </w:r>
      <w:r w:rsidR="00254BC7">
        <w:t>tendered</w:t>
      </w:r>
      <w:r>
        <w:t xml:space="preserve"> prices will be assessed together with the qualitative and compliance criteria to determine the most advantageous outcome to the </w:t>
      </w:r>
      <w:r w:rsidR="00254BC7">
        <w:t>P</w:t>
      </w:r>
      <w:r>
        <w:t>rincipal.</w:t>
      </w:r>
    </w:p>
    <w:p w14:paraId="7E6B6012" w14:textId="77777777" w:rsidR="00830542" w:rsidRDefault="00830542" w:rsidP="00830542">
      <w:pPr>
        <w:jc w:val="both"/>
      </w:pPr>
    </w:p>
    <w:p w14:paraId="78519549" w14:textId="3002AEDE" w:rsidR="00F4229C" w:rsidRPr="00300E0A" w:rsidRDefault="00F4229C" w:rsidP="00830542">
      <w:pPr>
        <w:jc w:val="both"/>
      </w:pPr>
      <w:r>
        <w:t>The Principal has adopted the best value for m</w:t>
      </w:r>
      <w:r w:rsidR="00830542">
        <w:t xml:space="preserve">oney approach to this Request. </w:t>
      </w:r>
      <w:r>
        <w:t xml:space="preserve">This means that, although price is considered, the </w:t>
      </w:r>
      <w:r w:rsidR="00254BC7">
        <w:t>Tender</w:t>
      </w:r>
      <w:r>
        <w:t xml:space="preserve"> containing the lowest price will not necessarily be accepted, nor will the </w:t>
      </w:r>
      <w:r w:rsidR="00254BC7">
        <w:t>Tender</w:t>
      </w:r>
      <w:r>
        <w:t xml:space="preserve"> </w:t>
      </w:r>
      <w:proofErr w:type="gramStart"/>
      <w:r>
        <w:t>ranked</w:t>
      </w:r>
      <w:proofErr w:type="gramEnd"/>
      <w:r>
        <w:t xml:space="preserve"> the highest on the Qualitative Criteria.</w:t>
      </w:r>
    </w:p>
    <w:p w14:paraId="6CD9105F" w14:textId="77777777" w:rsidR="00830542" w:rsidRDefault="00830542" w:rsidP="00830542">
      <w:pPr>
        <w:jc w:val="both"/>
      </w:pPr>
    </w:p>
    <w:p w14:paraId="5E55FA48" w14:textId="79639D5D" w:rsidR="00F4229C" w:rsidRDefault="00F4229C" w:rsidP="00830542">
      <w:pPr>
        <w:jc w:val="both"/>
      </w:pPr>
      <w:r>
        <w:t>A scoring system will be usual as part of the assessmen</w:t>
      </w:r>
      <w:r w:rsidR="00830542">
        <w:t xml:space="preserve">t of the Qualitative Criteria. </w:t>
      </w:r>
      <w:r>
        <w:t xml:space="preserve">Unless otherwise stated, a </w:t>
      </w:r>
      <w:r w:rsidR="00254BC7">
        <w:t>Tender</w:t>
      </w:r>
      <w:r>
        <w:t xml:space="preserve"> which provides all the information requested will be assessed as satisfactory.</w:t>
      </w:r>
    </w:p>
    <w:p w14:paraId="236F7A0B" w14:textId="77777777" w:rsidR="00830542" w:rsidRDefault="00830542" w:rsidP="00830542">
      <w:pPr>
        <w:jc w:val="both"/>
      </w:pPr>
    </w:p>
    <w:p w14:paraId="06A9C254" w14:textId="2EBA88E8" w:rsidR="00F4229C" w:rsidRDefault="00F4229C" w:rsidP="00830542">
      <w:pPr>
        <w:jc w:val="both"/>
      </w:pPr>
      <w:r>
        <w:lastRenderedPageBreak/>
        <w:t xml:space="preserve">The extent to which </w:t>
      </w:r>
      <w:r w:rsidR="00254BC7">
        <w:t>a</w:t>
      </w:r>
      <w:r>
        <w:t xml:space="preserve"> </w:t>
      </w:r>
      <w:r w:rsidR="00254BC7">
        <w:t>Tender</w:t>
      </w:r>
      <w:r>
        <w:t xml:space="preserve"> demonstrates greater satisfaction of each of these criteria w</w:t>
      </w:r>
      <w:r w:rsidR="00830542">
        <w:t xml:space="preserve">ill result in a greater score. </w:t>
      </w:r>
      <w:r>
        <w:t xml:space="preserve">The aggregate score of each </w:t>
      </w:r>
      <w:r w:rsidR="00254BC7">
        <w:t>Tender</w:t>
      </w:r>
      <w:r>
        <w:t xml:space="preserve"> will be used as one of the factors in the final assessment of the Qualitative Criteria and in the overall assessment of value for money.</w:t>
      </w:r>
    </w:p>
    <w:p w14:paraId="3990CB2F" w14:textId="77777777" w:rsidR="00830542" w:rsidRDefault="00830542" w:rsidP="00830542">
      <w:pPr>
        <w:jc w:val="both"/>
      </w:pPr>
    </w:p>
    <w:p w14:paraId="02CFAC89" w14:textId="77777777" w:rsidR="00F4229C" w:rsidRDefault="00F4229C" w:rsidP="00D26472">
      <w:pPr>
        <w:pStyle w:val="Heading2"/>
        <w:numPr>
          <w:ilvl w:val="1"/>
          <w:numId w:val="1"/>
        </w:numPr>
        <w:jc w:val="both"/>
        <w:rPr>
          <w:rFonts w:cs="Arial"/>
        </w:rPr>
      </w:pPr>
      <w:bookmarkStart w:id="47" w:name="_Toc120027587"/>
      <w:bookmarkStart w:id="48" w:name="_Toc129334727"/>
      <w:r>
        <w:rPr>
          <w:rFonts w:cs="Arial"/>
        </w:rPr>
        <w:t>Compliance Criteria</w:t>
      </w:r>
      <w:bookmarkEnd w:id="47"/>
      <w:bookmarkEnd w:id="48"/>
    </w:p>
    <w:p w14:paraId="741AAACE" w14:textId="77777777" w:rsidR="00830542" w:rsidRDefault="00830542" w:rsidP="00830542"/>
    <w:p w14:paraId="3E179308" w14:textId="063D382A" w:rsidR="00F4229C" w:rsidRPr="00382A90" w:rsidRDefault="00F4229C" w:rsidP="00830542">
      <w:pPr>
        <w:jc w:val="both"/>
      </w:pPr>
      <w:r>
        <w:t xml:space="preserve">These criteria are detailed </w:t>
      </w:r>
      <w:r w:rsidRPr="00830542">
        <w:t xml:space="preserve">within </w:t>
      </w:r>
      <w:r w:rsidR="00254BC7" w:rsidRPr="00382A90">
        <w:t>5.</w:t>
      </w:r>
      <w:r w:rsidR="00182CE8" w:rsidRPr="00400B5B">
        <w:t>3</w:t>
      </w:r>
      <w:r w:rsidR="00830542" w:rsidRPr="00382A90">
        <w:t>.1</w:t>
      </w:r>
      <w:r w:rsidRPr="00382A90">
        <w:t xml:space="preserve"> of this document</w:t>
      </w:r>
      <w:r w:rsidR="00830542" w:rsidRPr="00382A90">
        <w:t xml:space="preserve"> and will not be point scored. </w:t>
      </w:r>
      <w:r w:rsidRPr="00382A90">
        <w:t xml:space="preserve">Each </w:t>
      </w:r>
      <w:r w:rsidR="00254BC7" w:rsidRPr="00382A90">
        <w:t>Tender</w:t>
      </w:r>
      <w:r w:rsidRPr="00382A90">
        <w:t xml:space="preserve"> will be assessed on a Yes/No basis as to whether the cr</w:t>
      </w:r>
      <w:r w:rsidR="00830542" w:rsidRPr="00382A90">
        <w:t xml:space="preserve">iterion is satisfactorily met. </w:t>
      </w:r>
      <w:r w:rsidRPr="00382A90">
        <w:t xml:space="preserve">An assessment of “No” against any criterion may eliminate the </w:t>
      </w:r>
      <w:r w:rsidR="00254BC7" w:rsidRPr="00382A90">
        <w:t>Tender</w:t>
      </w:r>
      <w:r w:rsidRPr="00382A90">
        <w:t xml:space="preserve"> from consideration.</w:t>
      </w:r>
    </w:p>
    <w:p w14:paraId="29705D91" w14:textId="77777777" w:rsidR="00830542" w:rsidRPr="00382A90" w:rsidRDefault="00830542" w:rsidP="00830542">
      <w:pPr>
        <w:jc w:val="both"/>
      </w:pPr>
    </w:p>
    <w:p w14:paraId="56C25E57" w14:textId="77777777" w:rsidR="00F4229C" w:rsidRPr="00382A90" w:rsidRDefault="00F4229C" w:rsidP="00D26472">
      <w:pPr>
        <w:pStyle w:val="Heading2"/>
        <w:numPr>
          <w:ilvl w:val="1"/>
          <w:numId w:val="1"/>
        </w:numPr>
        <w:ind w:left="578" w:hanging="578"/>
        <w:rPr>
          <w:rFonts w:cs="Arial"/>
        </w:rPr>
      </w:pPr>
      <w:bookmarkStart w:id="49" w:name="_Toc120027588"/>
      <w:bookmarkStart w:id="50" w:name="_Toc129334728"/>
      <w:r w:rsidRPr="00382A90">
        <w:rPr>
          <w:rFonts w:cs="Arial"/>
        </w:rPr>
        <w:t>Qualitative Criteria</w:t>
      </w:r>
      <w:bookmarkEnd w:id="49"/>
      <w:bookmarkEnd w:id="50"/>
    </w:p>
    <w:p w14:paraId="79AA0133" w14:textId="77777777" w:rsidR="00830542" w:rsidRPr="00382A90" w:rsidRDefault="00830542" w:rsidP="00830542"/>
    <w:p w14:paraId="09FCFA51" w14:textId="75A051DC" w:rsidR="00F4229C" w:rsidRDefault="00F4229C" w:rsidP="00830542">
      <w:pPr>
        <w:jc w:val="both"/>
      </w:pPr>
      <w:r w:rsidRPr="00382A90">
        <w:t xml:space="preserve">In determining the most advantageous </w:t>
      </w:r>
      <w:r w:rsidR="00254BC7" w:rsidRPr="00382A90">
        <w:t>Tender</w:t>
      </w:r>
      <w:r w:rsidRPr="00382A90">
        <w:t xml:space="preserve">, the Evaluation Panel will score each </w:t>
      </w:r>
      <w:r w:rsidR="00254BC7" w:rsidRPr="00382A90">
        <w:t>Tenderer</w:t>
      </w:r>
      <w:r w:rsidRPr="00382A90">
        <w:t xml:space="preserve"> against the Qualitative Criteria as detailed within </w:t>
      </w:r>
      <w:r w:rsidR="00254BC7" w:rsidRPr="00382A90">
        <w:t>5.</w:t>
      </w:r>
      <w:r w:rsidR="00182CE8" w:rsidRPr="00400B5B">
        <w:t>3</w:t>
      </w:r>
      <w:r w:rsidR="00830542" w:rsidRPr="00382A90">
        <w:t>.2</w:t>
      </w:r>
      <w:r w:rsidRPr="00382A90">
        <w:t xml:space="preserve"> of</w:t>
      </w:r>
      <w:r w:rsidRPr="00830542">
        <w:t xml:space="preserve"> </w:t>
      </w:r>
      <w:r w:rsidR="00830542">
        <w:t xml:space="preserve">this document. </w:t>
      </w:r>
      <w:r>
        <w:t>Each criterion will be weighted to indicate the relative degree of importance that the Principal places on the technical aspects of the goods or services being purchased.</w:t>
      </w:r>
    </w:p>
    <w:p w14:paraId="491BA169" w14:textId="77777777" w:rsidR="00830542" w:rsidRDefault="00830542" w:rsidP="00830542">
      <w:pPr>
        <w:jc w:val="both"/>
      </w:pPr>
    </w:p>
    <w:p w14:paraId="440C0486" w14:textId="1A3C38EE" w:rsidR="00F4229C" w:rsidRPr="00830542" w:rsidRDefault="00F4229C" w:rsidP="00830542">
      <w:pPr>
        <w:jc w:val="both"/>
        <w:rPr>
          <w:i/>
        </w:rPr>
      </w:pPr>
      <w:r w:rsidRPr="00830542">
        <w:rPr>
          <w:i/>
        </w:rPr>
        <w:t>Note: It is essential that Respondents address each Qualitative Criterion.</w:t>
      </w:r>
    </w:p>
    <w:p w14:paraId="1C16582E" w14:textId="77777777" w:rsidR="00830542" w:rsidRDefault="00830542" w:rsidP="00830542">
      <w:pPr>
        <w:jc w:val="both"/>
      </w:pPr>
    </w:p>
    <w:p w14:paraId="2041ABD6" w14:textId="77777777" w:rsidR="00F4229C" w:rsidRDefault="00F4229C" w:rsidP="00830542">
      <w:pPr>
        <w:jc w:val="both"/>
      </w:pPr>
      <w:r>
        <w:t>Information that you provide addressing each Qualitative Criterion will be point scored by the Evaluation Panel.</w:t>
      </w:r>
    </w:p>
    <w:p w14:paraId="126A0364" w14:textId="77777777" w:rsidR="00830542" w:rsidRDefault="00830542" w:rsidP="00830542">
      <w:pPr>
        <w:jc w:val="both"/>
      </w:pPr>
    </w:p>
    <w:p w14:paraId="0810D438" w14:textId="03E2AEE5" w:rsidR="00F4229C" w:rsidRDefault="00F4229C" w:rsidP="00830542">
      <w:pPr>
        <w:jc w:val="both"/>
      </w:pPr>
      <w:r>
        <w:t xml:space="preserve">Failure to provide the specified information may result in elimination from the </w:t>
      </w:r>
      <w:r w:rsidR="00254BC7">
        <w:t xml:space="preserve">tender </w:t>
      </w:r>
      <w:r>
        <w:t>evaluation process or a low score.</w:t>
      </w:r>
    </w:p>
    <w:p w14:paraId="08AA275D" w14:textId="77777777" w:rsidR="00830542" w:rsidRDefault="00830542" w:rsidP="00830542"/>
    <w:p w14:paraId="293A15EF" w14:textId="6DAA2EBE" w:rsidR="00F4229C" w:rsidRDefault="00F4229C" w:rsidP="00FD062F">
      <w:pPr>
        <w:pStyle w:val="Heading2"/>
        <w:numPr>
          <w:ilvl w:val="1"/>
          <w:numId w:val="1"/>
        </w:numPr>
        <w:ind w:left="578" w:hanging="578"/>
      </w:pPr>
      <w:bookmarkStart w:id="51" w:name="_Toc120027589"/>
      <w:bookmarkStart w:id="52" w:name="_Toc129334729"/>
      <w:r>
        <w:rPr>
          <w:rFonts w:cs="Arial"/>
        </w:rPr>
        <w:t>Value Considerations</w:t>
      </w:r>
      <w:bookmarkEnd w:id="51"/>
      <w:bookmarkEnd w:id="52"/>
    </w:p>
    <w:p w14:paraId="2EC98F99" w14:textId="0596AB11" w:rsidR="000312D0" w:rsidRDefault="000312D0" w:rsidP="000312D0"/>
    <w:p w14:paraId="1AFB862E" w14:textId="70CD161E" w:rsidR="00F4229C" w:rsidRDefault="00F4229C" w:rsidP="00830542">
      <w:pPr>
        <w:jc w:val="both"/>
      </w:pPr>
      <w:r w:rsidRPr="00EA2BD3">
        <w:t xml:space="preserve">The </w:t>
      </w:r>
      <w:r>
        <w:t>Weighted P</w:t>
      </w:r>
      <w:r w:rsidRPr="00EA2BD3">
        <w:t>rice method is used where price is considered to be crucial to the outcome of the contract. The price is then assessed with quality. Include any items that may</w:t>
      </w:r>
      <w:r>
        <w:t xml:space="preserve"> affect any pricing outcomes (</w:t>
      </w:r>
      <w:r w:rsidR="008D172B">
        <w:t>e</w:t>
      </w:r>
      <w:r w:rsidR="008D172B" w:rsidRPr="00EA2BD3">
        <w:t>.g.</w:t>
      </w:r>
      <w:r w:rsidRPr="00EA2BD3">
        <w:t xml:space="preserve"> Regional Price Preference Policy).</w:t>
      </w:r>
    </w:p>
    <w:p w14:paraId="3E575DDD" w14:textId="77777777" w:rsidR="00830542" w:rsidRDefault="00830542" w:rsidP="0083054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F4229C" w:rsidRPr="00363EB9" w14:paraId="687A1A9C" w14:textId="77777777" w:rsidTr="000312D0">
        <w:trPr>
          <w:trHeight w:val="397"/>
        </w:trPr>
        <w:tc>
          <w:tcPr>
            <w:tcW w:w="4621" w:type="dxa"/>
            <w:shd w:val="clear" w:color="auto" w:fill="1296B0" w:themeFill="accent1"/>
          </w:tcPr>
          <w:p w14:paraId="38B8C83E" w14:textId="77777777" w:rsidR="00F4229C" w:rsidRPr="000312D0" w:rsidRDefault="00F4229C" w:rsidP="00830542">
            <w:pPr>
              <w:jc w:val="center"/>
              <w:rPr>
                <w:b/>
                <w:color w:val="FFFFFF" w:themeColor="background1"/>
              </w:rPr>
            </w:pPr>
            <w:bookmarkStart w:id="53" w:name="_Hlk119401691"/>
            <w:r w:rsidRPr="000312D0">
              <w:rPr>
                <w:b/>
                <w:color w:val="FFFFFF" w:themeColor="background1"/>
              </w:rPr>
              <w:t>Criteria</w:t>
            </w:r>
          </w:p>
        </w:tc>
        <w:tc>
          <w:tcPr>
            <w:tcW w:w="4621" w:type="dxa"/>
            <w:shd w:val="clear" w:color="auto" w:fill="1296B0" w:themeFill="accent1"/>
          </w:tcPr>
          <w:p w14:paraId="23E6CE03" w14:textId="77777777" w:rsidR="00F4229C" w:rsidRPr="000312D0" w:rsidRDefault="00F4229C" w:rsidP="00830542">
            <w:pPr>
              <w:jc w:val="center"/>
              <w:rPr>
                <w:b/>
                <w:color w:val="FFFFFF" w:themeColor="background1"/>
              </w:rPr>
            </w:pPr>
            <w:r w:rsidRPr="000312D0">
              <w:rPr>
                <w:b/>
                <w:color w:val="FFFFFF" w:themeColor="background1"/>
              </w:rPr>
              <w:t>Weighting</w:t>
            </w:r>
          </w:p>
        </w:tc>
      </w:tr>
      <w:tr w:rsidR="00F4229C" w:rsidRPr="00363EB9" w14:paraId="4FED13BE" w14:textId="77777777" w:rsidTr="00830542">
        <w:trPr>
          <w:trHeight w:val="397"/>
        </w:trPr>
        <w:tc>
          <w:tcPr>
            <w:tcW w:w="4621" w:type="dxa"/>
          </w:tcPr>
          <w:p w14:paraId="2F5BC47D" w14:textId="398BCBEF" w:rsidR="00F4229C" w:rsidRPr="00363EB9" w:rsidRDefault="00254BC7" w:rsidP="00830542">
            <w:pPr>
              <w:jc w:val="center"/>
            </w:pPr>
            <w:r>
              <w:t>Tendere</w:t>
            </w:r>
            <w:r w:rsidR="00F4229C" w:rsidRPr="00363EB9">
              <w:t>d Price</w:t>
            </w:r>
          </w:p>
        </w:tc>
        <w:tc>
          <w:tcPr>
            <w:tcW w:w="4621" w:type="dxa"/>
          </w:tcPr>
          <w:p w14:paraId="6E8DC5E0" w14:textId="443D8986" w:rsidR="00F4229C" w:rsidRPr="00363EB9" w:rsidRDefault="008B16A5" w:rsidP="00830542">
            <w:pPr>
              <w:jc w:val="center"/>
            </w:pPr>
            <w:r w:rsidRPr="000259DB">
              <w:t>50</w:t>
            </w:r>
            <w:r w:rsidR="00F4229C" w:rsidRPr="000259DB">
              <w:t>%</w:t>
            </w:r>
          </w:p>
        </w:tc>
      </w:tr>
    </w:tbl>
    <w:p w14:paraId="465F9A80" w14:textId="77777777" w:rsidR="00C543B3" w:rsidRDefault="00C543B3" w:rsidP="007E2584">
      <w:bookmarkStart w:id="54" w:name="_Toc343603363"/>
      <w:bookmarkEnd w:id="53"/>
    </w:p>
    <w:p w14:paraId="700E2F93" w14:textId="2EBFB9CC" w:rsidR="00254BC7" w:rsidRDefault="00254BC7" w:rsidP="00254BC7">
      <w:pPr>
        <w:pStyle w:val="Heading2"/>
        <w:numPr>
          <w:ilvl w:val="1"/>
          <w:numId w:val="1"/>
        </w:numPr>
      </w:pPr>
      <w:bookmarkStart w:id="55" w:name="_Toc120027590"/>
      <w:bookmarkStart w:id="56" w:name="_Toc129334730"/>
      <w:bookmarkStart w:id="57" w:name="_Hlk119484784"/>
      <w:r>
        <w:t>Regional Price Preference</w:t>
      </w:r>
      <w:bookmarkEnd w:id="55"/>
      <w:bookmarkEnd w:id="56"/>
    </w:p>
    <w:p w14:paraId="666E40FB" w14:textId="40C82E40" w:rsidR="00254BC7" w:rsidRDefault="00254BC7" w:rsidP="00254BC7"/>
    <w:p w14:paraId="413E3085" w14:textId="0CB7543B" w:rsidR="00063771" w:rsidRPr="007E7534" w:rsidRDefault="00063771" w:rsidP="00063771">
      <w:pPr>
        <w:jc w:val="both"/>
      </w:pPr>
      <w:r w:rsidRPr="007E7534">
        <w:t xml:space="preserve">Tenderers for the contract may be afforded a preference in accordance with Regulation 24(A-G) of the </w:t>
      </w:r>
      <w:r w:rsidRPr="007E7534">
        <w:rPr>
          <w:i/>
          <w:iCs/>
        </w:rPr>
        <w:t>Local Government (Functions and General) Regulations</w:t>
      </w:r>
      <w:r w:rsidRPr="007E7534">
        <w:t xml:space="preserve"> and the Shire of Waroona Regional Price Preference Policy </w:t>
      </w:r>
      <w:r w:rsidR="004E46A7" w:rsidRPr="00C00076">
        <w:t xml:space="preserve">FP002 - </w:t>
      </w:r>
      <w:r w:rsidRPr="007E7534">
        <w:t xml:space="preserve">adopted on 25 </w:t>
      </w:r>
      <w:r w:rsidR="004E46A7" w:rsidRPr="007E7534">
        <w:t>June</w:t>
      </w:r>
      <w:r w:rsidRPr="007E7534">
        <w:t xml:space="preserve"> 202</w:t>
      </w:r>
      <w:r w:rsidR="004E46A7" w:rsidRPr="007E7534">
        <w:t>1</w:t>
      </w:r>
      <w:r w:rsidRPr="007E7534">
        <w:t xml:space="preserve">.  </w:t>
      </w:r>
    </w:p>
    <w:p w14:paraId="5207DC28" w14:textId="77777777" w:rsidR="00063771" w:rsidRPr="007E7534" w:rsidRDefault="00063771" w:rsidP="00063771">
      <w:pPr>
        <w:jc w:val="both"/>
      </w:pPr>
    </w:p>
    <w:p w14:paraId="09D8475F" w14:textId="34C7A77B" w:rsidR="00063771" w:rsidRPr="007E7534" w:rsidRDefault="00063771" w:rsidP="00063771">
      <w:pPr>
        <w:jc w:val="both"/>
        <w:rPr>
          <w:i/>
        </w:rPr>
      </w:pPr>
      <w:r w:rsidRPr="007E7534">
        <w:t>The Policy stipulates that:</w:t>
      </w:r>
    </w:p>
    <w:p w14:paraId="5AA32D3B" w14:textId="1295CFC3" w:rsidR="00254BC7" w:rsidRPr="007E7534" w:rsidRDefault="00254BC7" w:rsidP="00063771">
      <w:pPr>
        <w:jc w:val="both"/>
      </w:pPr>
    </w:p>
    <w:p w14:paraId="5D91AAC1" w14:textId="1F702C22" w:rsidR="00063771" w:rsidRPr="007E7534" w:rsidRDefault="00063771" w:rsidP="00063771">
      <w:pPr>
        <w:ind w:left="567"/>
        <w:jc w:val="both"/>
      </w:pPr>
      <w:r w:rsidRPr="007E7534">
        <w:t xml:space="preserve">A price preference will apply to tenders invited for procurement over $75,000 by the Shire of Waroona unless Council resolves that this policy not apply to a particular tender invited. </w:t>
      </w:r>
    </w:p>
    <w:p w14:paraId="2D59D730" w14:textId="77777777" w:rsidR="00063771" w:rsidRPr="007E7534" w:rsidRDefault="00063771" w:rsidP="00063771">
      <w:pPr>
        <w:ind w:left="567"/>
        <w:jc w:val="both"/>
      </w:pPr>
    </w:p>
    <w:p w14:paraId="38509E82" w14:textId="77777777" w:rsidR="00063771" w:rsidRPr="007E7534" w:rsidRDefault="00063771" w:rsidP="00063771">
      <w:pPr>
        <w:ind w:left="567"/>
        <w:jc w:val="both"/>
      </w:pPr>
      <w:r w:rsidRPr="007E7534">
        <w:t xml:space="preserve">The following levels of preference for the purposes of assessment will be applied under this policy: </w:t>
      </w:r>
    </w:p>
    <w:p w14:paraId="68353817" w14:textId="77777777" w:rsidR="00063771" w:rsidRPr="007E7534" w:rsidRDefault="00063771" w:rsidP="00063771">
      <w:pPr>
        <w:ind w:left="567"/>
        <w:jc w:val="both"/>
      </w:pPr>
    </w:p>
    <w:p w14:paraId="4146DC40" w14:textId="77777777" w:rsidR="00063771" w:rsidRPr="007E7534" w:rsidRDefault="00063771">
      <w:pPr>
        <w:pStyle w:val="ListParagraph"/>
        <w:numPr>
          <w:ilvl w:val="0"/>
          <w:numId w:val="17"/>
        </w:numPr>
        <w:jc w:val="both"/>
      </w:pPr>
      <w:r w:rsidRPr="007E7534">
        <w:t xml:space="preserve">Shire of Waroona Businesses </w:t>
      </w:r>
    </w:p>
    <w:p w14:paraId="7D20009C" w14:textId="77777777" w:rsidR="00063771" w:rsidRPr="007E7534" w:rsidRDefault="00063771" w:rsidP="00063771">
      <w:pPr>
        <w:pStyle w:val="ListParagraph"/>
        <w:ind w:left="927"/>
        <w:jc w:val="both"/>
      </w:pPr>
    </w:p>
    <w:p w14:paraId="7F1C21A7" w14:textId="77777777" w:rsidR="00063771" w:rsidRPr="007E7534" w:rsidRDefault="00063771">
      <w:pPr>
        <w:pStyle w:val="ListParagraph"/>
        <w:numPr>
          <w:ilvl w:val="0"/>
          <w:numId w:val="18"/>
        </w:numPr>
        <w:jc w:val="both"/>
      </w:pPr>
      <w:r w:rsidRPr="007E7534">
        <w:t xml:space="preserve">10% where the contract is for goods and services up to a maximum price assessment reduction of $50,000; and </w:t>
      </w:r>
    </w:p>
    <w:p w14:paraId="2463B2F8" w14:textId="6A489F82" w:rsidR="00063771" w:rsidRPr="007E7534" w:rsidRDefault="00063771">
      <w:pPr>
        <w:pStyle w:val="ListParagraph"/>
        <w:numPr>
          <w:ilvl w:val="0"/>
          <w:numId w:val="18"/>
        </w:numPr>
        <w:jc w:val="both"/>
      </w:pPr>
      <w:r w:rsidRPr="007E7534">
        <w:t xml:space="preserve">5% where the contract is for construction (building services) up to a maximum price assessment reduction of $50,000. </w:t>
      </w:r>
    </w:p>
    <w:p w14:paraId="1FD5ACBC" w14:textId="77777777" w:rsidR="00063771" w:rsidRPr="007E7534" w:rsidRDefault="00063771" w:rsidP="00063771">
      <w:pPr>
        <w:ind w:left="567"/>
        <w:jc w:val="both"/>
      </w:pPr>
    </w:p>
    <w:p w14:paraId="6A205B91" w14:textId="77777777" w:rsidR="00063771" w:rsidRPr="007E7534" w:rsidRDefault="00063771">
      <w:pPr>
        <w:pStyle w:val="ListParagraph"/>
        <w:numPr>
          <w:ilvl w:val="0"/>
          <w:numId w:val="17"/>
        </w:numPr>
        <w:jc w:val="both"/>
      </w:pPr>
      <w:r w:rsidRPr="007E7534">
        <w:t xml:space="preserve">Peel Region Businesses </w:t>
      </w:r>
    </w:p>
    <w:p w14:paraId="382FC33B" w14:textId="77777777" w:rsidR="00063771" w:rsidRPr="007E7534" w:rsidRDefault="00063771" w:rsidP="00063771">
      <w:pPr>
        <w:pStyle w:val="ListParagraph"/>
        <w:ind w:left="927"/>
        <w:jc w:val="both"/>
      </w:pPr>
    </w:p>
    <w:p w14:paraId="30BCCE61" w14:textId="77777777" w:rsidR="00063771" w:rsidRPr="007E7534" w:rsidRDefault="00063771">
      <w:pPr>
        <w:pStyle w:val="ListParagraph"/>
        <w:numPr>
          <w:ilvl w:val="0"/>
          <w:numId w:val="19"/>
        </w:numPr>
        <w:jc w:val="both"/>
      </w:pPr>
      <w:r w:rsidRPr="007E7534">
        <w:t xml:space="preserve">5% where the contract is for goods and services up to a maximum price assessment reduction of $50,000; and </w:t>
      </w:r>
    </w:p>
    <w:p w14:paraId="2B11545B" w14:textId="77777777" w:rsidR="00063771" w:rsidRPr="007E7534" w:rsidRDefault="00063771">
      <w:pPr>
        <w:pStyle w:val="ListParagraph"/>
        <w:numPr>
          <w:ilvl w:val="0"/>
          <w:numId w:val="19"/>
        </w:numPr>
        <w:jc w:val="both"/>
      </w:pPr>
      <w:r w:rsidRPr="007E7534">
        <w:t xml:space="preserve">2.5% where the contract is for construction (building services) up to a maximum price assessment reduction of $50,000. </w:t>
      </w:r>
    </w:p>
    <w:p w14:paraId="56C1A6E8" w14:textId="77777777" w:rsidR="007E7534" w:rsidRPr="007E7534" w:rsidRDefault="007E7534" w:rsidP="00063771">
      <w:pPr>
        <w:ind w:left="567"/>
        <w:jc w:val="both"/>
      </w:pPr>
    </w:p>
    <w:p w14:paraId="31C6179E" w14:textId="16BC742D" w:rsidR="00063771" w:rsidRPr="007E7534" w:rsidRDefault="00063771" w:rsidP="00063771">
      <w:pPr>
        <w:ind w:left="567"/>
        <w:jc w:val="both"/>
      </w:pPr>
      <w:r w:rsidRPr="007E7534">
        <w:t>The levels of preference will only apply to businesses that are located within the Shire of Waroona or the Peel Region for at least six (6) months prior to the closing date of tender invited.</w:t>
      </w:r>
    </w:p>
    <w:p w14:paraId="04E2321E" w14:textId="0771BF57" w:rsidR="00063771" w:rsidRPr="007E7534" w:rsidRDefault="00063771" w:rsidP="00063771">
      <w:pPr>
        <w:ind w:left="567"/>
        <w:jc w:val="both"/>
      </w:pPr>
      <w:r w:rsidRPr="007E7534">
        <w:t xml:space="preserve"> </w:t>
      </w:r>
    </w:p>
    <w:p w14:paraId="74A9643D" w14:textId="1784C5EB" w:rsidR="00063771" w:rsidRPr="007E7534" w:rsidRDefault="00063771" w:rsidP="00063771">
      <w:pPr>
        <w:ind w:left="567"/>
        <w:jc w:val="both"/>
      </w:pPr>
      <w:r w:rsidRPr="007E7534">
        <w:t xml:space="preserve">The level of preference outlined is to be applied as either a local (Shire of Waroona Business or Peel Region Business), not both. </w:t>
      </w:r>
    </w:p>
    <w:p w14:paraId="5BA980B7" w14:textId="77777777" w:rsidR="00063771" w:rsidRPr="007E7534" w:rsidRDefault="00063771" w:rsidP="00063771">
      <w:pPr>
        <w:ind w:left="567"/>
        <w:jc w:val="both"/>
      </w:pPr>
    </w:p>
    <w:p w14:paraId="217772F8" w14:textId="10BBDD1A" w:rsidR="00063771" w:rsidRPr="007E7534" w:rsidRDefault="00063771" w:rsidP="00063771">
      <w:pPr>
        <w:ind w:left="567"/>
        <w:jc w:val="both"/>
      </w:pPr>
      <w:r w:rsidRPr="007E7534">
        <w:t xml:space="preserve">The Peel Region Businesses preference can only be applied if it does not affect the overall evaluation outcomes for a business from the Shire of Waroona, on the condition that the Shire of Waroona Business has submitted an equally competitive bid in terms of evaluated quality i.e.: overall qualitative scores are in the same range/s. </w:t>
      </w:r>
    </w:p>
    <w:p w14:paraId="121DE226" w14:textId="77777777" w:rsidR="00063771" w:rsidRPr="007E7534" w:rsidRDefault="00063771" w:rsidP="00063771">
      <w:pPr>
        <w:ind w:left="567"/>
        <w:jc w:val="both"/>
      </w:pPr>
    </w:p>
    <w:p w14:paraId="7E8262D7" w14:textId="3F3944B3" w:rsidR="00063771" w:rsidRPr="007E7534" w:rsidRDefault="00063771" w:rsidP="00063771">
      <w:pPr>
        <w:ind w:left="567"/>
        <w:jc w:val="both"/>
      </w:pPr>
      <w:r w:rsidRPr="007E7534">
        <w:t xml:space="preserve">Only the cost of those goods and services clearly identified in the tender submission as being supplied locally or from the Peel Region regionally (regardless of their origin) will be included in the calculation that forms a part of the assessment of a tender. Travel or accommodate costs are excluded. </w:t>
      </w:r>
    </w:p>
    <w:p w14:paraId="14FD68D8" w14:textId="77777777" w:rsidR="00063771" w:rsidRPr="007E7534" w:rsidRDefault="00063771" w:rsidP="00063771">
      <w:pPr>
        <w:ind w:left="567"/>
        <w:jc w:val="both"/>
      </w:pPr>
    </w:p>
    <w:p w14:paraId="18502E87" w14:textId="07303067" w:rsidR="00063771" w:rsidRPr="007E7534" w:rsidRDefault="00063771" w:rsidP="00063771">
      <w:pPr>
        <w:ind w:left="567"/>
        <w:jc w:val="both"/>
      </w:pPr>
      <w:r w:rsidRPr="007E7534">
        <w:t>It should be noted that price is only one factor to be considered when the Shire assesses tender submissions. Value for money principles will be used to achieve the best possible outcome for every dollar spent. This is achieved by assessing all costs and benefits rather than simply selecting the lowest purchase price.</w:t>
      </w:r>
    </w:p>
    <w:p w14:paraId="5EBD96B7" w14:textId="2A4BC645" w:rsidR="00063771" w:rsidRPr="007E7534" w:rsidRDefault="00063771" w:rsidP="00063771">
      <w:pPr>
        <w:ind w:left="567"/>
        <w:jc w:val="both"/>
      </w:pPr>
    </w:p>
    <w:p w14:paraId="38020C19" w14:textId="114B3A52" w:rsidR="00063771" w:rsidRPr="00063771" w:rsidRDefault="00063771" w:rsidP="00063771">
      <w:pPr>
        <w:ind w:left="567"/>
        <w:jc w:val="both"/>
      </w:pPr>
      <w:r w:rsidRPr="007E7534">
        <w:t>The Peel Region includes the Shire’s of Murray, Boddington, and Serpentine Jarrahdale, and City of Mandurah.</w:t>
      </w:r>
    </w:p>
    <w:bookmarkEnd w:id="57"/>
    <w:p w14:paraId="77095933" w14:textId="77777777" w:rsidR="00254BC7" w:rsidRPr="00063771" w:rsidRDefault="00254BC7" w:rsidP="00063771">
      <w:pPr>
        <w:ind w:left="567"/>
      </w:pPr>
    </w:p>
    <w:p w14:paraId="2D848F7D" w14:textId="34CF8169" w:rsidR="00891927" w:rsidRPr="00891927" w:rsidRDefault="00F4229C" w:rsidP="00891927">
      <w:pPr>
        <w:pStyle w:val="Heading2"/>
        <w:numPr>
          <w:ilvl w:val="1"/>
          <w:numId w:val="1"/>
        </w:numPr>
      </w:pPr>
      <w:bookmarkStart w:id="58" w:name="_Toc120027591"/>
      <w:bookmarkStart w:id="59" w:name="_Toc129334731"/>
      <w:r w:rsidRPr="00185203">
        <w:t>Price Basis</w:t>
      </w:r>
      <w:bookmarkEnd w:id="54"/>
      <w:bookmarkEnd w:id="58"/>
      <w:bookmarkEnd w:id="59"/>
    </w:p>
    <w:p w14:paraId="1D6AC011" w14:textId="77777777" w:rsidR="00730ED5" w:rsidRDefault="00730ED5" w:rsidP="00730ED5">
      <w:pPr>
        <w:jc w:val="both"/>
      </w:pPr>
    </w:p>
    <w:p w14:paraId="23570CC4" w14:textId="4B23957E" w:rsidR="00F4229C" w:rsidRPr="007E7534" w:rsidRDefault="00F4229C" w:rsidP="00730ED5">
      <w:pPr>
        <w:jc w:val="both"/>
      </w:pPr>
      <w:r w:rsidRPr="007E7534">
        <w:t xml:space="preserve">All prices for </w:t>
      </w:r>
      <w:r w:rsidR="007E7534" w:rsidRPr="00067126">
        <w:t>Wo</w:t>
      </w:r>
      <w:r w:rsidR="00D02CCB" w:rsidRPr="00067126">
        <w:t>rks</w:t>
      </w:r>
      <w:r w:rsidRPr="007E7534">
        <w:t xml:space="preserve"> offered under this Request are to be fixed for the term of the Contract. </w:t>
      </w:r>
      <w:r w:rsidR="008D544C" w:rsidRPr="007E7534">
        <w:t>Tendered</w:t>
      </w:r>
      <w:r w:rsidRPr="007E7534">
        <w:t xml:space="preserve"> prices must include Goods and Services Tax (GST).</w:t>
      </w:r>
    </w:p>
    <w:p w14:paraId="5D9184B5" w14:textId="77777777" w:rsidR="00730ED5" w:rsidRDefault="00730ED5" w:rsidP="00730ED5">
      <w:pPr>
        <w:jc w:val="both"/>
      </w:pPr>
    </w:p>
    <w:p w14:paraId="329CF4DD" w14:textId="1C720CC9" w:rsidR="00F4229C" w:rsidRDefault="00F4229C" w:rsidP="00730ED5">
      <w:pPr>
        <w:jc w:val="both"/>
      </w:pPr>
      <w:r w:rsidRPr="00C57A23">
        <w:t xml:space="preserve">Unless otherwise indicated prices </w:t>
      </w:r>
      <w:r w:rsidR="008D544C">
        <w:t>tender</w:t>
      </w:r>
      <w:r w:rsidR="008D172B">
        <w:t>e</w:t>
      </w:r>
      <w:r w:rsidR="008D172B" w:rsidRPr="00C57A23">
        <w:t>d</w:t>
      </w:r>
      <w:r w:rsidRPr="00C57A23">
        <w:t xml:space="preserve"> must include delivery, unloading, packing, marking and all applicable lev</w:t>
      </w:r>
      <w:r w:rsidR="00730ED5">
        <w:t>ies, duties, taxes and charges.</w:t>
      </w:r>
      <w:r w:rsidRPr="00C57A23">
        <w:t xml:space="preserve"> Any charge not stated in the </w:t>
      </w:r>
      <w:r w:rsidR="008D544C">
        <w:t>Tender</w:t>
      </w:r>
      <w:r w:rsidRPr="00C57A23">
        <w:t>, as being additional will not be allowed as a charge for any transaction under any resultant Contract.</w:t>
      </w:r>
    </w:p>
    <w:p w14:paraId="42475FA1" w14:textId="77777777" w:rsidR="004354CB" w:rsidRPr="00730ED5" w:rsidRDefault="004354CB" w:rsidP="00730ED5">
      <w:pPr>
        <w:jc w:val="both"/>
      </w:pPr>
    </w:p>
    <w:p w14:paraId="28F2478B" w14:textId="05D3A961" w:rsidR="008D544C" w:rsidRDefault="008D544C" w:rsidP="00D26472">
      <w:pPr>
        <w:pStyle w:val="Heading2"/>
        <w:numPr>
          <w:ilvl w:val="1"/>
          <w:numId w:val="1"/>
        </w:numPr>
        <w:ind w:left="578" w:hanging="578"/>
        <w:rPr>
          <w:rFonts w:cs="Arial"/>
        </w:rPr>
      </w:pPr>
      <w:bookmarkStart w:id="60" w:name="_Toc120027592"/>
      <w:bookmarkStart w:id="61" w:name="_Toc129334732"/>
      <w:r>
        <w:rPr>
          <w:rFonts w:cs="Arial"/>
        </w:rPr>
        <w:t>Ownership of Tenders</w:t>
      </w:r>
      <w:bookmarkEnd w:id="60"/>
      <w:bookmarkEnd w:id="61"/>
    </w:p>
    <w:p w14:paraId="2415ADB4" w14:textId="6EB5A675" w:rsidR="008D544C" w:rsidRDefault="008D544C" w:rsidP="008D544C"/>
    <w:p w14:paraId="37B74A58" w14:textId="77777777" w:rsidR="008D544C" w:rsidRPr="008D544C" w:rsidRDefault="008D544C" w:rsidP="008D544C">
      <w:pPr>
        <w:jc w:val="both"/>
      </w:pPr>
      <w:r w:rsidRPr="008D544C">
        <w:lastRenderedPageBreak/>
        <w:t>All documents, materials, articles and information submitted by the Tenderer as part of or in support of the Tender will be become upon submission the absolute property of the Principal and will not be returned to the Tenderer at the conclusion of the Tender process PROVIDED that the Tenderer be entitled to retain copyright and other intellectual property rights therein, unless otherwise provided by the Contract.</w:t>
      </w:r>
    </w:p>
    <w:p w14:paraId="49BFCF10" w14:textId="77777777" w:rsidR="008D544C" w:rsidRPr="008D544C" w:rsidRDefault="008D544C" w:rsidP="008D544C">
      <w:pPr>
        <w:jc w:val="both"/>
      </w:pPr>
    </w:p>
    <w:p w14:paraId="52D2A1CD" w14:textId="7AD4A534" w:rsidR="008D544C" w:rsidRDefault="008D544C" w:rsidP="008D544C">
      <w:pPr>
        <w:pStyle w:val="Heading2"/>
        <w:numPr>
          <w:ilvl w:val="1"/>
          <w:numId w:val="1"/>
        </w:numPr>
        <w:ind w:left="578" w:hanging="578"/>
        <w:jc w:val="both"/>
        <w:rPr>
          <w:rFonts w:cs="Arial"/>
        </w:rPr>
      </w:pPr>
      <w:bookmarkStart w:id="62" w:name="_Toc120027593"/>
      <w:bookmarkStart w:id="63" w:name="_Toc129334733"/>
      <w:r>
        <w:rPr>
          <w:rFonts w:cs="Arial"/>
        </w:rPr>
        <w:t>Canvassing of Officials</w:t>
      </w:r>
      <w:bookmarkEnd w:id="62"/>
      <w:bookmarkEnd w:id="63"/>
    </w:p>
    <w:p w14:paraId="4AD2ABD5" w14:textId="0F16F29C" w:rsidR="008D544C" w:rsidRDefault="008D544C" w:rsidP="008D544C">
      <w:pPr>
        <w:jc w:val="both"/>
      </w:pPr>
    </w:p>
    <w:p w14:paraId="0137E8C2" w14:textId="77777777" w:rsidR="008D544C" w:rsidRPr="008D544C" w:rsidRDefault="008D544C" w:rsidP="008D544C">
      <w:pPr>
        <w:jc w:val="both"/>
      </w:pPr>
      <w:r w:rsidRPr="008D544C">
        <w:t>If the Tenderer, whether personally or by an agent, canvasses any of the Principal’s Commissioners or Councillors Officers (as the case may be) with a view to influencing the acceptance of any Tender made by it or any other Tenderer, then regardless of such canvassing having any influence on the acceptance of such Tender, the Principal may at its absolute discretion omit the Tenderer from consideration.</w:t>
      </w:r>
    </w:p>
    <w:p w14:paraId="7E65F12E" w14:textId="77777777" w:rsidR="008D544C" w:rsidRPr="008D544C" w:rsidRDefault="008D544C" w:rsidP="008D544C"/>
    <w:p w14:paraId="50A695A2" w14:textId="2FB337F3" w:rsidR="008D544C" w:rsidRDefault="008D544C" w:rsidP="00D26472">
      <w:pPr>
        <w:pStyle w:val="Heading2"/>
        <w:numPr>
          <w:ilvl w:val="1"/>
          <w:numId w:val="1"/>
        </w:numPr>
        <w:ind w:left="578" w:hanging="578"/>
        <w:rPr>
          <w:rFonts w:cs="Arial"/>
        </w:rPr>
      </w:pPr>
      <w:bookmarkStart w:id="64" w:name="_Toc120027594"/>
      <w:bookmarkStart w:id="65" w:name="_Toc129334734"/>
      <w:r>
        <w:rPr>
          <w:rFonts w:cs="Arial"/>
        </w:rPr>
        <w:t>Identity of the Tenderer</w:t>
      </w:r>
      <w:bookmarkEnd w:id="64"/>
      <w:bookmarkEnd w:id="65"/>
    </w:p>
    <w:p w14:paraId="097644D1" w14:textId="193AA9BF" w:rsidR="008D544C" w:rsidRDefault="008D544C" w:rsidP="008D544C"/>
    <w:p w14:paraId="27C2D83C" w14:textId="26B921CB" w:rsidR="008D544C" w:rsidRPr="008D544C" w:rsidRDefault="008D544C" w:rsidP="008D544C">
      <w:pPr>
        <w:jc w:val="both"/>
      </w:pPr>
      <w:r w:rsidRPr="008D544C">
        <w:t xml:space="preserve">The identity of the Tenderer and the Contractor is fundamental to the Principal. The Tenderer will be the person, persons, corporation or corporations named as the Tenderer in </w:t>
      </w:r>
      <w:r>
        <w:t>Part 4</w:t>
      </w:r>
      <w:r w:rsidRPr="008D544C">
        <w:t xml:space="preserve"> and whose execution appears on the Offer Form in </w:t>
      </w:r>
      <w:r>
        <w:t>Part 4 o</w:t>
      </w:r>
      <w:r w:rsidRPr="008D544C">
        <w:t>f this Request. Upon acceptance of the Tender, the Tenderer will become the Contractor.</w:t>
      </w:r>
    </w:p>
    <w:p w14:paraId="7A8EB11E" w14:textId="77777777" w:rsidR="008D544C" w:rsidRPr="008D544C" w:rsidRDefault="008D544C" w:rsidP="008D544C"/>
    <w:p w14:paraId="73D55978" w14:textId="12C531AB" w:rsidR="00622F78" w:rsidRDefault="00622F78" w:rsidP="00D26472">
      <w:pPr>
        <w:pStyle w:val="Heading2"/>
        <w:numPr>
          <w:ilvl w:val="1"/>
          <w:numId w:val="1"/>
        </w:numPr>
        <w:ind w:left="578" w:hanging="578"/>
        <w:rPr>
          <w:rFonts w:cs="Arial"/>
        </w:rPr>
      </w:pPr>
      <w:bookmarkStart w:id="66" w:name="_Toc120027595"/>
      <w:bookmarkStart w:id="67" w:name="_Toc129334735"/>
      <w:r>
        <w:rPr>
          <w:rFonts w:cs="Arial"/>
        </w:rPr>
        <w:t>Costs of Tendering</w:t>
      </w:r>
      <w:bookmarkEnd w:id="66"/>
      <w:bookmarkEnd w:id="67"/>
    </w:p>
    <w:p w14:paraId="320F29BD" w14:textId="0AC10F7B" w:rsidR="00622F78" w:rsidRDefault="00622F78" w:rsidP="00622F78"/>
    <w:p w14:paraId="75121D9F" w14:textId="77777777" w:rsidR="00622F78" w:rsidRPr="00622F78" w:rsidRDefault="00622F78" w:rsidP="00622F78">
      <w:pPr>
        <w:jc w:val="both"/>
      </w:pPr>
      <w:r w:rsidRPr="00622F78">
        <w:t>The Principal will not be liable for payment to the Tenderer for any costs, losses or expenses incurred by the Tenderer in preparing their Offer.</w:t>
      </w:r>
    </w:p>
    <w:p w14:paraId="2B7B90AA" w14:textId="77777777" w:rsidR="00622F78" w:rsidRPr="00622F78" w:rsidRDefault="00622F78" w:rsidP="00622F78"/>
    <w:p w14:paraId="1BEE8963" w14:textId="136AD083" w:rsidR="00622F78" w:rsidRDefault="00622F78" w:rsidP="00D26472">
      <w:pPr>
        <w:pStyle w:val="Heading2"/>
        <w:numPr>
          <w:ilvl w:val="1"/>
          <w:numId w:val="1"/>
        </w:numPr>
        <w:ind w:left="578" w:hanging="578"/>
        <w:rPr>
          <w:rFonts w:cs="Arial"/>
        </w:rPr>
      </w:pPr>
      <w:bookmarkStart w:id="68" w:name="_Toc120027596"/>
      <w:bookmarkStart w:id="69" w:name="_Toc129334736"/>
      <w:r>
        <w:rPr>
          <w:rFonts w:cs="Arial"/>
        </w:rPr>
        <w:t>Tender Opening</w:t>
      </w:r>
      <w:bookmarkEnd w:id="68"/>
      <w:bookmarkEnd w:id="69"/>
    </w:p>
    <w:p w14:paraId="03CDDDBA" w14:textId="0BBFDB86" w:rsidR="00622F78" w:rsidRDefault="00622F78" w:rsidP="00622F78"/>
    <w:p w14:paraId="44EFA7C5" w14:textId="65D7791C" w:rsidR="00622F78" w:rsidRPr="00D57346" w:rsidRDefault="00622F78" w:rsidP="00622F78">
      <w:pPr>
        <w:jc w:val="both"/>
      </w:pPr>
      <w:r w:rsidRPr="00D57346">
        <w:t>Tenders will be opened in the Principal’s offices, following the advertised Deadline. All Tenderers and members of the public may attend or be represented at the opening of Tenders.</w:t>
      </w:r>
    </w:p>
    <w:p w14:paraId="4A305A43" w14:textId="77777777" w:rsidR="00622F78" w:rsidRPr="00D57346" w:rsidRDefault="00622F78" w:rsidP="00622F78">
      <w:pPr>
        <w:jc w:val="both"/>
      </w:pPr>
    </w:p>
    <w:p w14:paraId="39040456" w14:textId="3C038CE3" w:rsidR="00622F78" w:rsidRPr="00D57346" w:rsidRDefault="00622F78" w:rsidP="00622F78">
      <w:pPr>
        <w:jc w:val="both"/>
      </w:pPr>
      <w:r w:rsidRPr="00D57346">
        <w:t>The names of the persons who submitted the Tender by the due Deadline will be read out at the Tender Opening. No discussions will be entered into between Tenderers and the Principal’s officers present or otherwise, concerning the Tenders submitted.</w:t>
      </w:r>
    </w:p>
    <w:p w14:paraId="22BC228D" w14:textId="77777777" w:rsidR="00622F78" w:rsidRPr="00D57346" w:rsidRDefault="00622F78" w:rsidP="00622F78">
      <w:pPr>
        <w:jc w:val="both"/>
      </w:pPr>
    </w:p>
    <w:p w14:paraId="5A556AEF" w14:textId="443DECAA" w:rsidR="00622F78" w:rsidRDefault="00622F78" w:rsidP="00622F78">
      <w:pPr>
        <w:jc w:val="both"/>
        <w:rPr>
          <w:iCs/>
        </w:rPr>
      </w:pPr>
      <w:r w:rsidRPr="00D57346">
        <w:t>The Tender Opening will be held on or as soon as practicable after the Deadline at</w:t>
      </w:r>
      <w:r w:rsidRPr="00D57346">
        <w:rPr>
          <w:i/>
        </w:rPr>
        <w:t xml:space="preserve"> </w:t>
      </w:r>
      <w:r w:rsidRPr="00D57346">
        <w:rPr>
          <w:iCs/>
        </w:rPr>
        <w:t>Shire of Waroona Administration Office, 52 Hesse Street, Waroona, Western Australia.</w:t>
      </w:r>
    </w:p>
    <w:p w14:paraId="00196AB9" w14:textId="2EE656A3" w:rsidR="00597E01" w:rsidRDefault="00597E01" w:rsidP="00622F78">
      <w:pPr>
        <w:jc w:val="both"/>
        <w:rPr>
          <w:iCs/>
        </w:rPr>
      </w:pPr>
    </w:p>
    <w:p w14:paraId="71BA856A" w14:textId="77777777" w:rsidR="00417099" w:rsidRPr="00417099" w:rsidRDefault="00417099" w:rsidP="00417099">
      <w:pPr>
        <w:pStyle w:val="Heading2"/>
        <w:numPr>
          <w:ilvl w:val="1"/>
          <w:numId w:val="1"/>
        </w:numPr>
        <w:ind w:left="578" w:hanging="578"/>
      </w:pPr>
      <w:bookmarkStart w:id="70" w:name="_Toc120027597"/>
      <w:bookmarkStart w:id="71" w:name="_Toc129334737"/>
      <w:r>
        <w:rPr>
          <w:rFonts w:cs="Arial"/>
        </w:rPr>
        <w:t>In-house Tenders</w:t>
      </w:r>
      <w:bookmarkEnd w:id="70"/>
      <w:bookmarkEnd w:id="71"/>
    </w:p>
    <w:p w14:paraId="6AD53302" w14:textId="77777777" w:rsidR="00417099" w:rsidRDefault="00417099" w:rsidP="00417099"/>
    <w:p w14:paraId="4DF3CD7E" w14:textId="55AE9E58" w:rsidR="00417099" w:rsidRPr="002E2228" w:rsidRDefault="00417099" w:rsidP="00417099">
      <w:r w:rsidRPr="002E2228">
        <w:t xml:space="preserve">The Principal </w:t>
      </w:r>
      <w:r w:rsidRPr="00400B5B">
        <w:rPr>
          <w:iCs/>
        </w:rPr>
        <w:t>does not</w:t>
      </w:r>
      <w:r w:rsidRPr="00400B5B">
        <w:rPr>
          <w:i/>
        </w:rPr>
        <w:t xml:space="preserve"> </w:t>
      </w:r>
      <w:r w:rsidRPr="002E2228">
        <w:t>intend to submit an In House Tender.</w:t>
      </w:r>
    </w:p>
    <w:p w14:paraId="0A8B0F63" w14:textId="77777777" w:rsidR="00AB100C" w:rsidRDefault="00AB100C" w:rsidP="00AB100C">
      <w:pPr>
        <w:jc w:val="both"/>
      </w:pPr>
    </w:p>
    <w:p w14:paraId="13D9F626" w14:textId="77777777" w:rsidR="00F4229C" w:rsidRDefault="00F4229C" w:rsidP="00F4229C">
      <w:pPr>
        <w:spacing w:before="120" w:after="120" w:line="360" w:lineRule="auto"/>
        <w:rPr>
          <w:rFonts w:cs="Arial"/>
        </w:rPr>
        <w:sectPr w:rsidR="00F4229C" w:rsidSect="00A836A2">
          <w:headerReference w:type="default" r:id="rId17"/>
          <w:pgSz w:w="11906" w:h="16838"/>
          <w:pgMar w:top="1440" w:right="1440" w:bottom="1440" w:left="1440" w:header="709" w:footer="709" w:gutter="0"/>
          <w:cols w:space="708"/>
          <w:docGrid w:linePitch="360"/>
        </w:sectPr>
      </w:pPr>
    </w:p>
    <w:p w14:paraId="4827ACAF" w14:textId="1C0E7A02" w:rsidR="00A65689" w:rsidRDefault="00F4229C" w:rsidP="00BF4DEE">
      <w:pPr>
        <w:pStyle w:val="Heading1"/>
        <w:numPr>
          <w:ilvl w:val="0"/>
          <w:numId w:val="3"/>
        </w:numPr>
        <w:ind w:left="567" w:hanging="567"/>
      </w:pPr>
      <w:bookmarkStart w:id="72" w:name="_Toc120027598"/>
      <w:bookmarkStart w:id="73" w:name="_Toc129334738"/>
      <w:r w:rsidRPr="00AB100C">
        <w:lastRenderedPageBreak/>
        <w:t>S</w:t>
      </w:r>
      <w:r w:rsidR="007B2861">
        <w:t>tatement of Requirements</w:t>
      </w:r>
      <w:bookmarkEnd w:id="72"/>
      <w:bookmarkEnd w:id="73"/>
    </w:p>
    <w:p w14:paraId="5E8E8CEC" w14:textId="26648A41" w:rsidR="00680ED2" w:rsidRPr="00BF17A1" w:rsidRDefault="00680ED2">
      <w:pPr>
        <w:pStyle w:val="Heading2"/>
        <w:numPr>
          <w:ilvl w:val="1"/>
          <w:numId w:val="17"/>
        </w:numPr>
        <w:ind w:left="567" w:hanging="567"/>
        <w:rPr>
          <w:rFonts w:cs="Arial"/>
        </w:rPr>
      </w:pPr>
      <w:bookmarkStart w:id="74" w:name="_Toc120027599"/>
      <w:bookmarkStart w:id="75" w:name="_Toc129334739"/>
      <w:r w:rsidRPr="00BF17A1">
        <w:rPr>
          <w:rFonts w:cs="Arial"/>
        </w:rPr>
        <w:t>Introduction</w:t>
      </w:r>
      <w:bookmarkEnd w:id="74"/>
      <w:bookmarkEnd w:id="75"/>
    </w:p>
    <w:p w14:paraId="5843C508" w14:textId="77777777" w:rsidR="00536EBE" w:rsidRDefault="00536EBE" w:rsidP="00680ED2">
      <w:pPr>
        <w:jc w:val="both"/>
      </w:pPr>
    </w:p>
    <w:p w14:paraId="384AD795" w14:textId="77777777" w:rsidR="00062319" w:rsidRPr="006537FB" w:rsidRDefault="00062319" w:rsidP="00062319">
      <w:pPr>
        <w:jc w:val="both"/>
      </w:pPr>
      <w:r w:rsidRPr="006537FB">
        <w:t xml:space="preserve">As part of the integrated irrigation system, the Drakesbrook Weir was the district’s first established irrigation dam built to support a flourishing dairy and horticulture industry. It has provided a great model of use for both recreation and food production. The weir is important to the community as it collects overflow water from Waroona Dam, as well as being a source of water for livestock and crops. </w:t>
      </w:r>
    </w:p>
    <w:p w14:paraId="332408FD" w14:textId="77777777" w:rsidR="00062319" w:rsidRPr="006537FB" w:rsidRDefault="00062319" w:rsidP="00062319">
      <w:pPr>
        <w:jc w:val="both"/>
      </w:pPr>
    </w:p>
    <w:p w14:paraId="6EDE65DF" w14:textId="3EA1CE24" w:rsidR="00B22E1C" w:rsidRPr="006537FB" w:rsidRDefault="00062319" w:rsidP="00680ED2">
      <w:pPr>
        <w:jc w:val="both"/>
      </w:pPr>
      <w:r w:rsidRPr="006537FB">
        <w:t xml:space="preserve">However, most people know Drakesbrook Weir as a recreation area and place to fish for rainbow trout, redfin perch and marron. It is also home to the Noisy Scrub Bird. </w:t>
      </w:r>
      <w:r w:rsidR="00B22E1C" w:rsidRPr="006537FB">
        <w:t xml:space="preserve">The </w:t>
      </w:r>
      <w:r w:rsidRPr="006537FB">
        <w:t>w</w:t>
      </w:r>
      <w:r w:rsidR="00B22E1C" w:rsidRPr="006537FB">
        <w:t>eir is a</w:t>
      </w:r>
      <w:r w:rsidRPr="006537FB">
        <w:t>lso</w:t>
      </w:r>
      <w:r w:rsidR="00B22E1C" w:rsidRPr="006537FB">
        <w:t xml:space="preserve"> popular for swimming, canoeing, bushwalking</w:t>
      </w:r>
      <w:r w:rsidRPr="006537FB">
        <w:t xml:space="preserve"> and</w:t>
      </w:r>
      <w:r w:rsidR="00B22E1C" w:rsidRPr="006537FB">
        <w:t xml:space="preserve"> picnics.</w:t>
      </w:r>
    </w:p>
    <w:p w14:paraId="606E1298" w14:textId="6A000840" w:rsidR="00062319" w:rsidRPr="006537FB" w:rsidRDefault="00062319" w:rsidP="00680ED2">
      <w:pPr>
        <w:jc w:val="both"/>
      </w:pPr>
    </w:p>
    <w:p w14:paraId="560EC89A" w14:textId="277D40F9" w:rsidR="00536EBE" w:rsidRPr="006537FB" w:rsidRDefault="00062319" w:rsidP="004C225A">
      <w:pPr>
        <w:jc w:val="both"/>
      </w:pPr>
      <w:r w:rsidRPr="006537FB">
        <w:t>Under the State Governments Royalties for Regions funding has been provided to upgrade the existing re</w:t>
      </w:r>
      <w:r w:rsidR="000952CE" w:rsidRPr="006537FB">
        <w:t>crea</w:t>
      </w:r>
      <w:r w:rsidRPr="006537FB">
        <w:t xml:space="preserve">tion facilities. </w:t>
      </w:r>
      <w:r w:rsidR="00536EBE" w:rsidRPr="006537FB">
        <w:t xml:space="preserve">The overall redevelopment includes service improvements/expansions (power, reticulation, water), earthworks, nature playground, expanded grassed area, park amenities (shelters, BBQ’s benches), pathways, carparking, landscaping improvements and upgrade of the toilet block. Some of the project requirements have been completed. The </w:t>
      </w:r>
      <w:r w:rsidRPr="006537FB">
        <w:t xml:space="preserve">remaining </w:t>
      </w:r>
      <w:r w:rsidR="00536EBE" w:rsidRPr="006537FB">
        <w:t xml:space="preserve">works </w:t>
      </w:r>
      <w:r w:rsidRPr="006537FB">
        <w:t xml:space="preserve">to be delivered </w:t>
      </w:r>
      <w:r w:rsidR="00536EBE" w:rsidRPr="006537FB">
        <w:t>under this Tender include:</w:t>
      </w:r>
    </w:p>
    <w:p w14:paraId="0262A923" w14:textId="77777777" w:rsidR="0076252B" w:rsidRPr="006537FB" w:rsidRDefault="00B22E1C" w:rsidP="00671875">
      <w:pPr>
        <w:pStyle w:val="ListParagraph"/>
        <w:numPr>
          <w:ilvl w:val="0"/>
          <w:numId w:val="42"/>
        </w:numPr>
        <w:spacing w:before="120"/>
        <w:ind w:left="714" w:hanging="357"/>
        <w:jc w:val="both"/>
      </w:pPr>
      <w:r w:rsidRPr="006537FB">
        <w:t>Expanded grassed area</w:t>
      </w:r>
      <w:r w:rsidR="0076252B" w:rsidRPr="006537FB">
        <w:t xml:space="preserve"> </w:t>
      </w:r>
    </w:p>
    <w:p w14:paraId="558632DF" w14:textId="7637A0C5" w:rsidR="00536EBE" w:rsidRPr="006537FB" w:rsidRDefault="0076252B">
      <w:pPr>
        <w:pStyle w:val="ListParagraph"/>
        <w:numPr>
          <w:ilvl w:val="0"/>
          <w:numId w:val="42"/>
        </w:numPr>
        <w:jc w:val="both"/>
      </w:pPr>
      <w:r w:rsidRPr="006537FB">
        <w:t>Irrigation system</w:t>
      </w:r>
      <w:r w:rsidR="00536EBE" w:rsidRPr="006537FB">
        <w:t xml:space="preserve"> </w:t>
      </w:r>
    </w:p>
    <w:p w14:paraId="341EFFF6" w14:textId="18CDC078" w:rsidR="0076252B" w:rsidRPr="006537FB" w:rsidRDefault="0076252B">
      <w:pPr>
        <w:pStyle w:val="ListParagraph"/>
        <w:numPr>
          <w:ilvl w:val="0"/>
          <w:numId w:val="42"/>
        </w:numPr>
        <w:jc w:val="both"/>
      </w:pPr>
      <w:r w:rsidRPr="006537FB">
        <w:t>Nature playground</w:t>
      </w:r>
    </w:p>
    <w:p w14:paraId="29167A06" w14:textId="7913F1B4" w:rsidR="00536EBE" w:rsidRPr="006537FB" w:rsidRDefault="0076252B">
      <w:pPr>
        <w:pStyle w:val="ListParagraph"/>
        <w:numPr>
          <w:ilvl w:val="0"/>
          <w:numId w:val="42"/>
        </w:numPr>
        <w:jc w:val="both"/>
      </w:pPr>
      <w:r w:rsidRPr="006537FB">
        <w:t xml:space="preserve">Soft and hard landscaping </w:t>
      </w:r>
    </w:p>
    <w:p w14:paraId="33D45D5A" w14:textId="513A5C56" w:rsidR="00062319" w:rsidRPr="006537FB" w:rsidRDefault="0076252B">
      <w:pPr>
        <w:pStyle w:val="ListParagraph"/>
        <w:numPr>
          <w:ilvl w:val="0"/>
          <w:numId w:val="42"/>
        </w:numPr>
        <w:jc w:val="both"/>
      </w:pPr>
      <w:r w:rsidRPr="006537FB">
        <w:t>Paths</w:t>
      </w:r>
    </w:p>
    <w:p w14:paraId="24CCEB15" w14:textId="210A29D6" w:rsidR="00062319" w:rsidRPr="006537FB" w:rsidRDefault="0076252B">
      <w:pPr>
        <w:pStyle w:val="ListParagraph"/>
        <w:numPr>
          <w:ilvl w:val="0"/>
          <w:numId w:val="42"/>
        </w:numPr>
        <w:jc w:val="both"/>
      </w:pPr>
      <w:r w:rsidRPr="006537FB">
        <w:t>Gravel car park upgrade and expansion</w:t>
      </w:r>
    </w:p>
    <w:p w14:paraId="48649CD3" w14:textId="7E40B659" w:rsidR="00536EBE" w:rsidRPr="006537FB" w:rsidRDefault="0076252B">
      <w:pPr>
        <w:pStyle w:val="ListParagraph"/>
        <w:numPr>
          <w:ilvl w:val="0"/>
          <w:numId w:val="42"/>
        </w:numPr>
        <w:jc w:val="both"/>
      </w:pPr>
      <w:r w:rsidRPr="006537FB">
        <w:t xml:space="preserve">Sand </w:t>
      </w:r>
      <w:r w:rsidR="00EB2973" w:rsidRPr="006537FB">
        <w:t>renourishment at</w:t>
      </w:r>
      <w:r w:rsidRPr="006537FB">
        <w:t xml:space="preserve"> beach</w:t>
      </w:r>
      <w:r w:rsidR="00EB2973" w:rsidRPr="006537FB">
        <w:t>es</w:t>
      </w:r>
      <w:r w:rsidR="00536EBE" w:rsidRPr="006537FB">
        <w:t xml:space="preserve"> </w:t>
      </w:r>
    </w:p>
    <w:p w14:paraId="6B6E2B26" w14:textId="18226B74" w:rsidR="00536EBE" w:rsidRPr="006537FB" w:rsidRDefault="00536EBE" w:rsidP="00B22E1C">
      <w:pPr>
        <w:jc w:val="both"/>
      </w:pPr>
    </w:p>
    <w:p w14:paraId="1242ECA0" w14:textId="2115D664" w:rsidR="00454B77" w:rsidRDefault="00B22E1C" w:rsidP="004C225A">
      <w:pPr>
        <w:jc w:val="both"/>
      </w:pPr>
      <w:r w:rsidRPr="006537FB">
        <w:t>The Drakesbrook Weir will become a Trail Head for a future trail connecting the weir to the Waroona Dam. Planning for the trail is underway.</w:t>
      </w:r>
    </w:p>
    <w:p w14:paraId="5DCE8CAC" w14:textId="77777777" w:rsidR="00CD6318" w:rsidRDefault="00CD6318" w:rsidP="004C225A">
      <w:pPr>
        <w:jc w:val="both"/>
      </w:pPr>
    </w:p>
    <w:tbl>
      <w:tblPr>
        <w:tblStyle w:val="TableGrid"/>
        <w:tblW w:w="964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EB624B" w14:paraId="35404123" w14:textId="77777777" w:rsidTr="003F6D20">
        <w:tc>
          <w:tcPr>
            <w:tcW w:w="9642" w:type="dxa"/>
            <w:gridSpan w:val="2"/>
          </w:tcPr>
          <w:p w14:paraId="312A0CF8" w14:textId="06320860" w:rsidR="00EB624B" w:rsidRDefault="00EB624B" w:rsidP="004C225A">
            <w:pPr>
              <w:jc w:val="both"/>
              <w:rPr>
                <w:noProof/>
              </w:rPr>
            </w:pPr>
            <w:r>
              <w:rPr>
                <w:noProof/>
              </w:rPr>
              <w:drawing>
                <wp:inline distT="0" distB="0" distL="0" distR="0" wp14:anchorId="1CBF8F52" wp14:editId="2BCEEACE">
                  <wp:extent cx="5369513" cy="3572933"/>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898" cy="3583170"/>
                          </a:xfrm>
                          <a:prstGeom prst="rect">
                            <a:avLst/>
                          </a:prstGeom>
                          <a:noFill/>
                          <a:ln>
                            <a:noFill/>
                          </a:ln>
                        </pic:spPr>
                      </pic:pic>
                    </a:graphicData>
                  </a:graphic>
                </wp:inline>
              </w:drawing>
            </w:r>
          </w:p>
        </w:tc>
      </w:tr>
      <w:tr w:rsidR="00EB624B" w14:paraId="727B0100" w14:textId="77777777" w:rsidTr="003F6D20">
        <w:trPr>
          <w:trHeight w:val="70"/>
        </w:trPr>
        <w:tc>
          <w:tcPr>
            <w:tcW w:w="4836" w:type="dxa"/>
          </w:tcPr>
          <w:p w14:paraId="21319FEC" w14:textId="77777777" w:rsidR="00EB624B" w:rsidRDefault="00EB624B" w:rsidP="004C225A">
            <w:pPr>
              <w:jc w:val="both"/>
              <w:rPr>
                <w:noProof/>
              </w:rPr>
            </w:pPr>
          </w:p>
        </w:tc>
        <w:tc>
          <w:tcPr>
            <w:tcW w:w="4806" w:type="dxa"/>
          </w:tcPr>
          <w:p w14:paraId="07D0DB55" w14:textId="77777777" w:rsidR="00EB624B" w:rsidRDefault="00EB624B" w:rsidP="004C225A">
            <w:pPr>
              <w:jc w:val="both"/>
              <w:rPr>
                <w:noProof/>
              </w:rPr>
            </w:pPr>
          </w:p>
        </w:tc>
      </w:tr>
      <w:tr w:rsidR="003F6D20" w14:paraId="72710589" w14:textId="77777777" w:rsidTr="006A0176">
        <w:tc>
          <w:tcPr>
            <w:tcW w:w="4836" w:type="dxa"/>
          </w:tcPr>
          <w:p w14:paraId="38E76F22" w14:textId="2F53BCCE" w:rsidR="0076252B" w:rsidRDefault="00EB624B" w:rsidP="004C225A">
            <w:pPr>
              <w:jc w:val="both"/>
            </w:pPr>
            <w:r>
              <w:rPr>
                <w:noProof/>
              </w:rPr>
              <w:drawing>
                <wp:inline distT="0" distB="0" distL="0" distR="0" wp14:anchorId="470CDB6C" wp14:editId="28CCCF57">
                  <wp:extent cx="2878456" cy="215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7631" cy="2180883"/>
                          </a:xfrm>
                          <a:prstGeom prst="rect">
                            <a:avLst/>
                          </a:prstGeom>
                          <a:noFill/>
                          <a:ln>
                            <a:noFill/>
                          </a:ln>
                        </pic:spPr>
                      </pic:pic>
                    </a:graphicData>
                  </a:graphic>
                </wp:inline>
              </w:drawing>
            </w:r>
          </w:p>
        </w:tc>
        <w:tc>
          <w:tcPr>
            <w:tcW w:w="4806" w:type="dxa"/>
          </w:tcPr>
          <w:p w14:paraId="219F2C3E" w14:textId="14795546" w:rsidR="0076252B" w:rsidRDefault="00EB624B" w:rsidP="004C225A">
            <w:pPr>
              <w:jc w:val="both"/>
            </w:pPr>
            <w:r>
              <w:rPr>
                <w:noProof/>
              </w:rPr>
              <w:drawing>
                <wp:inline distT="0" distB="0" distL="0" distR="0" wp14:anchorId="6191258E" wp14:editId="16E18C8A">
                  <wp:extent cx="2833159" cy="2125027"/>
                  <wp:effectExtent l="0" t="0" r="571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005" cy="2161664"/>
                          </a:xfrm>
                          <a:prstGeom prst="rect">
                            <a:avLst/>
                          </a:prstGeom>
                          <a:noFill/>
                          <a:ln>
                            <a:noFill/>
                          </a:ln>
                        </pic:spPr>
                      </pic:pic>
                    </a:graphicData>
                  </a:graphic>
                </wp:inline>
              </w:drawing>
            </w:r>
          </w:p>
        </w:tc>
      </w:tr>
    </w:tbl>
    <w:p w14:paraId="264058B2" w14:textId="77777777" w:rsidR="003642D1" w:rsidRDefault="003642D1" w:rsidP="004C225A">
      <w:pPr>
        <w:jc w:val="both"/>
      </w:pPr>
    </w:p>
    <w:p w14:paraId="76C20F6C" w14:textId="1F0F0DEE" w:rsidR="003642D1" w:rsidRPr="00067126" w:rsidRDefault="003642D1" w:rsidP="004C225A">
      <w:pPr>
        <w:jc w:val="both"/>
      </w:pPr>
      <w:r w:rsidRPr="00067126">
        <w:rPr>
          <w:b/>
          <w:bCs/>
        </w:rPr>
        <w:t xml:space="preserve">Figure </w:t>
      </w:r>
      <w:r w:rsidR="001F0ABE" w:rsidRPr="00067126">
        <w:rPr>
          <w:b/>
          <w:bCs/>
        </w:rPr>
        <w:t xml:space="preserve">1 – </w:t>
      </w:r>
      <w:r w:rsidR="005C778D">
        <w:rPr>
          <w:b/>
          <w:bCs/>
        </w:rPr>
        <w:t>Drakesbrook Weir Site</w:t>
      </w:r>
      <w:r w:rsidR="001F0ABE" w:rsidRPr="00067126">
        <w:rPr>
          <w:b/>
          <w:bCs/>
        </w:rPr>
        <w:t xml:space="preserve"> </w:t>
      </w:r>
      <w:r w:rsidR="00EB624B">
        <w:rPr>
          <w:b/>
          <w:bCs/>
        </w:rPr>
        <w:t>Photos</w:t>
      </w:r>
    </w:p>
    <w:p w14:paraId="437347FD" w14:textId="77777777" w:rsidR="00454B77" w:rsidRDefault="00454B77" w:rsidP="004C225A">
      <w:pPr>
        <w:jc w:val="both"/>
      </w:pPr>
    </w:p>
    <w:p w14:paraId="0D259AF5" w14:textId="310BD2EB" w:rsidR="00680ED2" w:rsidRPr="00680ED2" w:rsidRDefault="00680ED2">
      <w:pPr>
        <w:pStyle w:val="Heading2"/>
        <w:numPr>
          <w:ilvl w:val="1"/>
          <w:numId w:val="17"/>
        </w:numPr>
        <w:ind w:left="567" w:hanging="567"/>
      </w:pPr>
      <w:bookmarkStart w:id="76" w:name="_Toc120027600"/>
      <w:bookmarkStart w:id="77" w:name="_Toc129334740"/>
      <w:r>
        <w:t>Background</w:t>
      </w:r>
      <w:bookmarkEnd w:id="76"/>
      <w:bookmarkEnd w:id="77"/>
    </w:p>
    <w:p w14:paraId="79CA4E34" w14:textId="77777777" w:rsidR="00680ED2" w:rsidRDefault="00680ED2" w:rsidP="00E86ADA">
      <w:pPr>
        <w:jc w:val="both"/>
      </w:pPr>
    </w:p>
    <w:p w14:paraId="38A98350" w14:textId="046B577E" w:rsidR="001D78AC" w:rsidRPr="006537FB" w:rsidRDefault="001D78AC" w:rsidP="00680ED2">
      <w:pPr>
        <w:jc w:val="both"/>
      </w:pPr>
      <w:r w:rsidRPr="006537FB">
        <w:t xml:space="preserve">The Shire of Waroona and the local community have been planning for the </w:t>
      </w:r>
      <w:r w:rsidR="00CD6318" w:rsidRPr="006537FB">
        <w:t>upgrade</w:t>
      </w:r>
      <w:r w:rsidRPr="006537FB">
        <w:t xml:space="preserve"> of the </w:t>
      </w:r>
      <w:r w:rsidR="00CD6318" w:rsidRPr="006537FB">
        <w:t>Drakesbrook Weir recreation area for some</w:t>
      </w:r>
      <w:r w:rsidRPr="006537FB">
        <w:t xml:space="preserve"> time. Following community consultation over a number of years</w:t>
      </w:r>
      <w:r w:rsidR="005D63F2" w:rsidRPr="006537FB">
        <w:t>,</w:t>
      </w:r>
      <w:r w:rsidRPr="006537FB">
        <w:t xml:space="preserve"> a </w:t>
      </w:r>
      <w:r w:rsidR="00CD6318" w:rsidRPr="006537FB">
        <w:t>Concept</w:t>
      </w:r>
      <w:r w:rsidRPr="006537FB">
        <w:t xml:space="preserve"> Plan was developed and endorse</w:t>
      </w:r>
      <w:r w:rsidR="00DC304F" w:rsidRPr="006537FB">
        <w:t>d</w:t>
      </w:r>
      <w:r w:rsidRPr="006537FB">
        <w:t xml:space="preserve"> for the </w:t>
      </w:r>
      <w:r w:rsidR="00A43F7E" w:rsidRPr="006537FB">
        <w:t xml:space="preserve">Drakesbrook </w:t>
      </w:r>
      <w:r w:rsidR="009730FA" w:rsidRPr="006537FB">
        <w:t>W</w:t>
      </w:r>
      <w:r w:rsidR="00A43F7E" w:rsidRPr="006537FB">
        <w:t>eir</w:t>
      </w:r>
      <w:r w:rsidRPr="006537FB">
        <w:t xml:space="preserve"> by the Shire of Waroona. </w:t>
      </w:r>
      <w:r w:rsidR="00CD6318" w:rsidRPr="006537FB">
        <w:t xml:space="preserve">This plan, with </w:t>
      </w:r>
      <w:r w:rsidR="009730FA" w:rsidRPr="006537FB">
        <w:t xml:space="preserve">the outcomes of a Shire </w:t>
      </w:r>
      <w:r w:rsidR="00CD6318" w:rsidRPr="006537FB">
        <w:t>revi</w:t>
      </w:r>
      <w:r w:rsidR="009730FA" w:rsidRPr="006537FB">
        <w:t>ew</w:t>
      </w:r>
      <w:r w:rsidR="00CD6318" w:rsidRPr="006537FB">
        <w:t>, form</w:t>
      </w:r>
      <w:r w:rsidR="009730FA" w:rsidRPr="006537FB">
        <w:t>ed</w:t>
      </w:r>
      <w:r w:rsidR="00CD6318" w:rsidRPr="006537FB">
        <w:t xml:space="preserve"> the basis for the detailed landscape and civil design.</w:t>
      </w:r>
    </w:p>
    <w:p w14:paraId="05640C1D" w14:textId="79B94B32" w:rsidR="001D78AC" w:rsidRPr="006537FB" w:rsidRDefault="001D78AC" w:rsidP="00680ED2">
      <w:pPr>
        <w:jc w:val="both"/>
      </w:pPr>
    </w:p>
    <w:p w14:paraId="04B34880" w14:textId="0B325745" w:rsidR="00097F09" w:rsidRPr="006537FB" w:rsidRDefault="00097F09" w:rsidP="00097F09">
      <w:pPr>
        <w:jc w:val="both"/>
        <w:rPr>
          <w:iCs/>
        </w:rPr>
      </w:pPr>
      <w:r w:rsidRPr="006537FB">
        <w:rPr>
          <w:iCs/>
        </w:rPr>
        <w:t xml:space="preserve">Design </w:t>
      </w:r>
      <w:r w:rsidR="001D78AC" w:rsidRPr="006537FB">
        <w:rPr>
          <w:iCs/>
        </w:rPr>
        <w:t xml:space="preserve">and documentation has been </w:t>
      </w:r>
      <w:r w:rsidRPr="006537FB">
        <w:rPr>
          <w:iCs/>
        </w:rPr>
        <w:t>completed</w:t>
      </w:r>
      <w:r w:rsidR="001D78AC" w:rsidRPr="006537FB">
        <w:rPr>
          <w:iCs/>
        </w:rPr>
        <w:t xml:space="preserve">, forward works </w:t>
      </w:r>
      <w:r w:rsidR="005D63F2" w:rsidRPr="006537FB">
        <w:rPr>
          <w:iCs/>
        </w:rPr>
        <w:t>su</w:t>
      </w:r>
      <w:r w:rsidR="00CD6318" w:rsidRPr="006537FB">
        <w:rPr>
          <w:iCs/>
        </w:rPr>
        <w:t>ch as the power installation, toilet block and BBQ upgrades have been</w:t>
      </w:r>
      <w:r w:rsidR="005D63F2" w:rsidRPr="006537FB">
        <w:rPr>
          <w:iCs/>
        </w:rPr>
        <w:t xml:space="preserve"> </w:t>
      </w:r>
      <w:r w:rsidR="001D78AC" w:rsidRPr="006537FB">
        <w:rPr>
          <w:iCs/>
        </w:rPr>
        <w:t xml:space="preserve">completed, </w:t>
      </w:r>
      <w:r w:rsidR="00BE6D4E" w:rsidRPr="006537FB">
        <w:rPr>
          <w:iCs/>
        </w:rPr>
        <w:t xml:space="preserve">and the project is ready for the calling of </w:t>
      </w:r>
      <w:r w:rsidR="00DC304F" w:rsidRPr="006537FB">
        <w:rPr>
          <w:iCs/>
        </w:rPr>
        <w:t>T</w:t>
      </w:r>
      <w:r w:rsidR="00BE6D4E" w:rsidRPr="006537FB">
        <w:rPr>
          <w:iCs/>
        </w:rPr>
        <w:t xml:space="preserve">enders to deliver the </w:t>
      </w:r>
      <w:r w:rsidR="00CD6318" w:rsidRPr="006537FB">
        <w:rPr>
          <w:iCs/>
        </w:rPr>
        <w:t xml:space="preserve">remaining landscape and civil </w:t>
      </w:r>
      <w:r w:rsidR="00BE6D4E" w:rsidRPr="006537FB">
        <w:rPr>
          <w:iCs/>
        </w:rPr>
        <w:t>works.</w:t>
      </w:r>
    </w:p>
    <w:p w14:paraId="5C5C8E60" w14:textId="77777777" w:rsidR="00BE6D4E" w:rsidRPr="006537FB" w:rsidRDefault="00BE6D4E" w:rsidP="00097F09">
      <w:pPr>
        <w:jc w:val="both"/>
        <w:rPr>
          <w:iCs/>
        </w:rPr>
      </w:pPr>
    </w:p>
    <w:p w14:paraId="62B7C298" w14:textId="6B717F0D" w:rsidR="002742EE" w:rsidRDefault="00DC304F" w:rsidP="00680ED2">
      <w:pPr>
        <w:jc w:val="both"/>
        <w:rPr>
          <w:iCs/>
          <w:color w:val="FF0000"/>
        </w:rPr>
      </w:pPr>
      <w:r w:rsidRPr="006537FB">
        <w:rPr>
          <w:iCs/>
        </w:rPr>
        <w:t>This is a community driven project and as such the successful Tenderer will need to work closely with the Shire and community during delivery of the works.</w:t>
      </w:r>
    </w:p>
    <w:p w14:paraId="5C63BDBD" w14:textId="128C3E0B" w:rsidR="00680ED2" w:rsidRDefault="00680ED2" w:rsidP="00680ED2"/>
    <w:p w14:paraId="2934D7AE" w14:textId="0732165E" w:rsidR="00680ED2" w:rsidRDefault="00680ED2">
      <w:pPr>
        <w:pStyle w:val="Heading2"/>
        <w:numPr>
          <w:ilvl w:val="1"/>
          <w:numId w:val="17"/>
        </w:numPr>
        <w:ind w:left="567" w:hanging="567"/>
      </w:pPr>
      <w:bookmarkStart w:id="78" w:name="_Toc120027601"/>
      <w:bookmarkStart w:id="79" w:name="_Toc129334741"/>
      <w:r>
        <w:t>Definitions</w:t>
      </w:r>
      <w:r w:rsidR="00583FC6">
        <w:t xml:space="preserve"> and Interpretations</w:t>
      </w:r>
      <w:bookmarkEnd w:id="78"/>
      <w:bookmarkEnd w:id="79"/>
    </w:p>
    <w:p w14:paraId="0F1322D7" w14:textId="0F4CA148" w:rsidR="00680ED2" w:rsidRDefault="00680ED2" w:rsidP="00680ED2"/>
    <w:p w14:paraId="4E5E5B02" w14:textId="11AA7D15" w:rsidR="00680ED2" w:rsidRDefault="00680ED2" w:rsidP="00680ED2">
      <w:r w:rsidRPr="00680ED2">
        <w:t>Below is a summary of some of the important defined terms used in this Part:</w:t>
      </w:r>
    </w:p>
    <w:p w14:paraId="548D51D7" w14:textId="77777777" w:rsidR="00680ED2" w:rsidRPr="00680ED2" w:rsidRDefault="00680ED2" w:rsidP="00680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6456"/>
      </w:tblGrid>
      <w:tr w:rsidR="00EA4CC5" w:rsidRPr="00680ED2" w14:paraId="4F2BBC84" w14:textId="77777777" w:rsidTr="00680ED2">
        <w:trPr>
          <w:trHeight w:val="567"/>
        </w:trPr>
        <w:tc>
          <w:tcPr>
            <w:tcW w:w="0" w:type="auto"/>
            <w:shd w:val="clear" w:color="auto" w:fill="1296B0" w:themeFill="accent1"/>
          </w:tcPr>
          <w:p w14:paraId="14D63199" w14:textId="77777777" w:rsidR="00680ED2" w:rsidRPr="00680ED2" w:rsidRDefault="00680ED2" w:rsidP="00680ED2">
            <w:pPr>
              <w:rPr>
                <w:b/>
                <w:color w:val="FFFFFF" w:themeColor="background1"/>
              </w:rPr>
            </w:pPr>
            <w:r w:rsidRPr="00680ED2">
              <w:rPr>
                <w:b/>
                <w:color w:val="FFFFFF" w:themeColor="background1"/>
              </w:rPr>
              <w:t>Contractor’s Representative:</w:t>
            </w:r>
          </w:p>
        </w:tc>
        <w:tc>
          <w:tcPr>
            <w:tcW w:w="0" w:type="auto"/>
          </w:tcPr>
          <w:p w14:paraId="78397433" w14:textId="77777777" w:rsidR="00680ED2" w:rsidRPr="00680ED2" w:rsidRDefault="00680ED2" w:rsidP="00680ED2">
            <w:r w:rsidRPr="00680ED2">
              <w:t>Means any Officer or person duly authorised by the Contractor, in writing, to act on their behalf for the purpose of the Contract;</w:t>
            </w:r>
          </w:p>
        </w:tc>
      </w:tr>
      <w:tr w:rsidR="00EA4CC5" w:rsidRPr="00680ED2" w14:paraId="33642E34" w14:textId="77777777" w:rsidTr="00680ED2">
        <w:trPr>
          <w:trHeight w:val="567"/>
        </w:trPr>
        <w:tc>
          <w:tcPr>
            <w:tcW w:w="0" w:type="auto"/>
            <w:shd w:val="clear" w:color="auto" w:fill="1296B0" w:themeFill="accent1"/>
          </w:tcPr>
          <w:p w14:paraId="5BEBF4AF" w14:textId="77777777" w:rsidR="00680ED2" w:rsidRPr="00680ED2" w:rsidRDefault="00680ED2" w:rsidP="00680ED2">
            <w:pPr>
              <w:rPr>
                <w:b/>
                <w:color w:val="FFFFFF" w:themeColor="background1"/>
              </w:rPr>
            </w:pPr>
            <w:r w:rsidRPr="00680ED2">
              <w:rPr>
                <w:b/>
                <w:color w:val="FFFFFF" w:themeColor="background1"/>
              </w:rPr>
              <w:t>Principal’s Representative</w:t>
            </w:r>
          </w:p>
        </w:tc>
        <w:tc>
          <w:tcPr>
            <w:tcW w:w="0" w:type="auto"/>
          </w:tcPr>
          <w:p w14:paraId="0616CA86" w14:textId="433E44AE" w:rsidR="00680ED2" w:rsidRPr="00EA4CC5" w:rsidRDefault="00680ED2" w:rsidP="00680ED2">
            <w:r w:rsidRPr="00EA4CC5">
              <w:t>Means any Officer of person duly authorised by the Principal, in writing, to act on their behalf for the purpose of the Contract</w:t>
            </w:r>
            <w:r w:rsidR="00EA4CC5" w:rsidRPr="00EA4CC5">
              <w:t>. The Chief Executive Officer of the Shire of Waroona</w:t>
            </w:r>
          </w:p>
        </w:tc>
      </w:tr>
      <w:tr w:rsidR="00EA4CC5" w:rsidRPr="00680ED2" w14:paraId="69223954" w14:textId="77777777" w:rsidTr="00680ED2">
        <w:trPr>
          <w:trHeight w:val="567"/>
        </w:trPr>
        <w:tc>
          <w:tcPr>
            <w:tcW w:w="0" w:type="auto"/>
            <w:shd w:val="clear" w:color="auto" w:fill="1296B0" w:themeFill="accent1"/>
          </w:tcPr>
          <w:p w14:paraId="254D4B39" w14:textId="77777777" w:rsidR="00680ED2" w:rsidRPr="00680ED2" w:rsidRDefault="00680ED2" w:rsidP="00680ED2">
            <w:pPr>
              <w:rPr>
                <w:b/>
                <w:color w:val="FFFFFF" w:themeColor="background1"/>
              </w:rPr>
            </w:pPr>
            <w:r w:rsidRPr="00680ED2">
              <w:rPr>
                <w:b/>
                <w:color w:val="FFFFFF" w:themeColor="background1"/>
              </w:rPr>
              <w:t>Works or Services:</w:t>
            </w:r>
          </w:p>
        </w:tc>
        <w:tc>
          <w:tcPr>
            <w:tcW w:w="0" w:type="auto"/>
          </w:tcPr>
          <w:p w14:paraId="214B8461" w14:textId="5E45BB0E" w:rsidR="00680ED2" w:rsidRPr="00EA4CC5" w:rsidRDefault="00680ED2" w:rsidP="00680ED2">
            <w:r w:rsidRPr="00EA4CC5">
              <w:t>Means the Services, which the Contractor is required to provide to the Principal and the Contractor under the Contract.</w:t>
            </w:r>
          </w:p>
        </w:tc>
      </w:tr>
      <w:tr w:rsidR="00EA4CC5" w:rsidRPr="00680ED2" w14:paraId="4386AD13" w14:textId="77777777" w:rsidTr="00680ED2">
        <w:trPr>
          <w:trHeight w:val="567"/>
        </w:trPr>
        <w:tc>
          <w:tcPr>
            <w:tcW w:w="0" w:type="auto"/>
            <w:shd w:val="clear" w:color="auto" w:fill="1296B0" w:themeFill="accent1"/>
          </w:tcPr>
          <w:p w14:paraId="05001ACA" w14:textId="77557291" w:rsidR="00534C9E" w:rsidRPr="00680ED2" w:rsidRDefault="00534C9E" w:rsidP="00680ED2">
            <w:pPr>
              <w:rPr>
                <w:b/>
                <w:color w:val="FFFFFF" w:themeColor="background1"/>
              </w:rPr>
            </w:pPr>
            <w:r>
              <w:rPr>
                <w:b/>
                <w:color w:val="FFFFFF" w:themeColor="background1"/>
              </w:rPr>
              <w:t>Superintendent:</w:t>
            </w:r>
          </w:p>
        </w:tc>
        <w:tc>
          <w:tcPr>
            <w:tcW w:w="0" w:type="auto"/>
          </w:tcPr>
          <w:p w14:paraId="70107C8A" w14:textId="0D083C1A" w:rsidR="00534C9E" w:rsidRPr="007F1DA4" w:rsidRDefault="00EA4CC5" w:rsidP="00680ED2">
            <w:r w:rsidRPr="007F1DA4">
              <w:t>Brad Oborn</w:t>
            </w:r>
          </w:p>
        </w:tc>
      </w:tr>
      <w:tr w:rsidR="00EA4CC5" w:rsidRPr="00680ED2" w14:paraId="01EE502A" w14:textId="77777777" w:rsidTr="00680ED2">
        <w:trPr>
          <w:trHeight w:val="567"/>
        </w:trPr>
        <w:tc>
          <w:tcPr>
            <w:tcW w:w="0" w:type="auto"/>
            <w:shd w:val="clear" w:color="auto" w:fill="1296B0" w:themeFill="accent1"/>
          </w:tcPr>
          <w:p w14:paraId="6373F11E" w14:textId="64DCD394" w:rsidR="00534C9E" w:rsidRPr="00EA4CC5" w:rsidRDefault="00534C9E" w:rsidP="00680ED2">
            <w:pPr>
              <w:rPr>
                <w:b/>
              </w:rPr>
            </w:pPr>
            <w:r>
              <w:rPr>
                <w:b/>
                <w:color w:val="FFFFFF" w:themeColor="background1"/>
              </w:rPr>
              <w:t>Superintendent’s Representative:</w:t>
            </w:r>
          </w:p>
        </w:tc>
        <w:tc>
          <w:tcPr>
            <w:tcW w:w="0" w:type="auto"/>
          </w:tcPr>
          <w:p w14:paraId="71F5E8BB" w14:textId="41AEDC76" w:rsidR="00534C9E" w:rsidRPr="007F1DA4" w:rsidRDefault="00EA4CC5" w:rsidP="00680ED2">
            <w:r w:rsidRPr="006537FB">
              <w:t>Stephen Smith</w:t>
            </w:r>
          </w:p>
        </w:tc>
      </w:tr>
    </w:tbl>
    <w:p w14:paraId="09D4098C" w14:textId="546FC3DF" w:rsidR="00680ED2" w:rsidRDefault="00680ED2" w:rsidP="00680ED2"/>
    <w:p w14:paraId="43BF46CA" w14:textId="77777777" w:rsidR="00583FC6" w:rsidRDefault="00583FC6" w:rsidP="00680ED2"/>
    <w:p w14:paraId="1B63DA9F" w14:textId="64D97CCF" w:rsidR="00680ED2" w:rsidRDefault="00680ED2">
      <w:pPr>
        <w:pStyle w:val="Heading2"/>
        <w:numPr>
          <w:ilvl w:val="1"/>
          <w:numId w:val="17"/>
        </w:numPr>
        <w:ind w:left="567" w:hanging="567"/>
      </w:pPr>
      <w:bookmarkStart w:id="80" w:name="_Toc120027602"/>
      <w:bookmarkStart w:id="81" w:name="_Toc129334742"/>
      <w:r>
        <w:lastRenderedPageBreak/>
        <w:t>Scope of Work</w:t>
      </w:r>
      <w:bookmarkEnd w:id="80"/>
      <w:bookmarkEnd w:id="81"/>
    </w:p>
    <w:p w14:paraId="1C88F89B" w14:textId="31D87A29" w:rsidR="00680ED2" w:rsidRDefault="00680ED2" w:rsidP="00680ED2"/>
    <w:p w14:paraId="0337A54B" w14:textId="259C75EB" w:rsidR="000F7B54" w:rsidRPr="006537FB" w:rsidRDefault="000F7B54" w:rsidP="000F7B54">
      <w:pPr>
        <w:jc w:val="both"/>
      </w:pPr>
      <w:r w:rsidRPr="006537FB">
        <w:t>Dependent on funding availability the Works will be delivered via a series of Separable Portions under a single construction contract over a period of time. These separable portions are defined below. The delivery strategy will be determined by the Shire of Waroona upon review of Tender submissions, having regard to the existing budget and outcomes of future additional funding requests.</w:t>
      </w:r>
    </w:p>
    <w:p w14:paraId="1A493254" w14:textId="77777777" w:rsidR="000F7B54" w:rsidRPr="006537FB" w:rsidRDefault="000F7B54" w:rsidP="000F7B54">
      <w:pPr>
        <w:jc w:val="both"/>
        <w:rPr>
          <w:color w:val="FF0000"/>
        </w:rPr>
      </w:pPr>
    </w:p>
    <w:p w14:paraId="316AC9AB" w14:textId="3AA197E0" w:rsidR="001A45F1" w:rsidRPr="006537FB" w:rsidRDefault="00D24848" w:rsidP="001A45F1">
      <w:pPr>
        <w:jc w:val="both"/>
      </w:pPr>
      <w:r w:rsidRPr="006537FB">
        <w:t>Th</w:t>
      </w:r>
      <w:r w:rsidR="004B07BF" w:rsidRPr="006537FB">
        <w:t>e</w:t>
      </w:r>
      <w:r w:rsidRPr="006537FB">
        <w:t xml:space="preserve"> </w:t>
      </w:r>
      <w:r w:rsidR="001A45F1" w:rsidRPr="006537FB">
        <w:t xml:space="preserve">Scope of Works </w:t>
      </w:r>
      <w:r w:rsidRPr="006537FB">
        <w:t>shall include all materials, labour, equipment and cartage as necessary for the due and proper completion of the Works comprising, but not limited to, the following</w:t>
      </w:r>
      <w:r w:rsidR="004B07BF" w:rsidRPr="006537FB">
        <w:t xml:space="preserve"> as applicable to each Separable Portion</w:t>
      </w:r>
      <w:r w:rsidRPr="006537FB">
        <w:t>:</w:t>
      </w:r>
    </w:p>
    <w:p w14:paraId="0CA59D15" w14:textId="78925129" w:rsidR="004C225A" w:rsidRPr="006537FB" w:rsidRDefault="004C225A" w:rsidP="00F75A41">
      <w:pPr>
        <w:jc w:val="both"/>
      </w:pPr>
    </w:p>
    <w:p w14:paraId="3DDA9ACA" w14:textId="644C355A" w:rsidR="008A5DEA" w:rsidRPr="006537FB" w:rsidRDefault="006821C7">
      <w:pPr>
        <w:pStyle w:val="Heading3"/>
        <w:numPr>
          <w:ilvl w:val="2"/>
          <w:numId w:val="17"/>
        </w:numPr>
        <w:ind w:left="851" w:hanging="851"/>
      </w:pPr>
      <w:bookmarkStart w:id="82" w:name="_Toc120027603"/>
      <w:bookmarkStart w:id="83" w:name="_Toc129334743"/>
      <w:r w:rsidRPr="006537FB">
        <w:t xml:space="preserve">Separable Portion No. 1 </w:t>
      </w:r>
      <w:r w:rsidR="00B75440" w:rsidRPr="006537FB">
        <w:t>–</w:t>
      </w:r>
      <w:r w:rsidRPr="006537FB">
        <w:t xml:space="preserve"> </w:t>
      </w:r>
      <w:r w:rsidR="009112B2" w:rsidRPr="006537FB">
        <w:t>Playground and Parking</w:t>
      </w:r>
      <w:r w:rsidR="00B75440" w:rsidRPr="006537FB">
        <w:t xml:space="preserve"> Zone</w:t>
      </w:r>
      <w:bookmarkEnd w:id="82"/>
      <w:bookmarkEnd w:id="83"/>
    </w:p>
    <w:p w14:paraId="29090298" w14:textId="77777777" w:rsidR="008A5DEA" w:rsidRPr="006537FB" w:rsidRDefault="008A5DEA" w:rsidP="00400B5B">
      <w:pPr>
        <w:jc w:val="both"/>
      </w:pPr>
    </w:p>
    <w:p w14:paraId="2698B677" w14:textId="6A1FBDEF" w:rsidR="008A5DEA" w:rsidRPr="006537FB" w:rsidRDefault="008A5DEA" w:rsidP="00246EA6">
      <w:pPr>
        <w:jc w:val="both"/>
      </w:pPr>
      <w:bookmarkStart w:id="84" w:name="_Hlk119503932"/>
      <w:r w:rsidRPr="006537FB">
        <w:t xml:space="preserve">Separable </w:t>
      </w:r>
      <w:r w:rsidR="00391ECD" w:rsidRPr="006537FB">
        <w:t>P</w:t>
      </w:r>
      <w:r w:rsidRPr="006537FB">
        <w:t xml:space="preserve">ortion No. 1 </w:t>
      </w:r>
      <w:r w:rsidR="00D80A68" w:rsidRPr="006537FB">
        <w:t xml:space="preserve">is demarcated </w:t>
      </w:r>
      <w:r w:rsidR="006519E3" w:rsidRPr="006537FB">
        <w:t>on the</w:t>
      </w:r>
      <w:r w:rsidR="00D80A68" w:rsidRPr="006537FB">
        <w:t xml:space="preserve"> drawing</w:t>
      </w:r>
      <w:r w:rsidR="006519E3" w:rsidRPr="006537FB">
        <w:t>s</w:t>
      </w:r>
      <w:r w:rsidR="00BC0DC7" w:rsidRPr="006537FB">
        <w:t xml:space="preserve"> and includes the following components:</w:t>
      </w:r>
    </w:p>
    <w:p w14:paraId="5EC66199" w14:textId="77777777" w:rsidR="007A6D3B" w:rsidRPr="006537FB" w:rsidRDefault="007A6D3B" w:rsidP="00246EA6">
      <w:pPr>
        <w:jc w:val="both"/>
        <w:rPr>
          <w:sz w:val="18"/>
          <w:szCs w:val="18"/>
        </w:rPr>
      </w:pPr>
    </w:p>
    <w:p w14:paraId="78A81AED" w14:textId="055E1D36" w:rsidR="00BC0DC7" w:rsidRPr="006537FB" w:rsidRDefault="00BC0DC7">
      <w:pPr>
        <w:pStyle w:val="ListParagraph"/>
        <w:numPr>
          <w:ilvl w:val="0"/>
          <w:numId w:val="43"/>
        </w:numPr>
        <w:jc w:val="both"/>
      </w:pPr>
      <w:r w:rsidRPr="006537FB">
        <w:t>Nature playground</w:t>
      </w:r>
    </w:p>
    <w:p w14:paraId="24BDA895" w14:textId="4C54E4C0" w:rsidR="00BC0DC7" w:rsidRPr="006537FB" w:rsidRDefault="00BC0DC7">
      <w:pPr>
        <w:pStyle w:val="ListParagraph"/>
        <w:numPr>
          <w:ilvl w:val="0"/>
          <w:numId w:val="43"/>
        </w:numPr>
        <w:jc w:val="both"/>
      </w:pPr>
      <w:r w:rsidRPr="006537FB">
        <w:t xml:space="preserve">Expanded grassed </w:t>
      </w:r>
      <w:r w:rsidR="00B470B4" w:rsidRPr="006537FB">
        <w:t xml:space="preserve">and landscaped </w:t>
      </w:r>
      <w:r w:rsidRPr="006537FB">
        <w:t>area</w:t>
      </w:r>
      <w:r w:rsidR="00B470B4" w:rsidRPr="006537FB">
        <w:t xml:space="preserve"> – Stage 1</w:t>
      </w:r>
    </w:p>
    <w:p w14:paraId="4B443D19" w14:textId="36269FCD" w:rsidR="00BC0DC7" w:rsidRPr="006537FB" w:rsidRDefault="00BC0DC7">
      <w:pPr>
        <w:pStyle w:val="ListParagraph"/>
        <w:numPr>
          <w:ilvl w:val="0"/>
          <w:numId w:val="43"/>
        </w:numPr>
        <w:jc w:val="both"/>
      </w:pPr>
      <w:r w:rsidRPr="006537FB">
        <w:t>Gravel car park upgrade and expansion – Stage 1</w:t>
      </w:r>
    </w:p>
    <w:p w14:paraId="6A151B8D" w14:textId="0E867435" w:rsidR="00BC0DC7" w:rsidRPr="006537FB" w:rsidRDefault="00BC0DC7">
      <w:pPr>
        <w:pStyle w:val="ListParagraph"/>
        <w:numPr>
          <w:ilvl w:val="0"/>
          <w:numId w:val="43"/>
        </w:numPr>
        <w:jc w:val="both"/>
      </w:pPr>
      <w:r w:rsidRPr="006537FB">
        <w:t xml:space="preserve">Beach </w:t>
      </w:r>
      <w:r w:rsidR="00B470B4" w:rsidRPr="006537FB">
        <w:t xml:space="preserve">renourishment </w:t>
      </w:r>
      <w:r w:rsidRPr="006537FB">
        <w:t>– Stage 1</w:t>
      </w:r>
    </w:p>
    <w:p w14:paraId="0C5F5914" w14:textId="40E91587" w:rsidR="00BC0DC7" w:rsidRPr="006537FB" w:rsidRDefault="00BC0DC7" w:rsidP="00BC0DC7">
      <w:pPr>
        <w:jc w:val="both"/>
      </w:pPr>
    </w:p>
    <w:p w14:paraId="1D94C68E" w14:textId="78C52703" w:rsidR="009112B2" w:rsidRPr="006537FB" w:rsidRDefault="00BC0DC7" w:rsidP="009112B2">
      <w:pPr>
        <w:jc w:val="both"/>
      </w:pPr>
      <w:r w:rsidRPr="006537FB">
        <w:t>Separable Portion No.1 includes</w:t>
      </w:r>
      <w:r w:rsidR="00C87265">
        <w:t>, but is not limited to,</w:t>
      </w:r>
      <w:r w:rsidRPr="006537FB">
        <w:t xml:space="preserve"> the following works:</w:t>
      </w:r>
    </w:p>
    <w:p w14:paraId="7EAE2C42" w14:textId="77777777" w:rsidR="00BC0DC7" w:rsidRPr="006537FB" w:rsidRDefault="00BC0DC7" w:rsidP="009112B2">
      <w:pPr>
        <w:jc w:val="both"/>
        <w:rPr>
          <w:u w:val="single"/>
        </w:rPr>
      </w:pPr>
    </w:p>
    <w:p w14:paraId="7CDAD0D6" w14:textId="37B7B483" w:rsidR="009112B2" w:rsidRPr="006537FB" w:rsidRDefault="009112B2" w:rsidP="009112B2">
      <w:pPr>
        <w:jc w:val="both"/>
        <w:rPr>
          <w:u w:val="single"/>
        </w:rPr>
      </w:pPr>
      <w:r w:rsidRPr="006537FB">
        <w:rPr>
          <w:u w:val="single"/>
        </w:rPr>
        <w:t>Landscape Works</w:t>
      </w:r>
    </w:p>
    <w:p w14:paraId="718AAE88" w14:textId="77777777" w:rsidR="009112B2" w:rsidRPr="006537FB" w:rsidRDefault="009112B2" w:rsidP="009112B2">
      <w:pPr>
        <w:tabs>
          <w:tab w:val="left" w:pos="1660"/>
          <w:tab w:val="left" w:pos="2260"/>
          <w:tab w:val="left" w:pos="2820"/>
          <w:tab w:val="left" w:pos="3400"/>
          <w:tab w:val="left" w:pos="4440"/>
          <w:tab w:val="left" w:pos="5600"/>
          <w:tab w:val="right" w:pos="9600"/>
        </w:tabs>
        <w:ind w:left="1100" w:right="32" w:hanging="1100"/>
        <w:jc w:val="both"/>
        <w:rPr>
          <w:rFonts w:cs="Arial"/>
          <w:sz w:val="18"/>
          <w:szCs w:val="18"/>
        </w:rPr>
      </w:pPr>
    </w:p>
    <w:p w14:paraId="70567CEE" w14:textId="31A2441B" w:rsidR="009112B2" w:rsidRPr="006537FB" w:rsidRDefault="009112B2">
      <w:pPr>
        <w:pStyle w:val="ListParagraph"/>
        <w:numPr>
          <w:ilvl w:val="0"/>
          <w:numId w:val="36"/>
        </w:numPr>
        <w:jc w:val="both"/>
      </w:pPr>
      <w:r w:rsidRPr="006537FB">
        <w:t xml:space="preserve">Site preparation, earthworks, </w:t>
      </w:r>
      <w:r w:rsidR="008F749D" w:rsidRPr="006537FB">
        <w:t xml:space="preserve">removal of tree, </w:t>
      </w:r>
      <w:r w:rsidRPr="006537FB">
        <w:t>soil testing, soil conditioning, final grading and cultivation;</w:t>
      </w:r>
    </w:p>
    <w:p w14:paraId="4103BB75" w14:textId="29ED58FA" w:rsidR="009112B2" w:rsidRPr="006537FB" w:rsidRDefault="009112B2">
      <w:pPr>
        <w:pStyle w:val="ListParagraph"/>
        <w:numPr>
          <w:ilvl w:val="0"/>
          <w:numId w:val="36"/>
        </w:numPr>
        <w:jc w:val="both"/>
      </w:pPr>
      <w:r w:rsidRPr="006537FB">
        <w:t xml:space="preserve">Supply and installation and/or construction of play equipment, </w:t>
      </w:r>
      <w:r w:rsidR="00E07FFA" w:rsidRPr="006537FB">
        <w:t xml:space="preserve">bridges, </w:t>
      </w:r>
      <w:r w:rsidRPr="006537FB">
        <w:t>softfall and surrounds;</w:t>
      </w:r>
    </w:p>
    <w:p w14:paraId="473B613A" w14:textId="77777777" w:rsidR="009112B2" w:rsidRPr="006537FB" w:rsidRDefault="009112B2">
      <w:pPr>
        <w:pStyle w:val="ListParagraph"/>
        <w:numPr>
          <w:ilvl w:val="0"/>
          <w:numId w:val="36"/>
        </w:numPr>
        <w:jc w:val="both"/>
      </w:pPr>
      <w:r w:rsidRPr="006537FB">
        <w:t>Construction of concrete footings;</w:t>
      </w:r>
    </w:p>
    <w:p w14:paraId="4C0DD339" w14:textId="6F61C09C" w:rsidR="009112B2" w:rsidRPr="006537FB" w:rsidRDefault="009112B2">
      <w:pPr>
        <w:pStyle w:val="ListParagraph"/>
        <w:numPr>
          <w:ilvl w:val="0"/>
          <w:numId w:val="36"/>
        </w:numPr>
        <w:jc w:val="both"/>
      </w:pPr>
      <w:r w:rsidRPr="006537FB">
        <w:t>Supply and installation of</w:t>
      </w:r>
      <w:r w:rsidR="007A6D3B" w:rsidRPr="006537FB">
        <w:t xml:space="preserve"> timber logs,</w:t>
      </w:r>
      <w:r w:rsidRPr="006537FB">
        <w:t xml:space="preserve"> feature boulders and tree trunks;</w:t>
      </w:r>
    </w:p>
    <w:p w14:paraId="496D13CA" w14:textId="4FCA97F7" w:rsidR="009112B2" w:rsidRPr="006537FB" w:rsidRDefault="009112B2">
      <w:pPr>
        <w:pStyle w:val="ListParagraph"/>
        <w:numPr>
          <w:ilvl w:val="0"/>
          <w:numId w:val="36"/>
        </w:numPr>
        <w:jc w:val="both"/>
      </w:pPr>
      <w:r w:rsidRPr="006537FB">
        <w:t>Construction of extruded concrete edges;</w:t>
      </w:r>
    </w:p>
    <w:p w14:paraId="789CFD4D" w14:textId="77777777" w:rsidR="009112B2" w:rsidRPr="006537FB" w:rsidRDefault="009112B2">
      <w:pPr>
        <w:pStyle w:val="ListParagraph"/>
        <w:numPr>
          <w:ilvl w:val="0"/>
          <w:numId w:val="36"/>
        </w:numPr>
        <w:jc w:val="both"/>
      </w:pPr>
      <w:r w:rsidRPr="006537FB">
        <w:t>Construction of in-situ concrete footpaths and pram ramps;</w:t>
      </w:r>
    </w:p>
    <w:p w14:paraId="39AE79C5" w14:textId="77777777" w:rsidR="009112B2" w:rsidRPr="006537FB" w:rsidRDefault="009112B2">
      <w:pPr>
        <w:pStyle w:val="ListParagraph"/>
        <w:numPr>
          <w:ilvl w:val="0"/>
          <w:numId w:val="36"/>
        </w:numPr>
        <w:jc w:val="both"/>
      </w:pPr>
      <w:r w:rsidRPr="006537FB">
        <w:t>Supply and laying of turf;</w:t>
      </w:r>
    </w:p>
    <w:p w14:paraId="75824BB6" w14:textId="2A34BC78" w:rsidR="009112B2" w:rsidRPr="006537FB" w:rsidRDefault="007A6D3B">
      <w:pPr>
        <w:pStyle w:val="ListParagraph"/>
        <w:numPr>
          <w:ilvl w:val="0"/>
          <w:numId w:val="36"/>
        </w:numPr>
        <w:jc w:val="both"/>
      </w:pPr>
      <w:r w:rsidRPr="006537FB">
        <w:t>Supply and p</w:t>
      </w:r>
      <w:r w:rsidR="009112B2" w:rsidRPr="006537FB">
        <w:t>lanting of tubestock, shrubs and trees;</w:t>
      </w:r>
    </w:p>
    <w:p w14:paraId="229F7A75" w14:textId="77777777" w:rsidR="009112B2" w:rsidRPr="006537FB" w:rsidRDefault="009112B2">
      <w:pPr>
        <w:pStyle w:val="ListParagraph"/>
        <w:numPr>
          <w:ilvl w:val="0"/>
          <w:numId w:val="36"/>
        </w:numPr>
        <w:jc w:val="both"/>
      </w:pPr>
      <w:r w:rsidRPr="006537FB">
        <w:t>Supply and installation of an irrigation system;</w:t>
      </w:r>
    </w:p>
    <w:p w14:paraId="5B299F5D" w14:textId="77777777" w:rsidR="009112B2" w:rsidRPr="006537FB" w:rsidRDefault="009112B2">
      <w:pPr>
        <w:pStyle w:val="ListParagraph"/>
        <w:numPr>
          <w:ilvl w:val="0"/>
          <w:numId w:val="36"/>
        </w:numPr>
        <w:jc w:val="both"/>
      </w:pPr>
      <w:r w:rsidRPr="006537FB">
        <w:t>Supply and installation of stone pitching;</w:t>
      </w:r>
    </w:p>
    <w:p w14:paraId="66D389DA" w14:textId="77777777" w:rsidR="009112B2" w:rsidRPr="006537FB" w:rsidRDefault="009112B2">
      <w:pPr>
        <w:pStyle w:val="ListParagraph"/>
        <w:numPr>
          <w:ilvl w:val="0"/>
          <w:numId w:val="36"/>
        </w:numPr>
        <w:jc w:val="both"/>
      </w:pPr>
      <w:r w:rsidRPr="006537FB">
        <w:t>Supply and installation of demountable bollards;</w:t>
      </w:r>
    </w:p>
    <w:p w14:paraId="5C5C4C95" w14:textId="77777777" w:rsidR="009112B2" w:rsidRPr="006537FB" w:rsidRDefault="009112B2">
      <w:pPr>
        <w:pStyle w:val="ListParagraph"/>
        <w:numPr>
          <w:ilvl w:val="0"/>
          <w:numId w:val="36"/>
        </w:numPr>
        <w:jc w:val="both"/>
      </w:pPr>
      <w:r w:rsidRPr="006537FB">
        <w:t>Supply and placement of mulch;</w:t>
      </w:r>
    </w:p>
    <w:p w14:paraId="5BF2C88B" w14:textId="77777777" w:rsidR="009112B2" w:rsidRPr="006537FB" w:rsidRDefault="009112B2">
      <w:pPr>
        <w:pStyle w:val="ListParagraph"/>
        <w:numPr>
          <w:ilvl w:val="0"/>
          <w:numId w:val="36"/>
        </w:numPr>
        <w:jc w:val="both"/>
      </w:pPr>
      <w:r w:rsidRPr="006537FB">
        <w:t>Supply and installation of seats; and</w:t>
      </w:r>
    </w:p>
    <w:p w14:paraId="0C04633A" w14:textId="77777777" w:rsidR="009112B2" w:rsidRPr="006537FB" w:rsidRDefault="009112B2">
      <w:pPr>
        <w:pStyle w:val="ListParagraph"/>
        <w:numPr>
          <w:ilvl w:val="0"/>
          <w:numId w:val="36"/>
        </w:numPr>
        <w:jc w:val="both"/>
      </w:pPr>
      <w:r w:rsidRPr="006537FB">
        <w:t>Complete aftercare and maintenance throughout the 13 week Consolidation Period;</w:t>
      </w:r>
    </w:p>
    <w:p w14:paraId="1F5F5CAC" w14:textId="77777777" w:rsidR="009112B2" w:rsidRPr="006537FB" w:rsidRDefault="009112B2" w:rsidP="009112B2">
      <w:pPr>
        <w:jc w:val="both"/>
      </w:pPr>
    </w:p>
    <w:p w14:paraId="2872F998" w14:textId="77777777" w:rsidR="009112B2" w:rsidRPr="006537FB" w:rsidRDefault="009112B2" w:rsidP="009112B2">
      <w:pPr>
        <w:jc w:val="both"/>
        <w:rPr>
          <w:u w:val="single"/>
        </w:rPr>
      </w:pPr>
      <w:r w:rsidRPr="006537FB">
        <w:rPr>
          <w:u w:val="single"/>
        </w:rPr>
        <w:t>Civil Works</w:t>
      </w:r>
    </w:p>
    <w:p w14:paraId="5DDDFE27" w14:textId="77777777" w:rsidR="009112B2" w:rsidRPr="006537FB" w:rsidRDefault="009112B2" w:rsidP="009112B2">
      <w:pPr>
        <w:tabs>
          <w:tab w:val="left" w:pos="1660"/>
          <w:tab w:val="left" w:pos="2260"/>
          <w:tab w:val="left" w:pos="2820"/>
          <w:tab w:val="left" w:pos="3400"/>
          <w:tab w:val="left" w:pos="4440"/>
          <w:tab w:val="left" w:pos="5600"/>
          <w:tab w:val="right" w:pos="9600"/>
        </w:tabs>
        <w:ind w:left="1100" w:right="32" w:hanging="1100"/>
        <w:jc w:val="both"/>
        <w:rPr>
          <w:rFonts w:cs="Arial"/>
          <w:sz w:val="18"/>
          <w:szCs w:val="18"/>
        </w:rPr>
      </w:pPr>
    </w:p>
    <w:p w14:paraId="6F26C378" w14:textId="1F624475" w:rsidR="00E555C8" w:rsidRPr="006537FB" w:rsidRDefault="00E555C8">
      <w:pPr>
        <w:pStyle w:val="ListParagraph"/>
        <w:numPr>
          <w:ilvl w:val="0"/>
          <w:numId w:val="37"/>
        </w:numPr>
        <w:jc w:val="both"/>
      </w:pPr>
      <w:r w:rsidRPr="006537FB">
        <w:t>Install design pegs for inspection by Shire;</w:t>
      </w:r>
    </w:p>
    <w:p w14:paraId="5BA27762" w14:textId="61B7A360" w:rsidR="00BC0DC7" w:rsidRPr="006537FB" w:rsidRDefault="00BC0DC7">
      <w:pPr>
        <w:pStyle w:val="ListParagraph"/>
        <w:numPr>
          <w:ilvl w:val="0"/>
          <w:numId w:val="37"/>
        </w:numPr>
        <w:jc w:val="both"/>
      </w:pPr>
      <w:r w:rsidRPr="006537FB">
        <w:t>Site preparation</w:t>
      </w:r>
      <w:r w:rsidR="00F242B8" w:rsidRPr="006537FB">
        <w:t xml:space="preserve"> and</w:t>
      </w:r>
      <w:r w:rsidRPr="006537FB">
        <w:t xml:space="preserve"> earthworks;</w:t>
      </w:r>
    </w:p>
    <w:p w14:paraId="414F37BC" w14:textId="77CAC3AF" w:rsidR="00BC0DC7" w:rsidRPr="006537FB" w:rsidRDefault="00F242B8">
      <w:pPr>
        <w:pStyle w:val="ListParagraph"/>
        <w:numPr>
          <w:ilvl w:val="0"/>
          <w:numId w:val="37"/>
        </w:numPr>
        <w:jc w:val="both"/>
      </w:pPr>
      <w:r w:rsidRPr="006537FB">
        <w:t>Trim to level and s</w:t>
      </w:r>
      <w:r w:rsidR="00BC0DC7" w:rsidRPr="006537FB">
        <w:t xml:space="preserve">upply and </w:t>
      </w:r>
      <w:r w:rsidR="00430968" w:rsidRPr="006537FB">
        <w:t>i</w:t>
      </w:r>
      <w:r w:rsidR="00BC0DC7" w:rsidRPr="006537FB">
        <w:t xml:space="preserve">nstall </w:t>
      </w:r>
      <w:r w:rsidRPr="006537FB">
        <w:t>g</w:t>
      </w:r>
      <w:r w:rsidR="00BC0DC7" w:rsidRPr="006537FB">
        <w:t xml:space="preserve">ravel </w:t>
      </w:r>
      <w:r w:rsidRPr="006537FB">
        <w:t>o</w:t>
      </w:r>
      <w:r w:rsidR="00BC0DC7" w:rsidRPr="006537FB">
        <w:t xml:space="preserve">verlay to </w:t>
      </w:r>
      <w:r w:rsidRPr="006537FB">
        <w:t>e</w:t>
      </w:r>
      <w:r w:rsidR="00BC0DC7" w:rsidRPr="006537FB">
        <w:t xml:space="preserve">xisting </w:t>
      </w:r>
      <w:r w:rsidRPr="006537FB">
        <w:t>g</w:t>
      </w:r>
      <w:r w:rsidR="00BC0DC7" w:rsidRPr="006537FB">
        <w:t xml:space="preserve">ravel </w:t>
      </w:r>
      <w:r w:rsidRPr="006537FB">
        <w:t>p</w:t>
      </w:r>
      <w:r w:rsidR="00BC0DC7" w:rsidRPr="006537FB">
        <w:t>avement;</w:t>
      </w:r>
    </w:p>
    <w:p w14:paraId="303BCB3E" w14:textId="3C0E26FB" w:rsidR="00BC0DC7" w:rsidRPr="006537FB" w:rsidRDefault="00BC0DC7">
      <w:pPr>
        <w:pStyle w:val="ListParagraph"/>
        <w:numPr>
          <w:ilvl w:val="0"/>
          <w:numId w:val="37"/>
        </w:numPr>
        <w:jc w:val="both"/>
      </w:pPr>
      <w:r w:rsidRPr="006537FB">
        <w:t xml:space="preserve">New </w:t>
      </w:r>
      <w:r w:rsidR="00F242B8" w:rsidRPr="006537FB">
        <w:t>g</w:t>
      </w:r>
      <w:r w:rsidRPr="006537FB">
        <w:t xml:space="preserve">ravel </w:t>
      </w:r>
      <w:r w:rsidR="00F242B8" w:rsidRPr="006537FB">
        <w:t>p</w:t>
      </w:r>
      <w:r w:rsidRPr="006537FB">
        <w:t xml:space="preserve">avement </w:t>
      </w:r>
      <w:r w:rsidR="00F242B8" w:rsidRPr="006537FB">
        <w:t>c</w:t>
      </w:r>
      <w:r w:rsidRPr="006537FB">
        <w:t>onstruction</w:t>
      </w:r>
      <w:r w:rsidR="00F242B8" w:rsidRPr="006537FB">
        <w:t>;</w:t>
      </w:r>
      <w:r w:rsidR="00430968" w:rsidRPr="006537FB">
        <w:t xml:space="preserve"> and</w:t>
      </w:r>
    </w:p>
    <w:p w14:paraId="1DAFC6B4" w14:textId="2FB1BFC3" w:rsidR="0014509C" w:rsidRPr="006537FB" w:rsidRDefault="0014509C">
      <w:pPr>
        <w:pStyle w:val="ListParagraph"/>
        <w:numPr>
          <w:ilvl w:val="0"/>
          <w:numId w:val="37"/>
        </w:numPr>
        <w:jc w:val="both"/>
      </w:pPr>
      <w:r w:rsidRPr="006537FB">
        <w:t>Site preparation, importing and placement of beach sand</w:t>
      </w:r>
      <w:r w:rsidR="00430968" w:rsidRPr="006537FB">
        <w:t>.</w:t>
      </w:r>
    </w:p>
    <w:bookmarkEnd w:id="84"/>
    <w:p w14:paraId="054F2343" w14:textId="77777777" w:rsidR="00C94A14" w:rsidRPr="006537FB" w:rsidRDefault="00C94A14" w:rsidP="00400B5B">
      <w:pPr>
        <w:jc w:val="both"/>
      </w:pPr>
    </w:p>
    <w:p w14:paraId="2CB47AE3" w14:textId="13765D50" w:rsidR="00204EF3" w:rsidRPr="006537FB" w:rsidRDefault="00C94A14" w:rsidP="00400B5B">
      <w:pPr>
        <w:jc w:val="both"/>
      </w:pPr>
      <w:bookmarkStart w:id="85" w:name="_Hlk119506004"/>
      <w:r w:rsidRPr="006537FB">
        <w:t xml:space="preserve">Subject to </w:t>
      </w:r>
      <w:r w:rsidR="00246EA6" w:rsidRPr="006537FB">
        <w:t>the existing budget being sufficient</w:t>
      </w:r>
      <w:r w:rsidRPr="006537FB">
        <w:t xml:space="preserve"> it</w:t>
      </w:r>
      <w:r w:rsidR="00204EF3" w:rsidRPr="006537FB">
        <w:t xml:space="preserve"> is the Principal’s intention to </w:t>
      </w:r>
      <w:r w:rsidR="00246EA6" w:rsidRPr="006537FB">
        <w:t>progress construction of</w:t>
      </w:r>
      <w:r w:rsidRPr="006537FB">
        <w:t xml:space="preserve"> Separable Portion No.1.</w:t>
      </w:r>
    </w:p>
    <w:bookmarkEnd w:id="85"/>
    <w:p w14:paraId="50C47032" w14:textId="1E1D0FBA" w:rsidR="00D339C3" w:rsidRPr="006537FB" w:rsidRDefault="00D339C3" w:rsidP="00680ED2"/>
    <w:p w14:paraId="42F7E688" w14:textId="1C0F4A3C" w:rsidR="00140EBA" w:rsidRPr="006537FB" w:rsidRDefault="00140EBA">
      <w:pPr>
        <w:pStyle w:val="Heading3"/>
        <w:numPr>
          <w:ilvl w:val="2"/>
          <w:numId w:val="17"/>
        </w:numPr>
        <w:ind w:left="851" w:hanging="851"/>
      </w:pPr>
      <w:bookmarkStart w:id="86" w:name="_Toc120027604"/>
      <w:bookmarkStart w:id="87" w:name="_Toc129334744"/>
      <w:r w:rsidRPr="006537FB">
        <w:lastRenderedPageBreak/>
        <w:t xml:space="preserve">Separable Portion No. 2 (Optional Works) </w:t>
      </w:r>
      <w:r w:rsidR="00EE7361" w:rsidRPr="006537FB">
        <w:t>–</w:t>
      </w:r>
      <w:r w:rsidRPr="006537FB">
        <w:t xml:space="preserve"> </w:t>
      </w:r>
      <w:bookmarkEnd w:id="86"/>
      <w:r w:rsidR="009112B2" w:rsidRPr="006537FB">
        <w:t>Parking and Water Access</w:t>
      </w:r>
      <w:r w:rsidR="00900958" w:rsidRPr="006537FB">
        <w:t xml:space="preserve"> Zone</w:t>
      </w:r>
      <w:bookmarkEnd w:id="87"/>
    </w:p>
    <w:p w14:paraId="3B53D742" w14:textId="77777777" w:rsidR="00140EBA" w:rsidRPr="006537FB" w:rsidRDefault="00140EBA" w:rsidP="00140EBA">
      <w:pPr>
        <w:jc w:val="both"/>
      </w:pPr>
    </w:p>
    <w:p w14:paraId="13EF9874" w14:textId="189A1677" w:rsidR="008F749D" w:rsidRPr="006537FB" w:rsidRDefault="008F749D" w:rsidP="008F749D">
      <w:pPr>
        <w:jc w:val="both"/>
      </w:pPr>
      <w:r w:rsidRPr="006537FB">
        <w:t>Separable Portion No. 2 is demarcated on the drawings and includes the following components:</w:t>
      </w:r>
    </w:p>
    <w:p w14:paraId="6A5C89B3" w14:textId="77777777" w:rsidR="007A6D3B" w:rsidRPr="006537FB" w:rsidRDefault="007A6D3B" w:rsidP="008F749D">
      <w:pPr>
        <w:jc w:val="both"/>
        <w:rPr>
          <w:sz w:val="18"/>
          <w:szCs w:val="18"/>
        </w:rPr>
      </w:pPr>
    </w:p>
    <w:p w14:paraId="6240CD22" w14:textId="5C0DC88D" w:rsidR="008F749D" w:rsidRPr="006537FB" w:rsidRDefault="008F749D">
      <w:pPr>
        <w:pStyle w:val="ListParagraph"/>
        <w:numPr>
          <w:ilvl w:val="0"/>
          <w:numId w:val="44"/>
        </w:numPr>
        <w:jc w:val="both"/>
      </w:pPr>
      <w:r w:rsidRPr="006537FB">
        <w:t xml:space="preserve">Expanded grassed </w:t>
      </w:r>
      <w:r w:rsidR="00B470B4" w:rsidRPr="006537FB">
        <w:t xml:space="preserve">and landscaped </w:t>
      </w:r>
      <w:r w:rsidRPr="006537FB">
        <w:t>area</w:t>
      </w:r>
      <w:r w:rsidR="00B470B4" w:rsidRPr="006537FB">
        <w:t xml:space="preserve"> – Stage 2</w:t>
      </w:r>
    </w:p>
    <w:p w14:paraId="6B0A77A0" w14:textId="69CCCECA" w:rsidR="008F749D" w:rsidRPr="006537FB" w:rsidRDefault="008F749D">
      <w:pPr>
        <w:pStyle w:val="ListParagraph"/>
        <w:numPr>
          <w:ilvl w:val="0"/>
          <w:numId w:val="44"/>
        </w:numPr>
        <w:jc w:val="both"/>
      </w:pPr>
      <w:r w:rsidRPr="006537FB">
        <w:t xml:space="preserve">Gravel car park upgrade and expansion – Stage </w:t>
      </w:r>
      <w:r w:rsidR="00900958" w:rsidRPr="006537FB">
        <w:t>2</w:t>
      </w:r>
    </w:p>
    <w:p w14:paraId="0B9C3302" w14:textId="50B54439" w:rsidR="008F749D" w:rsidRPr="006537FB" w:rsidRDefault="008F749D">
      <w:pPr>
        <w:pStyle w:val="ListParagraph"/>
        <w:numPr>
          <w:ilvl w:val="0"/>
          <w:numId w:val="44"/>
        </w:numPr>
        <w:jc w:val="both"/>
      </w:pPr>
      <w:r w:rsidRPr="006537FB">
        <w:t xml:space="preserve">Beach </w:t>
      </w:r>
      <w:r w:rsidR="00B470B4" w:rsidRPr="006537FB">
        <w:t xml:space="preserve">renourishment </w:t>
      </w:r>
      <w:r w:rsidRPr="006537FB">
        <w:t xml:space="preserve">– Stage </w:t>
      </w:r>
      <w:r w:rsidR="00B470B4" w:rsidRPr="006537FB">
        <w:t>2</w:t>
      </w:r>
    </w:p>
    <w:p w14:paraId="025D8D33" w14:textId="77777777" w:rsidR="008F749D" w:rsidRPr="006537FB" w:rsidRDefault="008F749D" w:rsidP="008F749D">
      <w:pPr>
        <w:jc w:val="both"/>
        <w:rPr>
          <w:color w:val="0D7083" w:themeColor="accent1" w:themeShade="BF"/>
        </w:rPr>
      </w:pPr>
    </w:p>
    <w:p w14:paraId="59FE9D37" w14:textId="3D1CB71E" w:rsidR="008F749D" w:rsidRPr="006537FB" w:rsidRDefault="008F749D" w:rsidP="008F749D">
      <w:pPr>
        <w:jc w:val="both"/>
      </w:pPr>
      <w:r w:rsidRPr="006537FB">
        <w:t>Separable Portion No.</w:t>
      </w:r>
      <w:r w:rsidR="00B470B4" w:rsidRPr="006537FB">
        <w:t>2</w:t>
      </w:r>
      <w:r w:rsidRPr="006537FB">
        <w:t xml:space="preserve"> includes</w:t>
      </w:r>
      <w:r w:rsidR="00C87265">
        <w:t>, but is not limited to,</w:t>
      </w:r>
      <w:r w:rsidRPr="006537FB">
        <w:t xml:space="preserve"> the following works:</w:t>
      </w:r>
    </w:p>
    <w:p w14:paraId="17E22FF6" w14:textId="77777777" w:rsidR="008F749D" w:rsidRPr="006537FB" w:rsidRDefault="008F749D" w:rsidP="008F749D">
      <w:pPr>
        <w:jc w:val="both"/>
        <w:rPr>
          <w:u w:val="single"/>
        </w:rPr>
      </w:pPr>
    </w:p>
    <w:p w14:paraId="5B56A6D7" w14:textId="77777777" w:rsidR="008F749D" w:rsidRPr="006537FB" w:rsidRDefault="008F749D" w:rsidP="007A6D3B">
      <w:pPr>
        <w:jc w:val="both"/>
        <w:rPr>
          <w:u w:val="single"/>
        </w:rPr>
      </w:pPr>
      <w:r w:rsidRPr="006537FB">
        <w:rPr>
          <w:u w:val="single"/>
        </w:rPr>
        <w:t>Landscape Works</w:t>
      </w:r>
    </w:p>
    <w:p w14:paraId="264B61F8" w14:textId="77777777" w:rsidR="008F749D" w:rsidRPr="006537FB" w:rsidRDefault="008F749D" w:rsidP="008F749D">
      <w:pPr>
        <w:tabs>
          <w:tab w:val="left" w:pos="1660"/>
          <w:tab w:val="left" w:pos="2260"/>
          <w:tab w:val="left" w:pos="2820"/>
          <w:tab w:val="left" w:pos="3400"/>
          <w:tab w:val="left" w:pos="4440"/>
          <w:tab w:val="left" w:pos="5600"/>
          <w:tab w:val="right" w:pos="9600"/>
        </w:tabs>
        <w:ind w:left="1100" w:right="32" w:hanging="1100"/>
        <w:jc w:val="both"/>
        <w:rPr>
          <w:rFonts w:cs="Arial"/>
          <w:sz w:val="18"/>
          <w:szCs w:val="18"/>
        </w:rPr>
      </w:pPr>
    </w:p>
    <w:p w14:paraId="34FA3518" w14:textId="77777777" w:rsidR="008F749D" w:rsidRPr="006537FB" w:rsidRDefault="008F749D">
      <w:pPr>
        <w:pStyle w:val="ListParagraph"/>
        <w:numPr>
          <w:ilvl w:val="0"/>
          <w:numId w:val="45"/>
        </w:numPr>
        <w:ind w:left="714" w:hanging="357"/>
        <w:jc w:val="both"/>
      </w:pPr>
      <w:r w:rsidRPr="006537FB">
        <w:t>Site preparation, earthworks, soil testing, soil conditioning, final grading and cultivation;</w:t>
      </w:r>
    </w:p>
    <w:p w14:paraId="11AEB84F" w14:textId="65C67108" w:rsidR="008F749D" w:rsidRPr="006537FB" w:rsidRDefault="008F749D">
      <w:pPr>
        <w:pStyle w:val="ListParagraph"/>
        <w:numPr>
          <w:ilvl w:val="0"/>
          <w:numId w:val="45"/>
        </w:numPr>
        <w:jc w:val="both"/>
      </w:pPr>
      <w:r w:rsidRPr="006537FB">
        <w:t xml:space="preserve">Supply and installation of </w:t>
      </w:r>
      <w:r w:rsidR="007A6D3B" w:rsidRPr="006537FB">
        <w:t>timber logs</w:t>
      </w:r>
      <w:r w:rsidRPr="006537FB">
        <w:t>;</w:t>
      </w:r>
    </w:p>
    <w:p w14:paraId="76E16E63" w14:textId="77777777" w:rsidR="008F749D" w:rsidRPr="006537FB" w:rsidRDefault="008F749D">
      <w:pPr>
        <w:pStyle w:val="ListParagraph"/>
        <w:numPr>
          <w:ilvl w:val="0"/>
          <w:numId w:val="45"/>
        </w:numPr>
        <w:jc w:val="both"/>
      </w:pPr>
      <w:r w:rsidRPr="006537FB">
        <w:t>Construction of extruded concrete edges;</w:t>
      </w:r>
    </w:p>
    <w:p w14:paraId="4154B4F1" w14:textId="77777777" w:rsidR="008F749D" w:rsidRPr="006537FB" w:rsidRDefault="008F749D">
      <w:pPr>
        <w:pStyle w:val="ListParagraph"/>
        <w:numPr>
          <w:ilvl w:val="0"/>
          <w:numId w:val="45"/>
        </w:numPr>
        <w:jc w:val="both"/>
      </w:pPr>
      <w:r w:rsidRPr="006537FB">
        <w:t>Construction of in-situ concrete footpaths and pram ramps;</w:t>
      </w:r>
    </w:p>
    <w:p w14:paraId="69AE4775" w14:textId="77777777" w:rsidR="008F749D" w:rsidRPr="006537FB" w:rsidRDefault="008F749D">
      <w:pPr>
        <w:pStyle w:val="ListParagraph"/>
        <w:numPr>
          <w:ilvl w:val="0"/>
          <w:numId w:val="45"/>
        </w:numPr>
        <w:jc w:val="both"/>
      </w:pPr>
      <w:r w:rsidRPr="006537FB">
        <w:t>Supply and laying of turf;</w:t>
      </w:r>
    </w:p>
    <w:p w14:paraId="5DF83F66" w14:textId="780050E2" w:rsidR="008F749D" w:rsidRPr="006537FB" w:rsidRDefault="007A6D3B">
      <w:pPr>
        <w:pStyle w:val="ListParagraph"/>
        <w:numPr>
          <w:ilvl w:val="0"/>
          <w:numId w:val="45"/>
        </w:numPr>
        <w:jc w:val="both"/>
      </w:pPr>
      <w:r w:rsidRPr="006537FB">
        <w:t>Supply and p</w:t>
      </w:r>
      <w:r w:rsidR="008F749D" w:rsidRPr="006537FB">
        <w:t>lanting of tubestock, shrubs and trees;</w:t>
      </w:r>
    </w:p>
    <w:p w14:paraId="17A51B7A" w14:textId="77777777" w:rsidR="008F749D" w:rsidRPr="006537FB" w:rsidRDefault="008F749D">
      <w:pPr>
        <w:pStyle w:val="ListParagraph"/>
        <w:numPr>
          <w:ilvl w:val="0"/>
          <w:numId w:val="45"/>
        </w:numPr>
        <w:jc w:val="both"/>
      </w:pPr>
      <w:r w:rsidRPr="006537FB">
        <w:t>Supply and installation of an irrigation system;</w:t>
      </w:r>
    </w:p>
    <w:p w14:paraId="069A7B79" w14:textId="77777777" w:rsidR="008F749D" w:rsidRPr="006537FB" w:rsidRDefault="008F749D">
      <w:pPr>
        <w:pStyle w:val="ListParagraph"/>
        <w:numPr>
          <w:ilvl w:val="0"/>
          <w:numId w:val="45"/>
        </w:numPr>
        <w:jc w:val="both"/>
      </w:pPr>
      <w:r w:rsidRPr="006537FB">
        <w:t>Supply and placement of mulch;</w:t>
      </w:r>
    </w:p>
    <w:p w14:paraId="6F7F8BEC" w14:textId="29F064B5" w:rsidR="008F749D" w:rsidRPr="006537FB" w:rsidRDefault="008F749D">
      <w:pPr>
        <w:pStyle w:val="ListParagraph"/>
        <w:numPr>
          <w:ilvl w:val="0"/>
          <w:numId w:val="45"/>
        </w:numPr>
        <w:jc w:val="both"/>
      </w:pPr>
      <w:r w:rsidRPr="006537FB">
        <w:t xml:space="preserve">Supply and installation of </w:t>
      </w:r>
      <w:r w:rsidR="007A6D3B" w:rsidRPr="006537FB">
        <w:t>picnic settings</w:t>
      </w:r>
      <w:r w:rsidRPr="006537FB">
        <w:t>; and</w:t>
      </w:r>
    </w:p>
    <w:p w14:paraId="0B27DB11" w14:textId="77777777" w:rsidR="008F749D" w:rsidRPr="006537FB" w:rsidRDefault="008F749D">
      <w:pPr>
        <w:pStyle w:val="ListParagraph"/>
        <w:numPr>
          <w:ilvl w:val="0"/>
          <w:numId w:val="45"/>
        </w:numPr>
        <w:jc w:val="both"/>
      </w:pPr>
      <w:r w:rsidRPr="006537FB">
        <w:t>Complete aftercare and maintenance throughout the 13 week Consolidation Period;</w:t>
      </w:r>
    </w:p>
    <w:p w14:paraId="130BD83F" w14:textId="77777777" w:rsidR="008F749D" w:rsidRPr="006537FB" w:rsidRDefault="008F749D" w:rsidP="008F749D">
      <w:pPr>
        <w:jc w:val="both"/>
        <w:rPr>
          <w:color w:val="0D7083" w:themeColor="accent1" w:themeShade="BF"/>
        </w:rPr>
      </w:pPr>
    </w:p>
    <w:p w14:paraId="48739DC9" w14:textId="77777777" w:rsidR="008F749D" w:rsidRPr="006537FB" w:rsidRDefault="008F749D" w:rsidP="008F749D">
      <w:pPr>
        <w:jc w:val="both"/>
        <w:rPr>
          <w:u w:val="single"/>
        </w:rPr>
      </w:pPr>
      <w:r w:rsidRPr="006537FB">
        <w:rPr>
          <w:u w:val="single"/>
        </w:rPr>
        <w:t>Civil Works</w:t>
      </w:r>
    </w:p>
    <w:p w14:paraId="16790B01" w14:textId="77777777" w:rsidR="008F749D" w:rsidRPr="006537FB" w:rsidRDefault="008F749D" w:rsidP="008F749D">
      <w:pPr>
        <w:tabs>
          <w:tab w:val="left" w:pos="1660"/>
          <w:tab w:val="left" w:pos="2260"/>
          <w:tab w:val="left" w:pos="2820"/>
          <w:tab w:val="left" w:pos="3400"/>
          <w:tab w:val="left" w:pos="4440"/>
          <w:tab w:val="left" w:pos="5600"/>
          <w:tab w:val="right" w:pos="9600"/>
        </w:tabs>
        <w:ind w:left="1100" w:right="32" w:hanging="1100"/>
        <w:jc w:val="both"/>
        <w:rPr>
          <w:rFonts w:cs="Arial"/>
          <w:sz w:val="18"/>
          <w:szCs w:val="18"/>
        </w:rPr>
      </w:pPr>
    </w:p>
    <w:p w14:paraId="3CA7D6D1" w14:textId="77777777" w:rsidR="008F749D" w:rsidRPr="006537FB" w:rsidRDefault="008F749D">
      <w:pPr>
        <w:pStyle w:val="ListParagraph"/>
        <w:numPr>
          <w:ilvl w:val="0"/>
          <w:numId w:val="46"/>
        </w:numPr>
        <w:jc w:val="both"/>
      </w:pPr>
      <w:r w:rsidRPr="006537FB">
        <w:t>Install design pegs for inspection by Shire;</w:t>
      </w:r>
    </w:p>
    <w:p w14:paraId="0DE8E546" w14:textId="77777777" w:rsidR="008F749D" w:rsidRPr="006537FB" w:rsidRDefault="008F749D">
      <w:pPr>
        <w:pStyle w:val="ListParagraph"/>
        <w:numPr>
          <w:ilvl w:val="0"/>
          <w:numId w:val="46"/>
        </w:numPr>
        <w:jc w:val="both"/>
      </w:pPr>
      <w:r w:rsidRPr="006537FB">
        <w:t>Site preparation and earthworks;</w:t>
      </w:r>
    </w:p>
    <w:p w14:paraId="3AB05DA3" w14:textId="77777777" w:rsidR="008F749D" w:rsidRPr="006537FB" w:rsidRDefault="008F749D">
      <w:pPr>
        <w:pStyle w:val="ListParagraph"/>
        <w:numPr>
          <w:ilvl w:val="0"/>
          <w:numId w:val="46"/>
        </w:numPr>
        <w:jc w:val="both"/>
      </w:pPr>
      <w:r w:rsidRPr="006537FB">
        <w:t>Trim to level and supply and install gravel overlay to existing gravel pavement;</w:t>
      </w:r>
    </w:p>
    <w:p w14:paraId="3D54B3C2" w14:textId="22073CB5" w:rsidR="00A97E5E" w:rsidRPr="006537FB" w:rsidRDefault="008F749D">
      <w:pPr>
        <w:pStyle w:val="ListParagraph"/>
        <w:numPr>
          <w:ilvl w:val="0"/>
          <w:numId w:val="46"/>
        </w:numPr>
        <w:jc w:val="both"/>
      </w:pPr>
      <w:r w:rsidRPr="006537FB">
        <w:t xml:space="preserve">New gravel pavement construction; </w:t>
      </w:r>
    </w:p>
    <w:p w14:paraId="0AB0B63C" w14:textId="1D1D628F" w:rsidR="003D045D" w:rsidRPr="006537FB" w:rsidRDefault="003D045D">
      <w:pPr>
        <w:pStyle w:val="ListParagraph"/>
        <w:numPr>
          <w:ilvl w:val="0"/>
          <w:numId w:val="46"/>
        </w:numPr>
        <w:jc w:val="both"/>
      </w:pPr>
      <w:r w:rsidRPr="006537FB">
        <w:t>Construct retaining wall and gabion</w:t>
      </w:r>
    </w:p>
    <w:p w14:paraId="6F1B8B5C" w14:textId="2B4BE2DD" w:rsidR="00A97E5E" w:rsidRPr="006537FB" w:rsidRDefault="00A97E5E">
      <w:pPr>
        <w:pStyle w:val="ListParagraph"/>
        <w:numPr>
          <w:ilvl w:val="0"/>
          <w:numId w:val="46"/>
        </w:numPr>
        <w:jc w:val="both"/>
      </w:pPr>
      <w:r w:rsidRPr="006537FB">
        <w:t>Supply and install drainage system;</w:t>
      </w:r>
    </w:p>
    <w:p w14:paraId="1B04FA54" w14:textId="26A25E2B" w:rsidR="008F749D" w:rsidRPr="006537FB" w:rsidRDefault="00A97E5E">
      <w:pPr>
        <w:pStyle w:val="ListParagraph"/>
        <w:numPr>
          <w:ilvl w:val="0"/>
          <w:numId w:val="46"/>
        </w:numPr>
        <w:jc w:val="both"/>
      </w:pPr>
      <w:r w:rsidRPr="006537FB">
        <w:t xml:space="preserve">Supply and install kerb; </w:t>
      </w:r>
      <w:r w:rsidR="008F749D" w:rsidRPr="006537FB">
        <w:t>and</w:t>
      </w:r>
    </w:p>
    <w:p w14:paraId="29042044" w14:textId="77777777" w:rsidR="008F749D" w:rsidRPr="006537FB" w:rsidRDefault="008F749D">
      <w:pPr>
        <w:pStyle w:val="ListParagraph"/>
        <w:numPr>
          <w:ilvl w:val="0"/>
          <w:numId w:val="46"/>
        </w:numPr>
        <w:jc w:val="both"/>
      </w:pPr>
      <w:r w:rsidRPr="006537FB">
        <w:t>Site preparation, importing and placement of beach sand.</w:t>
      </w:r>
    </w:p>
    <w:p w14:paraId="07AC07C6" w14:textId="3C833097" w:rsidR="00D339C3" w:rsidRPr="006537FB" w:rsidRDefault="00D339C3" w:rsidP="00680ED2">
      <w:pPr>
        <w:rPr>
          <w:color w:val="FF0000"/>
        </w:rPr>
      </w:pPr>
    </w:p>
    <w:p w14:paraId="5F64009F" w14:textId="03BE0BBC" w:rsidR="002D7992" w:rsidRPr="006537FB" w:rsidRDefault="006811C1" w:rsidP="002D7992">
      <w:pPr>
        <w:jc w:val="both"/>
      </w:pPr>
      <w:r w:rsidRPr="006537FB">
        <w:t xml:space="preserve">Separable </w:t>
      </w:r>
      <w:r w:rsidR="00C10B49" w:rsidRPr="006537FB">
        <w:t>P</w:t>
      </w:r>
      <w:r w:rsidRPr="006537FB">
        <w:t>ortion No. 2 is an optional package at th</w:t>
      </w:r>
      <w:r w:rsidR="00C10B49" w:rsidRPr="006537FB">
        <w:t>e time of tender</w:t>
      </w:r>
      <w:r w:rsidR="002D7992" w:rsidRPr="006537FB">
        <w:t>.</w:t>
      </w:r>
      <w:r w:rsidR="00C87265">
        <w:t xml:space="preserve"> Funding is not available.</w:t>
      </w:r>
    </w:p>
    <w:p w14:paraId="492FB61B" w14:textId="77777777" w:rsidR="00E0765B" w:rsidRPr="006537FB" w:rsidRDefault="00E0765B" w:rsidP="002D7992">
      <w:pPr>
        <w:jc w:val="both"/>
      </w:pPr>
    </w:p>
    <w:p w14:paraId="0C45A3C9" w14:textId="7E72E432" w:rsidR="002D7992" w:rsidRPr="006537FB" w:rsidRDefault="00E0765B" w:rsidP="00C10B49">
      <w:pPr>
        <w:jc w:val="both"/>
      </w:pPr>
      <w:r w:rsidRPr="006537FB">
        <w:t>T</w:t>
      </w:r>
      <w:r w:rsidR="002D7992" w:rsidRPr="006537FB">
        <w:t>he</w:t>
      </w:r>
      <w:r w:rsidR="00CC7ED6" w:rsidRPr="006537FB">
        <w:t xml:space="preserve"> </w:t>
      </w:r>
      <w:r w:rsidR="002D7992" w:rsidRPr="006537FB">
        <w:t xml:space="preserve">Tenderer shall indicate in the Contract Sum Schedules any savings to the Principal if </w:t>
      </w:r>
      <w:r w:rsidRPr="006537FB">
        <w:t>Separable Portion 1 and 2</w:t>
      </w:r>
      <w:r w:rsidR="002D7992" w:rsidRPr="006537FB">
        <w:t xml:space="preserve"> works are carried out concurrently. </w:t>
      </w:r>
    </w:p>
    <w:p w14:paraId="1A1C77EA" w14:textId="77777777" w:rsidR="00140EBA" w:rsidRPr="006537FB" w:rsidRDefault="00140EBA" w:rsidP="00140EBA">
      <w:pPr>
        <w:jc w:val="both"/>
      </w:pPr>
    </w:p>
    <w:p w14:paraId="51311284" w14:textId="3E808B14" w:rsidR="00140EBA" w:rsidRPr="006537FB" w:rsidRDefault="00140EBA">
      <w:pPr>
        <w:pStyle w:val="Heading3"/>
        <w:numPr>
          <w:ilvl w:val="2"/>
          <w:numId w:val="17"/>
        </w:numPr>
        <w:ind w:left="851" w:hanging="851"/>
      </w:pPr>
      <w:bookmarkStart w:id="88" w:name="_Toc120027605"/>
      <w:bookmarkStart w:id="89" w:name="_Toc129334745"/>
      <w:r w:rsidRPr="006537FB">
        <w:t xml:space="preserve">Separable Portion No. 3 (Optional Works) </w:t>
      </w:r>
      <w:r w:rsidR="00934372" w:rsidRPr="006537FB">
        <w:t>–</w:t>
      </w:r>
      <w:r w:rsidRPr="006537FB">
        <w:t xml:space="preserve"> </w:t>
      </w:r>
      <w:bookmarkEnd w:id="88"/>
      <w:r w:rsidR="009112B2" w:rsidRPr="006537FB">
        <w:t>Big Marron and Water Zone</w:t>
      </w:r>
      <w:bookmarkEnd w:id="89"/>
    </w:p>
    <w:p w14:paraId="62A028DE" w14:textId="77777777" w:rsidR="00140EBA" w:rsidRPr="006537FB" w:rsidRDefault="00140EBA" w:rsidP="00140EBA">
      <w:pPr>
        <w:jc w:val="both"/>
      </w:pPr>
    </w:p>
    <w:p w14:paraId="43803F81" w14:textId="45A04C6D" w:rsidR="00CC7ED6" w:rsidRPr="006537FB" w:rsidRDefault="00CC7ED6" w:rsidP="00CC7ED6">
      <w:pPr>
        <w:jc w:val="both"/>
      </w:pPr>
      <w:r w:rsidRPr="006537FB">
        <w:t>Separable Portion No.</w:t>
      </w:r>
      <w:r w:rsidR="00E07FFA" w:rsidRPr="006537FB">
        <w:t xml:space="preserve"> 3</w:t>
      </w:r>
      <w:r w:rsidRPr="006537FB">
        <w:t xml:space="preserve"> is demarcated on the drawings and includes the following components:</w:t>
      </w:r>
    </w:p>
    <w:p w14:paraId="2A1107AA" w14:textId="77777777" w:rsidR="00CC7ED6" w:rsidRPr="006537FB" w:rsidRDefault="00CC7ED6" w:rsidP="00CC7ED6">
      <w:pPr>
        <w:jc w:val="both"/>
        <w:rPr>
          <w:sz w:val="18"/>
          <w:szCs w:val="18"/>
        </w:rPr>
      </w:pPr>
    </w:p>
    <w:p w14:paraId="6A5FC964" w14:textId="1CD86980" w:rsidR="00CC7ED6" w:rsidRPr="006537FB" w:rsidRDefault="00E07FFA">
      <w:pPr>
        <w:pStyle w:val="ListParagraph"/>
        <w:numPr>
          <w:ilvl w:val="0"/>
          <w:numId w:val="47"/>
        </w:numPr>
        <w:jc w:val="both"/>
      </w:pPr>
      <w:r w:rsidRPr="006537FB">
        <w:t>The Big Marron</w:t>
      </w:r>
      <w:r w:rsidR="00CC7ED6" w:rsidRPr="006537FB">
        <w:t xml:space="preserve"> playground</w:t>
      </w:r>
    </w:p>
    <w:p w14:paraId="2F0042ED" w14:textId="77777777" w:rsidR="00CC7ED6" w:rsidRPr="006537FB" w:rsidRDefault="00CC7ED6" w:rsidP="00CC7ED6">
      <w:pPr>
        <w:jc w:val="both"/>
      </w:pPr>
    </w:p>
    <w:p w14:paraId="381441E9" w14:textId="2CCB5ABB" w:rsidR="00CC7ED6" w:rsidRPr="006537FB" w:rsidRDefault="00CC7ED6" w:rsidP="00CC7ED6">
      <w:pPr>
        <w:jc w:val="both"/>
      </w:pPr>
      <w:r w:rsidRPr="006537FB">
        <w:t>Separable Portion No.</w:t>
      </w:r>
      <w:r w:rsidR="00E07FFA" w:rsidRPr="006537FB">
        <w:t>3</w:t>
      </w:r>
      <w:r w:rsidRPr="006537FB">
        <w:t xml:space="preserve"> includes</w:t>
      </w:r>
      <w:r w:rsidR="00C87265">
        <w:t>, but is not limited to,</w:t>
      </w:r>
      <w:r w:rsidRPr="006537FB">
        <w:t xml:space="preserve"> the following works:</w:t>
      </w:r>
    </w:p>
    <w:p w14:paraId="7C3149E1" w14:textId="77777777" w:rsidR="00CC7ED6" w:rsidRPr="006537FB" w:rsidRDefault="00CC7ED6" w:rsidP="00CC7ED6">
      <w:pPr>
        <w:jc w:val="both"/>
        <w:rPr>
          <w:color w:val="FF0000"/>
          <w:u w:val="single"/>
        </w:rPr>
      </w:pPr>
    </w:p>
    <w:p w14:paraId="09EC2C76" w14:textId="77777777" w:rsidR="00CC7ED6" w:rsidRPr="006537FB" w:rsidRDefault="00CC7ED6" w:rsidP="00CC7ED6">
      <w:pPr>
        <w:jc w:val="both"/>
        <w:rPr>
          <w:u w:val="single"/>
        </w:rPr>
      </w:pPr>
      <w:r w:rsidRPr="006537FB">
        <w:rPr>
          <w:u w:val="single"/>
        </w:rPr>
        <w:t>Landscape Works</w:t>
      </w:r>
    </w:p>
    <w:p w14:paraId="447257C0" w14:textId="77777777" w:rsidR="00CC7ED6" w:rsidRPr="006537FB" w:rsidRDefault="00CC7ED6" w:rsidP="00CC7ED6">
      <w:pPr>
        <w:tabs>
          <w:tab w:val="left" w:pos="1660"/>
          <w:tab w:val="left" w:pos="2260"/>
          <w:tab w:val="left" w:pos="2820"/>
          <w:tab w:val="left" w:pos="3400"/>
          <w:tab w:val="left" w:pos="4440"/>
          <w:tab w:val="left" w:pos="5600"/>
          <w:tab w:val="right" w:pos="9600"/>
        </w:tabs>
        <w:ind w:left="1100" w:right="32" w:hanging="1100"/>
        <w:jc w:val="both"/>
        <w:rPr>
          <w:rFonts w:cs="Arial"/>
          <w:sz w:val="18"/>
          <w:szCs w:val="18"/>
        </w:rPr>
      </w:pPr>
    </w:p>
    <w:p w14:paraId="719D3305" w14:textId="2BF8848D" w:rsidR="00CC7ED6" w:rsidRPr="006537FB" w:rsidRDefault="00CC7ED6">
      <w:pPr>
        <w:pStyle w:val="ListParagraph"/>
        <w:numPr>
          <w:ilvl w:val="0"/>
          <w:numId w:val="48"/>
        </w:numPr>
        <w:jc w:val="both"/>
      </w:pPr>
      <w:r w:rsidRPr="006537FB">
        <w:t>Site preparation, earthwork</w:t>
      </w:r>
      <w:r w:rsidR="00E07FFA" w:rsidRPr="006537FB">
        <w:t>s</w:t>
      </w:r>
      <w:r w:rsidRPr="006537FB">
        <w:t>, soil testing, soil conditioning, final grading and cultivation;</w:t>
      </w:r>
    </w:p>
    <w:p w14:paraId="36BB3197" w14:textId="33B63492" w:rsidR="00CC7ED6" w:rsidRPr="006537FB" w:rsidRDefault="00CC7ED6">
      <w:pPr>
        <w:pStyle w:val="ListParagraph"/>
        <w:numPr>
          <w:ilvl w:val="0"/>
          <w:numId w:val="48"/>
        </w:numPr>
        <w:jc w:val="both"/>
      </w:pPr>
      <w:r w:rsidRPr="006537FB">
        <w:t>Supply and installation and/or construction of play equipment, softfall and surrounds;</w:t>
      </w:r>
    </w:p>
    <w:p w14:paraId="2E4BE931" w14:textId="01CE5302" w:rsidR="00E07FFA" w:rsidRPr="006537FB" w:rsidRDefault="00E07FFA">
      <w:pPr>
        <w:pStyle w:val="ListParagraph"/>
        <w:numPr>
          <w:ilvl w:val="0"/>
          <w:numId w:val="48"/>
        </w:numPr>
        <w:jc w:val="both"/>
      </w:pPr>
      <w:r w:rsidRPr="006537FB">
        <w:t>Relocate on site boulders;</w:t>
      </w:r>
      <w:r w:rsidR="00311028" w:rsidRPr="006537FB">
        <w:t xml:space="preserve"> and</w:t>
      </w:r>
    </w:p>
    <w:p w14:paraId="42E7E1B1" w14:textId="77777777" w:rsidR="00311028" w:rsidRPr="006537FB" w:rsidRDefault="00E07FFA">
      <w:pPr>
        <w:pStyle w:val="ListParagraph"/>
        <w:numPr>
          <w:ilvl w:val="0"/>
          <w:numId w:val="48"/>
        </w:numPr>
        <w:jc w:val="both"/>
      </w:pPr>
      <w:r w:rsidRPr="006537FB">
        <w:lastRenderedPageBreak/>
        <w:t>Supply and install timber decks</w:t>
      </w:r>
      <w:r w:rsidR="00311028" w:rsidRPr="006537FB">
        <w:t xml:space="preserve"> and logs; </w:t>
      </w:r>
    </w:p>
    <w:p w14:paraId="4EBF1991" w14:textId="50D629E8" w:rsidR="00E07FFA" w:rsidRPr="006537FB" w:rsidRDefault="00311028">
      <w:pPr>
        <w:pStyle w:val="ListParagraph"/>
        <w:numPr>
          <w:ilvl w:val="0"/>
          <w:numId w:val="48"/>
        </w:numPr>
        <w:jc w:val="both"/>
      </w:pPr>
      <w:r w:rsidRPr="006537FB">
        <w:t>Sand renourishment to beach; and</w:t>
      </w:r>
    </w:p>
    <w:p w14:paraId="466A418D" w14:textId="745870C9" w:rsidR="00CC7ED6" w:rsidRPr="006537FB" w:rsidRDefault="00CC7ED6">
      <w:pPr>
        <w:pStyle w:val="ListParagraph"/>
        <w:numPr>
          <w:ilvl w:val="0"/>
          <w:numId w:val="48"/>
        </w:numPr>
        <w:jc w:val="both"/>
      </w:pPr>
      <w:r w:rsidRPr="006537FB">
        <w:t>Construction of concrete footings</w:t>
      </w:r>
      <w:r w:rsidR="00311028" w:rsidRPr="006537FB">
        <w:t>.</w:t>
      </w:r>
    </w:p>
    <w:p w14:paraId="1FF60D5A" w14:textId="77777777" w:rsidR="00CC7ED6" w:rsidRPr="006537FB" w:rsidRDefault="00CC7ED6" w:rsidP="00CC7ED6">
      <w:pPr>
        <w:jc w:val="both"/>
      </w:pPr>
    </w:p>
    <w:p w14:paraId="503A1D18" w14:textId="51560F88" w:rsidR="00CC7ED6" w:rsidRPr="006537FB" w:rsidRDefault="00CC7ED6" w:rsidP="00CC7ED6">
      <w:pPr>
        <w:jc w:val="both"/>
      </w:pPr>
      <w:r w:rsidRPr="006537FB">
        <w:t xml:space="preserve">Separable Portion No. </w:t>
      </w:r>
      <w:r w:rsidR="00E07FFA" w:rsidRPr="006537FB">
        <w:t>3</w:t>
      </w:r>
      <w:r w:rsidRPr="006537FB">
        <w:t xml:space="preserve"> is an optional package at the time of tender.</w:t>
      </w:r>
      <w:r w:rsidR="00C87265">
        <w:t xml:space="preserve"> Funding is not available.</w:t>
      </w:r>
    </w:p>
    <w:p w14:paraId="607B122F" w14:textId="77777777" w:rsidR="00CC7ED6" w:rsidRPr="006537FB" w:rsidRDefault="00CC7ED6" w:rsidP="00CC7ED6">
      <w:pPr>
        <w:jc w:val="both"/>
      </w:pPr>
    </w:p>
    <w:p w14:paraId="1F916243" w14:textId="489EC778" w:rsidR="00140EBA" w:rsidRDefault="00CC7ED6" w:rsidP="00140EBA">
      <w:pPr>
        <w:jc w:val="both"/>
      </w:pPr>
      <w:r w:rsidRPr="006537FB">
        <w:t>The Tenderer shall indicate in the Contract Sum Schedules any savings to the Principal if Separable Portion 1</w:t>
      </w:r>
      <w:r w:rsidR="00E07FFA" w:rsidRPr="006537FB">
        <w:t xml:space="preserve">, </w:t>
      </w:r>
      <w:r w:rsidRPr="006537FB">
        <w:t xml:space="preserve">2 </w:t>
      </w:r>
      <w:r w:rsidR="00E07FFA" w:rsidRPr="006537FB">
        <w:t xml:space="preserve">and 3 </w:t>
      </w:r>
      <w:r w:rsidRPr="006537FB">
        <w:t>works are carried out concurrently</w:t>
      </w:r>
      <w:r w:rsidR="00311028" w:rsidRPr="006537FB">
        <w:t>,</w:t>
      </w:r>
      <w:r w:rsidR="00E07FFA" w:rsidRPr="006537FB">
        <w:t xml:space="preserve"> or </w:t>
      </w:r>
      <w:r w:rsidR="00311028" w:rsidRPr="006537FB">
        <w:t xml:space="preserve">if </w:t>
      </w:r>
      <w:r w:rsidR="00E07FFA" w:rsidRPr="006537FB">
        <w:t xml:space="preserve">Separable Portions 1 and 3 </w:t>
      </w:r>
      <w:r w:rsidR="00311028" w:rsidRPr="006537FB">
        <w:t xml:space="preserve">are </w:t>
      </w:r>
      <w:r w:rsidR="00E07FFA" w:rsidRPr="006537FB">
        <w:t>carried out concurrently.</w:t>
      </w:r>
    </w:p>
    <w:p w14:paraId="4ABE8588" w14:textId="3B69AC69" w:rsidR="00680ED2" w:rsidRDefault="0041166C">
      <w:pPr>
        <w:pStyle w:val="Heading2"/>
        <w:numPr>
          <w:ilvl w:val="1"/>
          <w:numId w:val="17"/>
        </w:numPr>
        <w:ind w:left="567" w:hanging="567"/>
      </w:pPr>
      <w:bookmarkStart w:id="90" w:name="_Toc120027607"/>
      <w:bookmarkStart w:id="91" w:name="_Toc129334746"/>
      <w:r>
        <w:t>Technical</w:t>
      </w:r>
      <w:r w:rsidR="00680ED2">
        <w:t xml:space="preserve"> Specification</w:t>
      </w:r>
      <w:r w:rsidR="004D54A6">
        <w:t>s</w:t>
      </w:r>
      <w:bookmarkEnd w:id="90"/>
      <w:bookmarkEnd w:id="91"/>
    </w:p>
    <w:p w14:paraId="5134E9E4" w14:textId="6D16F8B1" w:rsidR="003A7375" w:rsidRDefault="003A7375" w:rsidP="003A7375">
      <w:pPr>
        <w:rPr>
          <w:iCs/>
          <w:color w:val="FF0000"/>
        </w:rPr>
      </w:pPr>
    </w:p>
    <w:p w14:paraId="49167B09" w14:textId="2DD2800A" w:rsidR="0041166C" w:rsidRPr="0041166C" w:rsidRDefault="00831EB1" w:rsidP="0041166C">
      <w:pPr>
        <w:jc w:val="both"/>
        <w:rPr>
          <w:iCs/>
        </w:rPr>
      </w:pPr>
      <w:r w:rsidRPr="0041166C">
        <w:rPr>
          <w:iCs/>
        </w:rPr>
        <w:t xml:space="preserve">The </w:t>
      </w:r>
      <w:r w:rsidR="0041166C" w:rsidRPr="0041166C">
        <w:rPr>
          <w:iCs/>
        </w:rPr>
        <w:t xml:space="preserve">technical </w:t>
      </w:r>
      <w:r w:rsidRPr="0041166C">
        <w:rPr>
          <w:iCs/>
        </w:rPr>
        <w:t>specifications and drawings for the Works</w:t>
      </w:r>
      <w:r w:rsidR="0041166C" w:rsidRPr="0041166C">
        <w:rPr>
          <w:iCs/>
        </w:rPr>
        <w:t xml:space="preserve"> are provided as </w:t>
      </w:r>
      <w:r w:rsidR="0041166C">
        <w:rPr>
          <w:iCs/>
        </w:rPr>
        <w:t xml:space="preserve">the following </w:t>
      </w:r>
      <w:r w:rsidR="0041166C" w:rsidRPr="0041166C">
        <w:rPr>
          <w:iCs/>
        </w:rPr>
        <w:t>Appendices:</w:t>
      </w:r>
    </w:p>
    <w:p w14:paraId="6AC5B4CC" w14:textId="77777777" w:rsidR="00473606" w:rsidRPr="0041166C" w:rsidRDefault="00473606" w:rsidP="0041166C">
      <w:pPr>
        <w:jc w:val="both"/>
        <w:rPr>
          <w:iCs/>
        </w:rPr>
      </w:pPr>
    </w:p>
    <w:p w14:paraId="2ADAC7B7" w14:textId="77777777" w:rsidR="003A7375" w:rsidRPr="0041166C" w:rsidRDefault="003A7375">
      <w:pPr>
        <w:pStyle w:val="ListParagraph"/>
        <w:numPr>
          <w:ilvl w:val="0"/>
          <w:numId w:val="10"/>
        </w:numPr>
        <w:jc w:val="both"/>
      </w:pPr>
      <w:r w:rsidRPr="0041166C">
        <w:t>Appendix A</w:t>
      </w:r>
      <w:r w:rsidRPr="0041166C">
        <w:tab/>
        <w:t>Landscape Works Specification</w:t>
      </w:r>
    </w:p>
    <w:p w14:paraId="262C8FAC" w14:textId="77777777" w:rsidR="003A7375" w:rsidRPr="0041166C" w:rsidRDefault="003A7375">
      <w:pPr>
        <w:pStyle w:val="ListParagraph"/>
        <w:numPr>
          <w:ilvl w:val="0"/>
          <w:numId w:val="10"/>
        </w:numPr>
        <w:jc w:val="both"/>
      </w:pPr>
      <w:r w:rsidRPr="0041166C">
        <w:t>Appendix B</w:t>
      </w:r>
      <w:r w:rsidRPr="0041166C">
        <w:tab/>
        <w:t>Irrigation Specification</w:t>
      </w:r>
    </w:p>
    <w:p w14:paraId="423D16AA" w14:textId="7E15D9C5" w:rsidR="003A7375" w:rsidRPr="0041166C" w:rsidRDefault="003A7375">
      <w:pPr>
        <w:pStyle w:val="ListParagraph"/>
        <w:numPr>
          <w:ilvl w:val="0"/>
          <w:numId w:val="10"/>
        </w:numPr>
        <w:jc w:val="both"/>
      </w:pPr>
      <w:r w:rsidRPr="0041166C">
        <w:t xml:space="preserve">Appendix </w:t>
      </w:r>
      <w:r w:rsidR="004B46B8">
        <w:t>C</w:t>
      </w:r>
      <w:r w:rsidRPr="0041166C">
        <w:tab/>
        <w:t>Civil Works Specification</w:t>
      </w:r>
    </w:p>
    <w:p w14:paraId="3C9B3DBE" w14:textId="27505D8B" w:rsidR="003A7375" w:rsidRPr="0041166C" w:rsidRDefault="003A7375">
      <w:pPr>
        <w:pStyle w:val="ListParagraph"/>
        <w:numPr>
          <w:ilvl w:val="0"/>
          <w:numId w:val="10"/>
        </w:numPr>
        <w:jc w:val="both"/>
      </w:pPr>
      <w:r w:rsidRPr="0041166C">
        <w:t xml:space="preserve">Appendix </w:t>
      </w:r>
      <w:r w:rsidR="004B46B8">
        <w:t>D</w:t>
      </w:r>
      <w:r w:rsidRPr="0041166C">
        <w:tab/>
        <w:t>Drawings</w:t>
      </w:r>
    </w:p>
    <w:p w14:paraId="2CE75306" w14:textId="0962C5E3" w:rsidR="0066670A" w:rsidRDefault="0066670A" w:rsidP="0066670A">
      <w:pPr>
        <w:jc w:val="both"/>
      </w:pPr>
    </w:p>
    <w:p w14:paraId="0661159E" w14:textId="0EB52445" w:rsidR="007173E4" w:rsidRDefault="006A01DB" w:rsidP="0066670A">
      <w:pPr>
        <w:jc w:val="both"/>
      </w:pPr>
      <w:r>
        <w:t>In the event of there being any conflict or inconsistency between</w:t>
      </w:r>
      <w:r w:rsidR="007173E4">
        <w:t xml:space="preserve"> documents then the following shall have precedence in order of listing:</w:t>
      </w:r>
      <w:r w:rsidR="0066670A">
        <w:t xml:space="preserve"> </w:t>
      </w:r>
    </w:p>
    <w:p w14:paraId="7D58C8C3" w14:textId="77777777" w:rsidR="00B22B24" w:rsidRDefault="00B22B24" w:rsidP="0066670A">
      <w:pPr>
        <w:jc w:val="both"/>
      </w:pPr>
    </w:p>
    <w:p w14:paraId="06A5A2DC" w14:textId="53EFCD06" w:rsidR="007173E4" w:rsidRDefault="007173E4">
      <w:pPr>
        <w:pStyle w:val="ListParagraph"/>
        <w:numPr>
          <w:ilvl w:val="0"/>
          <w:numId w:val="41"/>
        </w:numPr>
        <w:jc w:val="both"/>
      </w:pPr>
      <w:r>
        <w:t>General Conditions of Contract</w:t>
      </w:r>
    </w:p>
    <w:p w14:paraId="3199539F" w14:textId="078843AD" w:rsidR="007173E4" w:rsidRDefault="007173E4">
      <w:pPr>
        <w:pStyle w:val="ListParagraph"/>
        <w:numPr>
          <w:ilvl w:val="0"/>
          <w:numId w:val="41"/>
        </w:numPr>
        <w:jc w:val="both"/>
      </w:pPr>
      <w:r>
        <w:t>Special Conditions of Contract</w:t>
      </w:r>
    </w:p>
    <w:p w14:paraId="119909FC" w14:textId="0AFB0522" w:rsidR="007173E4" w:rsidRDefault="007173E4">
      <w:pPr>
        <w:pStyle w:val="ListParagraph"/>
        <w:numPr>
          <w:ilvl w:val="0"/>
          <w:numId w:val="41"/>
        </w:numPr>
        <w:jc w:val="both"/>
      </w:pPr>
      <w:r>
        <w:t>Drawings</w:t>
      </w:r>
    </w:p>
    <w:p w14:paraId="198C5806" w14:textId="06F225EC" w:rsidR="007173E4" w:rsidRPr="00680B66" w:rsidRDefault="0066670A">
      <w:pPr>
        <w:pStyle w:val="ListParagraph"/>
        <w:numPr>
          <w:ilvl w:val="0"/>
          <w:numId w:val="41"/>
        </w:numPr>
        <w:jc w:val="both"/>
      </w:pPr>
      <w:r w:rsidRPr="00680B66">
        <w:t>Civil Works Specification</w:t>
      </w:r>
    </w:p>
    <w:p w14:paraId="37239384" w14:textId="1E2A5A93" w:rsidR="007173E4" w:rsidRPr="00680B66" w:rsidRDefault="006A01DB">
      <w:pPr>
        <w:pStyle w:val="ListParagraph"/>
        <w:numPr>
          <w:ilvl w:val="0"/>
          <w:numId w:val="41"/>
        </w:numPr>
        <w:jc w:val="both"/>
      </w:pPr>
      <w:r w:rsidRPr="00680B66">
        <w:t>Landscape Works Specification</w:t>
      </w:r>
    </w:p>
    <w:p w14:paraId="21BB1763" w14:textId="77777777" w:rsidR="007173E4" w:rsidRPr="00680B66" w:rsidRDefault="007173E4">
      <w:pPr>
        <w:pStyle w:val="ListParagraph"/>
        <w:numPr>
          <w:ilvl w:val="0"/>
          <w:numId w:val="41"/>
        </w:numPr>
        <w:jc w:val="both"/>
      </w:pPr>
      <w:r w:rsidRPr="00680B66">
        <w:t>Irrigation Specification</w:t>
      </w:r>
    </w:p>
    <w:p w14:paraId="67C32EC2" w14:textId="605ECBE2" w:rsidR="0066670A" w:rsidRDefault="0066670A" w:rsidP="0066670A">
      <w:pPr>
        <w:jc w:val="both"/>
      </w:pPr>
    </w:p>
    <w:p w14:paraId="2FC0778B" w14:textId="076A193A" w:rsidR="0066670A" w:rsidRPr="00680ED2" w:rsidRDefault="0066670A" w:rsidP="00F47012">
      <w:pPr>
        <w:jc w:val="both"/>
      </w:pPr>
      <w:r>
        <w:t>Wherein the Irrigation Specification refers to the City of Mandurah and/or CoM this shall be replaced with the Shire of Waroona and/or SoW</w:t>
      </w:r>
      <w:r w:rsidR="00842454">
        <w:t xml:space="preserve"> respectively</w:t>
      </w:r>
      <w:r>
        <w:t>.</w:t>
      </w:r>
    </w:p>
    <w:p w14:paraId="6A3905F2" w14:textId="5229C2D1" w:rsidR="00680ED2" w:rsidRDefault="00680ED2">
      <w:pPr>
        <w:pStyle w:val="Heading2"/>
        <w:numPr>
          <w:ilvl w:val="1"/>
          <w:numId w:val="17"/>
        </w:numPr>
        <w:ind w:left="567" w:hanging="567"/>
      </w:pPr>
      <w:bookmarkStart w:id="92" w:name="_Toc120027608"/>
      <w:bookmarkStart w:id="93" w:name="_Toc129334747"/>
      <w:r>
        <w:t>Implementation Timetable</w:t>
      </w:r>
      <w:bookmarkEnd w:id="92"/>
      <w:bookmarkEnd w:id="93"/>
    </w:p>
    <w:p w14:paraId="606410FD" w14:textId="45713923" w:rsidR="00C30BC1" w:rsidRDefault="00C30BC1" w:rsidP="00680ED2">
      <w:pPr>
        <w:jc w:val="both"/>
        <w:rPr>
          <w:iCs/>
          <w:color w:val="FF0000"/>
        </w:rPr>
      </w:pPr>
    </w:p>
    <w:p w14:paraId="6DDB5B23" w14:textId="77EB6A2C" w:rsidR="00C30BC1" w:rsidRPr="00067126" w:rsidRDefault="00C30BC1" w:rsidP="00680ED2">
      <w:pPr>
        <w:jc w:val="both"/>
        <w:rPr>
          <w:iCs/>
        </w:rPr>
      </w:pPr>
      <w:r w:rsidRPr="00067126">
        <w:rPr>
          <w:iCs/>
        </w:rPr>
        <w:t xml:space="preserve">The commencement of the Contract shall be the date of Contract award and the Practical Completion date/s shall be as scheduled in </w:t>
      </w:r>
      <w:r w:rsidRPr="00067126">
        <w:t>annexure Part A, to A2124-1992 General Conditions of Contract</w:t>
      </w:r>
      <w:r>
        <w:t>.</w:t>
      </w:r>
    </w:p>
    <w:p w14:paraId="2A237213" w14:textId="5D515224" w:rsidR="00680ED2" w:rsidRDefault="00680ED2" w:rsidP="00680ED2"/>
    <w:p w14:paraId="13C9258B" w14:textId="78CD4404" w:rsidR="00680ED2" w:rsidRDefault="00EF09BC">
      <w:pPr>
        <w:pStyle w:val="Heading2"/>
        <w:numPr>
          <w:ilvl w:val="1"/>
          <w:numId w:val="17"/>
        </w:numPr>
        <w:ind w:left="567" w:hanging="567"/>
      </w:pPr>
      <w:bookmarkStart w:id="94" w:name="_Toc120027609"/>
      <w:bookmarkStart w:id="95" w:name="_Toc129334748"/>
      <w:r>
        <w:t>Contract</w:t>
      </w:r>
      <w:r w:rsidR="00680ED2">
        <w:t xml:space="preserve"> Documents</w:t>
      </w:r>
      <w:bookmarkEnd w:id="94"/>
      <w:bookmarkEnd w:id="95"/>
    </w:p>
    <w:p w14:paraId="7E438460" w14:textId="77777777" w:rsidR="00AF4EC1" w:rsidRPr="002850E2" w:rsidRDefault="00AF4EC1" w:rsidP="00AF4EC1">
      <w:pPr>
        <w:rPr>
          <w:rFonts w:cs="Arial"/>
          <w:color w:val="FF0000"/>
          <w:highlight w:val="yellow"/>
        </w:rPr>
      </w:pPr>
    </w:p>
    <w:p w14:paraId="5E819A5A" w14:textId="4957B6EE" w:rsidR="00906A5C" w:rsidRDefault="00EF09BC" w:rsidP="00EF09BC">
      <w:pPr>
        <w:jc w:val="both"/>
        <w:rPr>
          <w:iCs/>
        </w:rPr>
      </w:pPr>
      <w:r w:rsidRPr="00D60B97">
        <w:rPr>
          <w:iCs/>
        </w:rPr>
        <w:t xml:space="preserve">The following items shall form the Contract Documents and shall be read in conjunction with each other: </w:t>
      </w:r>
    </w:p>
    <w:p w14:paraId="0D703547" w14:textId="77777777" w:rsidR="00EF09BC" w:rsidRPr="00D60B97" w:rsidRDefault="00EF09BC" w:rsidP="00D60B97">
      <w:pPr>
        <w:jc w:val="both"/>
        <w:rPr>
          <w:iCs/>
        </w:rPr>
      </w:pPr>
    </w:p>
    <w:p w14:paraId="7B8A7340" w14:textId="3623A86C" w:rsidR="00AF4EC1" w:rsidRDefault="00AF4EC1">
      <w:pPr>
        <w:pStyle w:val="ListParagraph"/>
        <w:numPr>
          <w:ilvl w:val="0"/>
          <w:numId w:val="38"/>
        </w:numPr>
        <w:jc w:val="both"/>
      </w:pPr>
      <w:r w:rsidRPr="00D60B97">
        <w:t xml:space="preserve">Conditions of Tendering, </w:t>
      </w:r>
    </w:p>
    <w:p w14:paraId="11011952" w14:textId="2640033B" w:rsidR="00842454" w:rsidRDefault="00842454">
      <w:pPr>
        <w:pStyle w:val="ListParagraph"/>
        <w:numPr>
          <w:ilvl w:val="0"/>
          <w:numId w:val="38"/>
        </w:numPr>
        <w:jc w:val="both"/>
      </w:pPr>
      <w:r>
        <w:t>The Tenderer’s Offer,</w:t>
      </w:r>
    </w:p>
    <w:p w14:paraId="0EAB212D" w14:textId="502BB20F" w:rsidR="00842454" w:rsidRDefault="00842454">
      <w:pPr>
        <w:pStyle w:val="ListParagraph"/>
        <w:numPr>
          <w:ilvl w:val="0"/>
          <w:numId w:val="38"/>
        </w:numPr>
        <w:jc w:val="both"/>
      </w:pPr>
      <w:r>
        <w:t>Correspondence between the parties agreed to be included in the contract prior to the signing of the Formal Instrument of Agreement,</w:t>
      </w:r>
    </w:p>
    <w:p w14:paraId="0AA639A7" w14:textId="76CB4842" w:rsidR="00842454" w:rsidRPr="00D60B97" w:rsidRDefault="00842454">
      <w:pPr>
        <w:pStyle w:val="ListParagraph"/>
        <w:numPr>
          <w:ilvl w:val="0"/>
          <w:numId w:val="38"/>
        </w:numPr>
        <w:jc w:val="both"/>
      </w:pPr>
      <w:r>
        <w:t>The Letter of Acceptance,</w:t>
      </w:r>
    </w:p>
    <w:p w14:paraId="097465A6" w14:textId="77777777" w:rsidR="00AF4EC1" w:rsidRPr="00D60B97" w:rsidRDefault="00AF4EC1">
      <w:pPr>
        <w:pStyle w:val="ListParagraph"/>
        <w:numPr>
          <w:ilvl w:val="0"/>
          <w:numId w:val="38"/>
        </w:numPr>
        <w:jc w:val="both"/>
      </w:pPr>
      <w:r w:rsidRPr="00D60B97">
        <w:t xml:space="preserve">Formal Instrument of Agreement, </w:t>
      </w:r>
    </w:p>
    <w:p w14:paraId="516C4D79" w14:textId="77777777" w:rsidR="00AF4EC1" w:rsidRPr="00D60B97" w:rsidRDefault="00AF4EC1">
      <w:pPr>
        <w:pStyle w:val="ListParagraph"/>
        <w:numPr>
          <w:ilvl w:val="0"/>
          <w:numId w:val="38"/>
        </w:numPr>
        <w:jc w:val="both"/>
      </w:pPr>
      <w:r w:rsidRPr="00D60B97">
        <w:t xml:space="preserve">Contract Sum Schedules, </w:t>
      </w:r>
    </w:p>
    <w:p w14:paraId="42E4EF54" w14:textId="4511AC7D" w:rsidR="00AF4EC1" w:rsidRPr="00D60B97" w:rsidRDefault="00AF4EC1">
      <w:pPr>
        <w:pStyle w:val="ListParagraph"/>
        <w:numPr>
          <w:ilvl w:val="0"/>
          <w:numId w:val="38"/>
        </w:numPr>
        <w:jc w:val="both"/>
      </w:pPr>
      <w:r w:rsidRPr="00D60B97">
        <w:t xml:space="preserve">Australian Standard General Conditions of Contract AS </w:t>
      </w:r>
      <w:r w:rsidR="007D6BC7" w:rsidRPr="00D60B97">
        <w:t>2124-1992</w:t>
      </w:r>
      <w:r w:rsidRPr="00D60B97">
        <w:t xml:space="preserve"> (as amended), </w:t>
      </w:r>
    </w:p>
    <w:p w14:paraId="63BE3138" w14:textId="5213240E" w:rsidR="00AF4EC1" w:rsidRPr="00D60B97" w:rsidRDefault="00AF4EC1">
      <w:pPr>
        <w:pStyle w:val="ListParagraph"/>
        <w:numPr>
          <w:ilvl w:val="0"/>
          <w:numId w:val="38"/>
        </w:numPr>
        <w:jc w:val="both"/>
      </w:pPr>
      <w:r w:rsidRPr="00D60B97">
        <w:lastRenderedPageBreak/>
        <w:t xml:space="preserve">Annexure to the Australian Standard General Conditions of Contract AS </w:t>
      </w:r>
      <w:r w:rsidR="007D6BC7" w:rsidRPr="00D60B97">
        <w:t>2124-1992</w:t>
      </w:r>
      <w:r w:rsidRPr="00D60B97">
        <w:t xml:space="preserve"> - Part A,  </w:t>
      </w:r>
    </w:p>
    <w:p w14:paraId="3F726F20" w14:textId="18532AAF" w:rsidR="007D6BC7" w:rsidRPr="00D60B97" w:rsidRDefault="00AF4EC1">
      <w:pPr>
        <w:pStyle w:val="ListParagraph"/>
        <w:numPr>
          <w:ilvl w:val="0"/>
          <w:numId w:val="38"/>
        </w:numPr>
        <w:jc w:val="both"/>
      </w:pPr>
      <w:r w:rsidRPr="00D60B97">
        <w:t xml:space="preserve">Annexure to the Australian Standard General Conditions of Contract AS </w:t>
      </w:r>
      <w:r w:rsidR="007D6BC7" w:rsidRPr="00D60B97">
        <w:t>2124-1992</w:t>
      </w:r>
      <w:r w:rsidRPr="00D60B97">
        <w:t xml:space="preserve"> – Part </w:t>
      </w:r>
      <w:r w:rsidR="007D6BC7" w:rsidRPr="00D60B97">
        <w:t>B</w:t>
      </w:r>
      <w:r w:rsidRPr="00D60B97">
        <w:t xml:space="preserve"> amended clauses and additional clauses, </w:t>
      </w:r>
    </w:p>
    <w:p w14:paraId="12732B08" w14:textId="499934BF" w:rsidR="00AF4EC1" w:rsidRPr="00D60B97" w:rsidRDefault="007D6BC7">
      <w:pPr>
        <w:pStyle w:val="ListParagraph"/>
        <w:numPr>
          <w:ilvl w:val="0"/>
          <w:numId w:val="38"/>
        </w:numPr>
        <w:jc w:val="both"/>
      </w:pPr>
      <w:r w:rsidRPr="00D60B97">
        <w:t xml:space="preserve">Specifications; </w:t>
      </w:r>
    </w:p>
    <w:p w14:paraId="674684C8" w14:textId="43492CAF" w:rsidR="00AF4EC1" w:rsidRPr="00D60B97" w:rsidRDefault="00AF4EC1">
      <w:pPr>
        <w:pStyle w:val="ListParagraph"/>
        <w:numPr>
          <w:ilvl w:val="0"/>
          <w:numId w:val="38"/>
        </w:numPr>
        <w:jc w:val="both"/>
      </w:pPr>
      <w:r w:rsidRPr="00D60B97">
        <w:t xml:space="preserve">Drawings, </w:t>
      </w:r>
      <w:r w:rsidR="007D6BC7" w:rsidRPr="00D60B97">
        <w:t>and the</w:t>
      </w:r>
    </w:p>
    <w:p w14:paraId="69441867" w14:textId="139186DD" w:rsidR="007D6BC7" w:rsidRPr="00D60B97" w:rsidRDefault="007D6BC7">
      <w:pPr>
        <w:pStyle w:val="ListParagraph"/>
        <w:numPr>
          <w:ilvl w:val="0"/>
          <w:numId w:val="38"/>
        </w:numPr>
        <w:jc w:val="both"/>
      </w:pPr>
      <w:r w:rsidRPr="00D60B97">
        <w:t>Superintendent's instructions and other documents which may be issued by the Superintendent to the Contractor in accordance with the Conditions of Contract.</w:t>
      </w:r>
    </w:p>
    <w:p w14:paraId="69592F46" w14:textId="77777777" w:rsidR="00906A5C" w:rsidRDefault="00906A5C" w:rsidP="00906A5C">
      <w:pPr>
        <w:jc w:val="both"/>
        <w:rPr>
          <w:iCs/>
        </w:rPr>
      </w:pPr>
    </w:p>
    <w:p w14:paraId="1F85F8AE" w14:textId="5CFF382D" w:rsidR="00FA240C" w:rsidRDefault="00AF4EC1" w:rsidP="00DB6B48">
      <w:pPr>
        <w:jc w:val="both"/>
        <w:rPr>
          <w:iCs/>
          <w:color w:val="FF0000"/>
        </w:rPr>
      </w:pPr>
      <w:r w:rsidRPr="00D60B97">
        <w:rPr>
          <w:iCs/>
        </w:rPr>
        <w:t xml:space="preserve">and the whole shall constitute one document. </w:t>
      </w:r>
    </w:p>
    <w:p w14:paraId="77A24B6C" w14:textId="77777777" w:rsidR="008B7E08" w:rsidRPr="00BB2D2D" w:rsidRDefault="008B7E08">
      <w:pPr>
        <w:pStyle w:val="Heading2"/>
        <w:numPr>
          <w:ilvl w:val="1"/>
          <w:numId w:val="17"/>
        </w:numPr>
        <w:ind w:left="567" w:hanging="567"/>
      </w:pPr>
      <w:bookmarkStart w:id="96" w:name="_Toc500232277"/>
      <w:bookmarkStart w:id="97" w:name="_Toc120027610"/>
      <w:bookmarkStart w:id="98" w:name="_Toc129334749"/>
      <w:r w:rsidRPr="00BB2D2D">
        <w:t>Reporting and Records</w:t>
      </w:r>
      <w:bookmarkEnd w:id="96"/>
      <w:bookmarkEnd w:id="97"/>
      <w:bookmarkEnd w:id="98"/>
    </w:p>
    <w:p w14:paraId="094F7E9A" w14:textId="77777777" w:rsidR="008B7E08" w:rsidRPr="008E454F" w:rsidRDefault="008B7E08" w:rsidP="008B7E08">
      <w:pPr>
        <w:rPr>
          <w:rFonts w:cs="Arial"/>
          <w:highlight w:val="yellow"/>
        </w:rPr>
      </w:pPr>
    </w:p>
    <w:p w14:paraId="49B885DA" w14:textId="77777777" w:rsidR="008B7E08" w:rsidRPr="000F2003" w:rsidRDefault="008B7E08">
      <w:pPr>
        <w:pStyle w:val="Heading3"/>
        <w:numPr>
          <w:ilvl w:val="2"/>
          <w:numId w:val="17"/>
        </w:numPr>
        <w:ind w:left="851" w:hanging="851"/>
      </w:pPr>
      <w:bookmarkStart w:id="99" w:name="_Toc500232279"/>
      <w:bookmarkStart w:id="100" w:name="_Toc120027611"/>
      <w:bookmarkStart w:id="101" w:name="_Toc129334750"/>
      <w:r w:rsidRPr="000F2003">
        <w:t>Contract Site Meetings</w:t>
      </w:r>
      <w:bookmarkEnd w:id="99"/>
      <w:bookmarkEnd w:id="100"/>
      <w:bookmarkEnd w:id="101"/>
    </w:p>
    <w:p w14:paraId="46F3E6F8" w14:textId="77777777" w:rsidR="008B7E08" w:rsidRPr="008E454F" w:rsidRDefault="008B7E08" w:rsidP="008B7E08">
      <w:pPr>
        <w:rPr>
          <w:rFonts w:cs="Arial"/>
          <w:highlight w:val="yellow"/>
        </w:rPr>
      </w:pPr>
    </w:p>
    <w:p w14:paraId="15F08BB7" w14:textId="06C14FCD" w:rsidR="008B7E08" w:rsidRPr="00CF4D7A" w:rsidRDefault="008B7E08" w:rsidP="008E454F">
      <w:pPr>
        <w:jc w:val="both"/>
      </w:pPr>
      <w:r w:rsidRPr="00CF4D7A">
        <w:t xml:space="preserve">Contract Site Meetings shall be held on </w:t>
      </w:r>
      <w:r w:rsidRPr="008E454F">
        <w:t>site</w:t>
      </w:r>
      <w:r w:rsidRPr="00CF4D7A">
        <w:t xml:space="preserve"> at fortnightly intervals during the </w:t>
      </w:r>
      <w:r w:rsidR="00CF4D7A">
        <w:t>Works</w:t>
      </w:r>
      <w:r w:rsidRPr="00CF4D7A">
        <w:t xml:space="preserve">, unless otherwise directed by the </w:t>
      </w:r>
      <w:r w:rsidRPr="008E454F">
        <w:t>Superintendent</w:t>
      </w:r>
      <w:r w:rsidRPr="00CF4D7A">
        <w:t xml:space="preserve">. </w:t>
      </w:r>
    </w:p>
    <w:p w14:paraId="482CBA3B" w14:textId="77777777" w:rsidR="008B7E08" w:rsidRPr="00CF4D7A" w:rsidRDefault="008B7E08" w:rsidP="008E454F">
      <w:pPr>
        <w:jc w:val="both"/>
      </w:pPr>
    </w:p>
    <w:p w14:paraId="76F13F99" w14:textId="0E29CE3D" w:rsidR="008B7E08" w:rsidRPr="00CF4D7A" w:rsidRDefault="008B7E08" w:rsidP="008E454F">
      <w:pPr>
        <w:jc w:val="both"/>
      </w:pPr>
      <w:r w:rsidRPr="00CF4D7A">
        <w:t xml:space="preserve">The purpose of these meetings is to facilitate communication, coordination and cooperation between the parties regarding all aspects of the </w:t>
      </w:r>
      <w:r w:rsidRPr="008E454F">
        <w:t>W</w:t>
      </w:r>
      <w:r w:rsidR="00CF4D7A">
        <w:t>orks</w:t>
      </w:r>
      <w:r w:rsidRPr="00CF4D7A">
        <w:t xml:space="preserve">, review progress of the </w:t>
      </w:r>
      <w:r w:rsidRPr="008E454F">
        <w:t>W</w:t>
      </w:r>
      <w:r w:rsidR="00CF4D7A">
        <w:t>orks</w:t>
      </w:r>
      <w:r w:rsidRPr="00CF4D7A">
        <w:t xml:space="preserve"> and planned activities, review safety, environmental and quality performance of the </w:t>
      </w:r>
      <w:r w:rsidRPr="008E454F">
        <w:t>Contractor</w:t>
      </w:r>
      <w:r w:rsidRPr="00CF4D7A">
        <w:t xml:space="preserve">, discuss and resolve contractual issues and claims, and provide the opportunity for general discussion of the </w:t>
      </w:r>
      <w:r w:rsidRPr="008E454F">
        <w:t>W</w:t>
      </w:r>
      <w:r w:rsidR="00CF4D7A">
        <w:t>orks</w:t>
      </w:r>
      <w:r w:rsidRPr="00CF4D7A">
        <w:t>.</w:t>
      </w:r>
    </w:p>
    <w:p w14:paraId="2021CC71" w14:textId="77777777" w:rsidR="008B7E08" w:rsidRPr="00CF4D7A" w:rsidRDefault="008B7E08" w:rsidP="008E454F">
      <w:pPr>
        <w:jc w:val="both"/>
      </w:pPr>
    </w:p>
    <w:p w14:paraId="4BACC844" w14:textId="77777777" w:rsidR="008B7E08" w:rsidRPr="00CF4D7A" w:rsidRDefault="008B7E08" w:rsidP="008E454F">
      <w:pPr>
        <w:jc w:val="both"/>
      </w:pPr>
      <w:r w:rsidRPr="00CF4D7A">
        <w:t xml:space="preserve">The </w:t>
      </w:r>
      <w:r w:rsidRPr="008E454F">
        <w:t>Contractor</w:t>
      </w:r>
      <w:r w:rsidRPr="00CF4D7A">
        <w:t xml:space="preserve"> shall be notified of the date and location of proposed Contract Site Meetings, and these shall be attended by the </w:t>
      </w:r>
      <w:r w:rsidRPr="008E454F">
        <w:t>Contractor’s</w:t>
      </w:r>
      <w:r w:rsidRPr="00CF4D7A">
        <w:t xml:space="preserve"> representative as a minimum, and additional representatives of the </w:t>
      </w:r>
      <w:r w:rsidRPr="008E454F">
        <w:t>Contractor</w:t>
      </w:r>
      <w:r w:rsidRPr="00CF4D7A">
        <w:t xml:space="preserve"> including </w:t>
      </w:r>
      <w:r w:rsidRPr="008E454F">
        <w:t>subcontractors</w:t>
      </w:r>
      <w:r w:rsidRPr="00CF4D7A">
        <w:t xml:space="preserve"> as may be required by the </w:t>
      </w:r>
      <w:r w:rsidRPr="008E454F">
        <w:t>Superintendent</w:t>
      </w:r>
      <w:r w:rsidRPr="00CF4D7A">
        <w:t>.</w:t>
      </w:r>
    </w:p>
    <w:p w14:paraId="3E8BC1E7" w14:textId="77777777" w:rsidR="008B7E08" w:rsidRPr="00CF4D7A" w:rsidRDefault="008B7E08" w:rsidP="008E454F">
      <w:pPr>
        <w:jc w:val="both"/>
      </w:pPr>
    </w:p>
    <w:p w14:paraId="129A95A9" w14:textId="77777777" w:rsidR="008B7E08" w:rsidRPr="00CF4D7A" w:rsidRDefault="008B7E08" w:rsidP="008E454F">
      <w:pPr>
        <w:jc w:val="both"/>
      </w:pPr>
      <w:r w:rsidRPr="008E454F">
        <w:t>The Superintendent shall be the chairperson or shall appoint another person to chair each meeting.</w:t>
      </w:r>
      <w:r w:rsidRPr="00CF4D7A">
        <w:t xml:space="preserve"> The chairperson will arrange an agenda for each meeting and for minutes to be recorded, submitted to the attendees for review within 3 days of the meeting and distributed.</w:t>
      </w:r>
    </w:p>
    <w:p w14:paraId="4F6C2699" w14:textId="77777777" w:rsidR="008B7E08" w:rsidRPr="00CF4D7A" w:rsidRDefault="008B7E08" w:rsidP="008E454F">
      <w:pPr>
        <w:jc w:val="both"/>
      </w:pPr>
    </w:p>
    <w:p w14:paraId="031189E3" w14:textId="77777777" w:rsidR="008B7E08" w:rsidRPr="00CF4D7A" w:rsidRDefault="008B7E08" w:rsidP="008E454F">
      <w:pPr>
        <w:jc w:val="both"/>
      </w:pPr>
      <w:r w:rsidRPr="00CF4D7A">
        <w:t xml:space="preserve">At the first Contract Site Meeting the </w:t>
      </w:r>
      <w:r w:rsidRPr="008E454F">
        <w:t>Contractor</w:t>
      </w:r>
      <w:r w:rsidRPr="00CF4D7A">
        <w:t xml:space="preserve"> shall submit to the </w:t>
      </w:r>
      <w:r w:rsidRPr="008E454F">
        <w:t>Superintendent</w:t>
      </w:r>
      <w:r w:rsidRPr="00CF4D7A">
        <w:t xml:space="preserve"> the names and telephone numbers of all responsible persons including those who may need to be contacted after working hours during the course of the </w:t>
      </w:r>
      <w:r w:rsidRPr="008E454F">
        <w:t>Contract</w:t>
      </w:r>
      <w:r w:rsidRPr="00CF4D7A">
        <w:t xml:space="preserve">. This list shall be kept up to date by the </w:t>
      </w:r>
      <w:r w:rsidRPr="008E454F">
        <w:t>Contractor</w:t>
      </w:r>
      <w:r w:rsidRPr="00CF4D7A">
        <w:t>.</w:t>
      </w:r>
    </w:p>
    <w:p w14:paraId="52E375D2" w14:textId="77777777" w:rsidR="008B7E08" w:rsidRPr="00CF4D7A" w:rsidRDefault="008B7E08" w:rsidP="008E454F">
      <w:pPr>
        <w:jc w:val="both"/>
      </w:pPr>
    </w:p>
    <w:p w14:paraId="7B2BE782" w14:textId="2A1FEC1E" w:rsidR="008B7E08" w:rsidRDefault="008B7E08" w:rsidP="008E454F">
      <w:pPr>
        <w:jc w:val="both"/>
      </w:pPr>
      <w:r w:rsidRPr="00CF4D7A">
        <w:t xml:space="preserve">The </w:t>
      </w:r>
      <w:r w:rsidRPr="008E454F">
        <w:t>Superintendent</w:t>
      </w:r>
      <w:r w:rsidRPr="00CF4D7A">
        <w:t xml:space="preserve"> may direct additional Contract Site Meetings as required. The </w:t>
      </w:r>
      <w:r w:rsidRPr="008E454F">
        <w:t>Contractor</w:t>
      </w:r>
      <w:r w:rsidRPr="00CF4D7A">
        <w:t xml:space="preserve"> shall arrange for the attendance of its representative, and/or such other members of its staff or subcontractors, as may be required or requested by the </w:t>
      </w:r>
      <w:r w:rsidRPr="008E454F">
        <w:t>Superintendent</w:t>
      </w:r>
      <w:r w:rsidRPr="00CF4D7A">
        <w:t>.</w:t>
      </w:r>
    </w:p>
    <w:p w14:paraId="460C63E4" w14:textId="2F58FFE1" w:rsidR="008E454F" w:rsidRDefault="008E454F" w:rsidP="008E454F">
      <w:pPr>
        <w:jc w:val="both"/>
      </w:pPr>
    </w:p>
    <w:p w14:paraId="69C00875" w14:textId="77777777" w:rsidR="008E454F" w:rsidRPr="000F2003" w:rsidRDefault="008E454F">
      <w:pPr>
        <w:pStyle w:val="Heading3"/>
        <w:numPr>
          <w:ilvl w:val="2"/>
          <w:numId w:val="17"/>
        </w:numPr>
        <w:ind w:left="851" w:hanging="851"/>
      </w:pPr>
      <w:bookmarkStart w:id="102" w:name="_Toc120027612"/>
      <w:bookmarkStart w:id="103" w:name="_Toc129334751"/>
      <w:r w:rsidRPr="000F2003">
        <w:t>Monthly Progress Reporting</w:t>
      </w:r>
      <w:bookmarkEnd w:id="102"/>
      <w:bookmarkEnd w:id="103"/>
    </w:p>
    <w:p w14:paraId="07116326" w14:textId="77777777" w:rsidR="008E454F" w:rsidRPr="008E454F" w:rsidRDefault="008E454F" w:rsidP="008E454F">
      <w:pPr>
        <w:rPr>
          <w:rFonts w:cs="Arial"/>
          <w:highlight w:val="yellow"/>
        </w:rPr>
      </w:pPr>
    </w:p>
    <w:p w14:paraId="411558D6" w14:textId="77777777" w:rsidR="008E454F" w:rsidRPr="005B2EE2" w:rsidRDefault="008E454F" w:rsidP="008E454F">
      <w:pPr>
        <w:jc w:val="both"/>
      </w:pPr>
      <w:r w:rsidRPr="005B2EE2">
        <w:t xml:space="preserve">The </w:t>
      </w:r>
      <w:r w:rsidRPr="008E454F">
        <w:t>Contractor</w:t>
      </w:r>
      <w:r w:rsidRPr="005B2EE2">
        <w:t xml:space="preserve"> shall submit to the </w:t>
      </w:r>
      <w:r w:rsidRPr="008E454F">
        <w:t>Superintendent</w:t>
      </w:r>
      <w:r w:rsidRPr="005B2EE2">
        <w:t xml:space="preserve"> approximately seven (7) days and no less than four (4) days prior to the Contract Site Meeting that falls due next, a 4-weekly report fully covering the progress, issues, information and data relevant to the</w:t>
      </w:r>
      <w:r w:rsidRPr="008E454F">
        <w:t xml:space="preserve"> Works</w:t>
      </w:r>
      <w:r w:rsidRPr="005B2EE2">
        <w:t xml:space="preserve"> for the four weeks just passed.</w:t>
      </w:r>
    </w:p>
    <w:p w14:paraId="6AFDCDC6" w14:textId="77777777" w:rsidR="008E454F" w:rsidRPr="005B2EE2" w:rsidRDefault="008E454F" w:rsidP="008E454F">
      <w:pPr>
        <w:jc w:val="both"/>
      </w:pPr>
    </w:p>
    <w:p w14:paraId="25CC2270" w14:textId="77777777" w:rsidR="008E454F" w:rsidRPr="005B2EE2" w:rsidRDefault="008E454F" w:rsidP="008E454F">
      <w:pPr>
        <w:jc w:val="both"/>
      </w:pPr>
      <w:r w:rsidRPr="005B2EE2">
        <w:t xml:space="preserve">The </w:t>
      </w:r>
      <w:r w:rsidRPr="008E454F">
        <w:t>Superintendent</w:t>
      </w:r>
      <w:r w:rsidRPr="005B2EE2">
        <w:t xml:space="preserve"> shall approve the format of the report and the report shall form part of the Contract Site Meeting agenda.</w:t>
      </w:r>
    </w:p>
    <w:p w14:paraId="2351DFC2" w14:textId="77777777" w:rsidR="008E454F" w:rsidRPr="005B2EE2" w:rsidRDefault="008E454F" w:rsidP="008E454F">
      <w:pPr>
        <w:rPr>
          <w:rFonts w:cs="Arial"/>
        </w:rPr>
      </w:pPr>
    </w:p>
    <w:p w14:paraId="1701CA61" w14:textId="10D85E9B" w:rsidR="008E454F" w:rsidRDefault="008E454F" w:rsidP="008E454F">
      <w:pPr>
        <w:rPr>
          <w:rFonts w:cs="Arial"/>
        </w:rPr>
      </w:pPr>
      <w:r w:rsidRPr="005B2EE2">
        <w:rPr>
          <w:rFonts w:cs="Arial"/>
        </w:rPr>
        <w:t xml:space="preserve">The report shall be fully documented and include, but is not limited to: </w:t>
      </w:r>
    </w:p>
    <w:p w14:paraId="57B22039" w14:textId="77777777" w:rsidR="00906A5C" w:rsidRPr="005B2EE2" w:rsidRDefault="00906A5C" w:rsidP="008E454F">
      <w:pPr>
        <w:rPr>
          <w:rFonts w:cs="Arial"/>
        </w:rPr>
      </w:pPr>
    </w:p>
    <w:p w14:paraId="3ABDA7DB" w14:textId="77777777" w:rsidR="008E454F" w:rsidRPr="00906A5C" w:rsidRDefault="008E454F">
      <w:pPr>
        <w:pStyle w:val="ListParagraph"/>
        <w:numPr>
          <w:ilvl w:val="0"/>
          <w:numId w:val="39"/>
        </w:numPr>
        <w:jc w:val="both"/>
      </w:pPr>
      <w:r w:rsidRPr="00906A5C">
        <w:lastRenderedPageBreak/>
        <w:t>General - including executive summary of progress, contractual matters, potential and actual delays, problems encountered or expected, approved and proposed variations, notification of intended and forecast claims for extra payment or extensions of time, complaints from/communications with stakeholders and the general public.</w:t>
      </w:r>
    </w:p>
    <w:p w14:paraId="18DD5461" w14:textId="77777777" w:rsidR="008E454F" w:rsidRPr="00906A5C" w:rsidRDefault="008E454F">
      <w:pPr>
        <w:pStyle w:val="ListParagraph"/>
        <w:numPr>
          <w:ilvl w:val="0"/>
          <w:numId w:val="39"/>
        </w:numPr>
        <w:jc w:val="both"/>
      </w:pPr>
      <w:r w:rsidRPr="00906A5C">
        <w:t>Where applicable, workshop drawing status for each part of the Works</w:t>
      </w:r>
    </w:p>
    <w:p w14:paraId="7DFABC37" w14:textId="3BE753F0" w:rsidR="008E454F" w:rsidRPr="00906A5C" w:rsidRDefault="007D648E">
      <w:pPr>
        <w:pStyle w:val="ListParagraph"/>
        <w:numPr>
          <w:ilvl w:val="0"/>
          <w:numId w:val="39"/>
        </w:numPr>
        <w:jc w:val="both"/>
      </w:pPr>
      <w:r>
        <w:t>WHS</w:t>
      </w:r>
      <w:r w:rsidR="008E454F" w:rsidRPr="00906A5C">
        <w:t xml:space="preserve"> - Covering </w:t>
      </w:r>
      <w:r>
        <w:t>WHS</w:t>
      </w:r>
      <w:r w:rsidR="008E454F" w:rsidRPr="00906A5C">
        <w:t xml:space="preserve"> performance, registers of all safety incidents and hazards to date including copies of incident reports and corrective actions, details of any safety audits undertaken including their outcome and outstanding audit items, and a register of all new or amended Safe Work Method Statements and Plant Risk Assessments.</w:t>
      </w:r>
    </w:p>
    <w:p w14:paraId="171385EA" w14:textId="77777777" w:rsidR="008E454F" w:rsidRPr="00906A5C" w:rsidRDefault="008E454F">
      <w:pPr>
        <w:pStyle w:val="ListParagraph"/>
        <w:numPr>
          <w:ilvl w:val="0"/>
          <w:numId w:val="39"/>
        </w:numPr>
        <w:jc w:val="both"/>
      </w:pPr>
      <w:r w:rsidRPr="00906A5C">
        <w:t xml:space="preserve">Construction program – Updated overall schedule in Gantt chart format, showing all significant procurement and construction activities, the current critical path, current forecast completion date(s) and a comparison of actual to planned progress. </w:t>
      </w:r>
    </w:p>
    <w:p w14:paraId="63052644" w14:textId="77777777" w:rsidR="008E454F" w:rsidRPr="00906A5C" w:rsidRDefault="008E454F">
      <w:pPr>
        <w:pStyle w:val="ListParagraph"/>
        <w:numPr>
          <w:ilvl w:val="0"/>
          <w:numId w:val="39"/>
        </w:numPr>
        <w:jc w:val="both"/>
      </w:pPr>
      <w:r w:rsidRPr="00906A5C">
        <w:t xml:space="preserve">Safety &amp; Health Risk Assessment – updated risk assessment reflective of current construction activities. </w:t>
      </w:r>
    </w:p>
    <w:p w14:paraId="5799EAC0" w14:textId="77777777" w:rsidR="008E454F" w:rsidRPr="00906A5C" w:rsidRDefault="008E454F">
      <w:pPr>
        <w:pStyle w:val="ListParagraph"/>
        <w:numPr>
          <w:ilvl w:val="0"/>
          <w:numId w:val="39"/>
        </w:numPr>
        <w:jc w:val="both"/>
      </w:pPr>
      <w:r w:rsidRPr="00906A5C">
        <w:t>Cost report – including:</w:t>
      </w:r>
    </w:p>
    <w:p w14:paraId="46CF9EBE" w14:textId="77777777" w:rsidR="008E454F" w:rsidRPr="00906A5C" w:rsidRDefault="008E454F">
      <w:pPr>
        <w:pStyle w:val="ListParagraph"/>
        <w:numPr>
          <w:ilvl w:val="1"/>
          <w:numId w:val="39"/>
        </w:numPr>
        <w:jc w:val="both"/>
      </w:pPr>
      <w:r w:rsidRPr="00906A5C">
        <w:t xml:space="preserve">Schedule of payment claims, showing settled, outstanding and forecast claims, with their value and status. </w:t>
      </w:r>
    </w:p>
    <w:p w14:paraId="2609B472" w14:textId="77777777" w:rsidR="008E454F" w:rsidRPr="00906A5C" w:rsidRDefault="008E454F">
      <w:pPr>
        <w:pStyle w:val="ListParagraph"/>
        <w:numPr>
          <w:ilvl w:val="1"/>
          <w:numId w:val="39"/>
        </w:numPr>
        <w:jc w:val="both"/>
      </w:pPr>
      <w:r w:rsidRPr="00906A5C">
        <w:t>Schedule of variations showing approved variations, proposed variations and potential variations.</w:t>
      </w:r>
    </w:p>
    <w:p w14:paraId="5D5C2F96" w14:textId="77777777" w:rsidR="008E454F" w:rsidRPr="00906A5C" w:rsidRDefault="008E454F">
      <w:pPr>
        <w:pStyle w:val="ListParagraph"/>
        <w:numPr>
          <w:ilvl w:val="0"/>
          <w:numId w:val="39"/>
        </w:numPr>
        <w:jc w:val="both"/>
      </w:pPr>
      <w:r w:rsidRPr="00906A5C">
        <w:t>Quality – Summary of all inspection and testing reports and activities carried out during the month</w:t>
      </w:r>
    </w:p>
    <w:p w14:paraId="349A73D8" w14:textId="77777777" w:rsidR="008E454F" w:rsidRPr="00906A5C" w:rsidRDefault="008E454F">
      <w:pPr>
        <w:pStyle w:val="ListParagraph"/>
        <w:numPr>
          <w:ilvl w:val="0"/>
          <w:numId w:val="39"/>
        </w:numPr>
        <w:jc w:val="both"/>
      </w:pPr>
      <w:r w:rsidRPr="00906A5C">
        <w:t>Any other key issues – e.g. industrial relations or other information requested by the Superintendent.</w:t>
      </w:r>
    </w:p>
    <w:p w14:paraId="045D15B6" w14:textId="26E5886E" w:rsidR="008E454F" w:rsidRDefault="008E454F" w:rsidP="008E454F">
      <w:pPr>
        <w:jc w:val="both"/>
      </w:pPr>
    </w:p>
    <w:p w14:paraId="156EF9D2" w14:textId="77777777" w:rsidR="008E454F" w:rsidRPr="008E454F" w:rsidRDefault="008E454F">
      <w:pPr>
        <w:pStyle w:val="Heading3"/>
        <w:numPr>
          <w:ilvl w:val="2"/>
          <w:numId w:val="17"/>
        </w:numPr>
        <w:ind w:left="851" w:hanging="851"/>
      </w:pPr>
      <w:bookmarkStart w:id="104" w:name="_Toc120027613"/>
      <w:bookmarkStart w:id="105" w:name="_Toc129334752"/>
      <w:r w:rsidRPr="008E454F">
        <w:t>Works Programme</w:t>
      </w:r>
      <w:bookmarkEnd w:id="104"/>
      <w:bookmarkEnd w:id="105"/>
      <w:r w:rsidRPr="008E454F">
        <w:t xml:space="preserve"> </w:t>
      </w:r>
    </w:p>
    <w:p w14:paraId="5D72A3FC" w14:textId="77777777" w:rsidR="008E454F" w:rsidRDefault="008E454F" w:rsidP="008E454F">
      <w:pPr>
        <w:jc w:val="both"/>
        <w:rPr>
          <w:rFonts w:cs="Arial"/>
          <w:sz w:val="18"/>
          <w:szCs w:val="18"/>
        </w:rPr>
      </w:pPr>
    </w:p>
    <w:p w14:paraId="1209EB51" w14:textId="468F1D8F" w:rsidR="008E454F" w:rsidRDefault="008E454F" w:rsidP="008E454F">
      <w:pPr>
        <w:jc w:val="both"/>
      </w:pPr>
      <w:r w:rsidRPr="008E454F">
        <w:t>The Contractor shall provide to the Superintendent, not later than one week after entering into the Contract, a Works Programme detailing dates for commencement and completion for each activity referred to in this Specification and indicating Practical Completion on or before the due date.</w:t>
      </w:r>
    </w:p>
    <w:p w14:paraId="7B6DCE3D" w14:textId="77777777" w:rsidR="00631222" w:rsidRPr="008E454F" w:rsidRDefault="00631222" w:rsidP="008E454F">
      <w:pPr>
        <w:jc w:val="both"/>
        <w:rPr>
          <w:rFonts w:cs="Arial"/>
          <w:sz w:val="18"/>
          <w:szCs w:val="18"/>
        </w:rPr>
      </w:pPr>
    </w:p>
    <w:p w14:paraId="21954411" w14:textId="77777777" w:rsidR="008E454F" w:rsidRPr="008E454F" w:rsidRDefault="008E454F" w:rsidP="008E454F">
      <w:pPr>
        <w:tabs>
          <w:tab w:val="left" w:pos="1660"/>
          <w:tab w:val="left" w:pos="2260"/>
          <w:tab w:val="left" w:pos="2820"/>
          <w:tab w:val="left" w:pos="3400"/>
          <w:tab w:val="left" w:pos="4440"/>
          <w:tab w:val="left" w:pos="5600"/>
          <w:tab w:val="right" w:pos="9600"/>
        </w:tabs>
        <w:ind w:left="1100" w:right="32" w:hanging="1100"/>
        <w:jc w:val="both"/>
        <w:rPr>
          <w:rFonts w:cs="Arial"/>
          <w:sz w:val="18"/>
          <w:szCs w:val="18"/>
        </w:rPr>
      </w:pPr>
    </w:p>
    <w:p w14:paraId="7660F825" w14:textId="77777777" w:rsidR="008E454F" w:rsidRPr="008E454F" w:rsidRDefault="008E454F">
      <w:pPr>
        <w:pStyle w:val="Heading3"/>
        <w:numPr>
          <w:ilvl w:val="2"/>
          <w:numId w:val="17"/>
        </w:numPr>
        <w:ind w:left="851" w:hanging="851"/>
      </w:pPr>
      <w:bookmarkStart w:id="106" w:name="_Toc120027614"/>
      <w:bookmarkStart w:id="107" w:name="_Toc129334753"/>
      <w:r w:rsidRPr="008E454F">
        <w:t>Amendments to the Works Programme</w:t>
      </w:r>
      <w:bookmarkEnd w:id="106"/>
      <w:bookmarkEnd w:id="107"/>
      <w:r w:rsidRPr="008E454F">
        <w:t xml:space="preserve"> </w:t>
      </w:r>
    </w:p>
    <w:p w14:paraId="011C9796" w14:textId="77777777" w:rsidR="008E454F" w:rsidRDefault="008E454F" w:rsidP="008E454F">
      <w:pPr>
        <w:jc w:val="both"/>
        <w:rPr>
          <w:rFonts w:cs="Arial"/>
          <w:sz w:val="18"/>
          <w:szCs w:val="18"/>
        </w:rPr>
      </w:pPr>
    </w:p>
    <w:p w14:paraId="40EFF796" w14:textId="77777777" w:rsidR="008E454F" w:rsidRPr="008E454F" w:rsidRDefault="008E454F" w:rsidP="008E454F">
      <w:pPr>
        <w:jc w:val="both"/>
      </w:pPr>
      <w:r w:rsidRPr="008E454F">
        <w:t>As soon as practical after any information shown on the construction programme submitted is rendered incorrect for any reason, provide amended copies to all persons to whom the original programme was issued, with an explanation for the amendment. Provide further amended copies as necessary from time to time to ensure that all holders have up to date information on the programme.</w:t>
      </w:r>
    </w:p>
    <w:p w14:paraId="50FA01C5" w14:textId="77777777" w:rsidR="008E454F" w:rsidRPr="008E454F" w:rsidRDefault="008E454F" w:rsidP="008E454F">
      <w:pPr>
        <w:jc w:val="both"/>
      </w:pPr>
    </w:p>
    <w:p w14:paraId="2A085EA9" w14:textId="1B9C26F9" w:rsidR="009F71FD" w:rsidRDefault="008E454F" w:rsidP="008E454F">
      <w:pPr>
        <w:jc w:val="both"/>
      </w:pPr>
      <w:r w:rsidRPr="008E454F">
        <w:t>The works programme should be updated and provided to the superintendent at least 24</w:t>
      </w:r>
      <w:r>
        <w:t xml:space="preserve"> </w:t>
      </w:r>
      <w:r w:rsidRPr="008E454F">
        <w:t>h</w:t>
      </w:r>
      <w:r>
        <w:t>ours</w:t>
      </w:r>
      <w:r w:rsidRPr="008E454F">
        <w:t xml:space="preserve"> prior to each </w:t>
      </w:r>
      <w:r w:rsidRPr="00F01CEC">
        <w:t>contra</w:t>
      </w:r>
      <w:r>
        <w:t>ct site</w:t>
      </w:r>
      <w:r w:rsidRPr="008E454F">
        <w:t xml:space="preserve"> meeting. Amendments to the programme should be highlighted and should reflect progress of works onsite. </w:t>
      </w:r>
    </w:p>
    <w:p w14:paraId="7ABA562A" w14:textId="6A1E7943" w:rsidR="009F71FD" w:rsidRDefault="009F71FD" w:rsidP="008E454F">
      <w:pPr>
        <w:jc w:val="both"/>
      </w:pPr>
    </w:p>
    <w:p w14:paraId="23B26606" w14:textId="77777777" w:rsidR="009F71FD" w:rsidRPr="000F2003" w:rsidRDefault="009F71FD">
      <w:pPr>
        <w:pStyle w:val="Heading3"/>
        <w:numPr>
          <w:ilvl w:val="2"/>
          <w:numId w:val="17"/>
        </w:numPr>
        <w:ind w:left="851" w:hanging="851"/>
      </w:pPr>
      <w:bookmarkStart w:id="108" w:name="_Toc120027615"/>
      <w:bookmarkStart w:id="109" w:name="_Toc129334754"/>
      <w:r w:rsidRPr="000F2003">
        <w:t>Dilapidation Survey</w:t>
      </w:r>
      <w:bookmarkEnd w:id="108"/>
      <w:bookmarkEnd w:id="109"/>
    </w:p>
    <w:p w14:paraId="0E00B1A0" w14:textId="77777777" w:rsidR="009F71FD" w:rsidRPr="008E454F" w:rsidRDefault="009F71FD" w:rsidP="009F71FD">
      <w:pPr>
        <w:autoSpaceDE w:val="0"/>
        <w:autoSpaceDN w:val="0"/>
        <w:adjustRightInd w:val="0"/>
        <w:rPr>
          <w:rFonts w:cs="Arial"/>
          <w:highlight w:val="yellow"/>
          <w:lang w:eastAsia="en-AU"/>
        </w:rPr>
      </w:pPr>
    </w:p>
    <w:p w14:paraId="4BAAF881" w14:textId="77777777" w:rsidR="009F71FD" w:rsidRPr="008E454F" w:rsidRDefault="009F71FD" w:rsidP="009F71FD">
      <w:pPr>
        <w:jc w:val="both"/>
      </w:pPr>
      <w:r w:rsidRPr="008E454F">
        <w:t>The Contractor shall undertake appropriate dilapidation surveys to prevent and/or minimise the amount of damage claims to property or infrastructure that is close to or adjoins the worksite that may be affected by noise, dust or vibration or other related construction activities. Dilapidation surveys should occur at pre-construction and post-construction. Photographic records, other evidence and the dilapidation reports shall be submitted to the Superintendent once complete.</w:t>
      </w:r>
    </w:p>
    <w:p w14:paraId="5E5D5E7C" w14:textId="77777777" w:rsidR="008B7E08" w:rsidRPr="008E454F" w:rsidRDefault="008B7E08" w:rsidP="008B7E08">
      <w:pPr>
        <w:rPr>
          <w:rFonts w:cs="Arial"/>
          <w:highlight w:val="yellow"/>
        </w:rPr>
      </w:pPr>
    </w:p>
    <w:p w14:paraId="3EFEA96B" w14:textId="77777777" w:rsidR="008B7E08" w:rsidRPr="000F2003" w:rsidRDefault="008B7E08">
      <w:pPr>
        <w:pStyle w:val="Heading3"/>
        <w:numPr>
          <w:ilvl w:val="2"/>
          <w:numId w:val="17"/>
        </w:numPr>
        <w:ind w:left="851" w:hanging="851"/>
      </w:pPr>
      <w:bookmarkStart w:id="110" w:name="_Ref497805198"/>
      <w:bookmarkStart w:id="111" w:name="_Toc500232280"/>
      <w:bookmarkStart w:id="112" w:name="_Toc120027616"/>
      <w:bookmarkStart w:id="113" w:name="_Toc129334755"/>
      <w:r w:rsidRPr="000F2003">
        <w:t>ITP Submission</w:t>
      </w:r>
      <w:bookmarkEnd w:id="110"/>
      <w:bookmarkEnd w:id="111"/>
      <w:bookmarkEnd w:id="112"/>
      <w:bookmarkEnd w:id="113"/>
      <w:r w:rsidRPr="000F2003">
        <w:t xml:space="preserve"> </w:t>
      </w:r>
    </w:p>
    <w:p w14:paraId="4AB636B3" w14:textId="77777777" w:rsidR="008B7E08" w:rsidRPr="008E454F" w:rsidRDefault="008B7E08" w:rsidP="008B7E08">
      <w:pPr>
        <w:rPr>
          <w:rFonts w:cs="Arial"/>
          <w:highlight w:val="yellow"/>
        </w:rPr>
      </w:pPr>
    </w:p>
    <w:p w14:paraId="4B5D6025" w14:textId="7D5A39E2" w:rsidR="008B7E08" w:rsidRPr="008E454F" w:rsidRDefault="008B7E08" w:rsidP="008E454F">
      <w:pPr>
        <w:jc w:val="both"/>
      </w:pPr>
      <w:r w:rsidRPr="008E454F">
        <w:lastRenderedPageBreak/>
        <w:t>The Contractor shall submit to the Superintendent, at least fourteen (14) days before the planned commencement of each element of the Works the proposed ITPs covering all material supply, construction/installation and testing/commissioning of the work for that element of the</w:t>
      </w:r>
      <w:r w:rsidR="00CF4D7A" w:rsidRPr="008E454F">
        <w:t xml:space="preserve"> Works</w:t>
      </w:r>
      <w:r w:rsidRPr="008E454F">
        <w:t xml:space="preserve">. </w:t>
      </w:r>
    </w:p>
    <w:p w14:paraId="583E5397" w14:textId="77777777" w:rsidR="008B7E08" w:rsidRPr="008E454F" w:rsidRDefault="008B7E08" w:rsidP="008E454F">
      <w:pPr>
        <w:jc w:val="both"/>
      </w:pPr>
    </w:p>
    <w:p w14:paraId="4764AE15" w14:textId="11D255AE" w:rsidR="00680ED2" w:rsidRDefault="008B7E08" w:rsidP="00FA240C">
      <w:pPr>
        <w:jc w:val="both"/>
      </w:pPr>
      <w:r w:rsidRPr="008E454F">
        <w:t>The ITPs will be reviewed and returned to the Contractor within fourteen (14) days of receipt of the plans. Construction of any particular element shall not commence until the Superintendent has reviewed the ITP or until 14 days after the Contractor has submitted the ITP.</w:t>
      </w:r>
    </w:p>
    <w:p w14:paraId="349CBFE1" w14:textId="77777777" w:rsidR="002865BE" w:rsidRPr="008E454F" w:rsidRDefault="002865BE" w:rsidP="002865BE">
      <w:pPr>
        <w:tabs>
          <w:tab w:val="left" w:pos="1660"/>
          <w:tab w:val="left" w:pos="2260"/>
          <w:tab w:val="left" w:pos="2820"/>
          <w:tab w:val="left" w:pos="3400"/>
          <w:tab w:val="left" w:pos="4440"/>
          <w:tab w:val="left" w:pos="5600"/>
          <w:tab w:val="right" w:pos="9600"/>
        </w:tabs>
        <w:ind w:left="1100" w:right="32" w:hanging="1100"/>
        <w:jc w:val="both"/>
        <w:rPr>
          <w:rFonts w:cs="Arial"/>
          <w:sz w:val="18"/>
          <w:szCs w:val="18"/>
        </w:rPr>
      </w:pPr>
    </w:p>
    <w:p w14:paraId="7C79EB22" w14:textId="71D565D5" w:rsidR="002865BE" w:rsidRPr="008E454F" w:rsidRDefault="002865BE">
      <w:pPr>
        <w:pStyle w:val="Heading3"/>
        <w:numPr>
          <w:ilvl w:val="2"/>
          <w:numId w:val="17"/>
        </w:numPr>
        <w:ind w:left="851" w:hanging="851"/>
      </w:pPr>
      <w:bookmarkStart w:id="114" w:name="_Toc120027617"/>
      <w:bookmarkStart w:id="115" w:name="_Toc129334756"/>
      <w:r w:rsidRPr="008E454F">
        <w:t>Inspections</w:t>
      </w:r>
      <w:bookmarkEnd w:id="114"/>
      <w:bookmarkEnd w:id="115"/>
    </w:p>
    <w:p w14:paraId="28321CE7" w14:textId="77777777" w:rsidR="002865BE" w:rsidRDefault="002865BE" w:rsidP="002865BE">
      <w:pPr>
        <w:jc w:val="both"/>
        <w:rPr>
          <w:rFonts w:cs="Arial"/>
          <w:sz w:val="18"/>
          <w:szCs w:val="18"/>
        </w:rPr>
      </w:pPr>
    </w:p>
    <w:p w14:paraId="6C3E73BB" w14:textId="22B092B1" w:rsidR="002865BE" w:rsidRPr="008E454F" w:rsidRDefault="002865BE" w:rsidP="008E454F">
      <w:pPr>
        <w:jc w:val="both"/>
      </w:pPr>
      <w:r w:rsidRPr="008E454F">
        <w:t>If the Specification requires notice of inspection to be given in respect of any part of the Work under the Contract, that part of the work shall not have further work placed thereon or be covered up or put out of view without the prior approval of the Superintendent.</w:t>
      </w:r>
    </w:p>
    <w:p w14:paraId="32EABADB" w14:textId="77777777" w:rsidR="002865BE" w:rsidRPr="008E454F" w:rsidRDefault="002865BE" w:rsidP="008E454F">
      <w:pPr>
        <w:jc w:val="both"/>
      </w:pPr>
    </w:p>
    <w:p w14:paraId="720F2904" w14:textId="6AF862F2" w:rsidR="002865BE" w:rsidRPr="008E454F" w:rsidRDefault="002865BE" w:rsidP="008E454F">
      <w:pPr>
        <w:jc w:val="both"/>
      </w:pPr>
      <w:r w:rsidRPr="008E454F">
        <w:t>No claim for delay shall arise from the giving of insufficient or unreasonably short notice.</w:t>
      </w:r>
    </w:p>
    <w:p w14:paraId="4AA566E7" w14:textId="77777777" w:rsidR="002865BE" w:rsidRPr="008E454F" w:rsidRDefault="002865BE" w:rsidP="008E454F">
      <w:pPr>
        <w:jc w:val="both"/>
      </w:pPr>
    </w:p>
    <w:p w14:paraId="5A73A72E" w14:textId="43B0C1C9" w:rsidR="002865BE" w:rsidRPr="008F5D02" w:rsidRDefault="002865BE" w:rsidP="008E454F">
      <w:pPr>
        <w:jc w:val="both"/>
        <w:rPr>
          <w:rFonts w:cs="Arial"/>
          <w:sz w:val="18"/>
          <w:szCs w:val="18"/>
          <w:highlight w:val="yellow"/>
        </w:rPr>
      </w:pPr>
      <w:r w:rsidRPr="008E454F">
        <w:t>Should the Contractor fail or neglect to give any of the required notices, the Superintendent may at his discretion order the complete work to be demolished so that an inspection can be made to his entire satisfaction, and the whole responsibility and cost for such demolition and for making good which may be required, shall be that of the Contractor. Should the Superintendent not order such demolition the whole responsibility for any error, defect or omission found in or arising out of the work at any subsequent time and the cost of making it good shall be the Contractor's.</w:t>
      </w:r>
    </w:p>
    <w:p w14:paraId="21E17863" w14:textId="77777777" w:rsidR="002865BE" w:rsidRPr="008F5D02" w:rsidRDefault="002865BE" w:rsidP="002865BE">
      <w:pPr>
        <w:tabs>
          <w:tab w:val="left" w:pos="1660"/>
          <w:tab w:val="left" w:pos="2260"/>
          <w:tab w:val="left" w:pos="2820"/>
          <w:tab w:val="left" w:pos="3400"/>
          <w:tab w:val="left" w:pos="4440"/>
          <w:tab w:val="left" w:pos="5600"/>
          <w:tab w:val="right" w:pos="9600"/>
        </w:tabs>
        <w:ind w:left="1100" w:right="32" w:hanging="1100"/>
        <w:jc w:val="both"/>
        <w:rPr>
          <w:rFonts w:cs="Arial"/>
          <w:sz w:val="18"/>
          <w:szCs w:val="18"/>
          <w:highlight w:val="yellow"/>
        </w:rPr>
      </w:pPr>
    </w:p>
    <w:p w14:paraId="61D43E49" w14:textId="77777777" w:rsidR="002865BE" w:rsidRPr="008F5D02" w:rsidRDefault="002865BE" w:rsidP="002865BE">
      <w:pPr>
        <w:tabs>
          <w:tab w:val="left" w:pos="1660"/>
          <w:tab w:val="left" w:pos="2260"/>
          <w:tab w:val="left" w:pos="2820"/>
          <w:tab w:val="left" w:pos="3400"/>
          <w:tab w:val="left" w:pos="4440"/>
          <w:tab w:val="left" w:pos="5600"/>
          <w:tab w:val="right" w:pos="9600"/>
        </w:tabs>
        <w:ind w:left="1100" w:right="32" w:hanging="1100"/>
        <w:jc w:val="both"/>
        <w:rPr>
          <w:rFonts w:cs="Arial"/>
          <w:sz w:val="18"/>
          <w:szCs w:val="18"/>
          <w:highlight w:val="yellow"/>
        </w:rPr>
      </w:pPr>
    </w:p>
    <w:tbl>
      <w:tblPr>
        <w:tblW w:w="72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552"/>
      </w:tblGrid>
      <w:tr w:rsidR="00225BB3" w:rsidRPr="00F03137" w14:paraId="4B59C8DF" w14:textId="77777777" w:rsidTr="00025A07">
        <w:tc>
          <w:tcPr>
            <w:tcW w:w="4678" w:type="dxa"/>
            <w:tcBorders>
              <w:top w:val="single" w:sz="4" w:space="0" w:color="auto"/>
              <w:left w:val="single" w:sz="4" w:space="0" w:color="auto"/>
              <w:bottom w:val="single" w:sz="4" w:space="0" w:color="auto"/>
              <w:right w:val="single" w:sz="4" w:space="0" w:color="auto"/>
            </w:tcBorders>
          </w:tcPr>
          <w:p w14:paraId="26666BEF" w14:textId="77777777" w:rsidR="002865BE" w:rsidRPr="00671875" w:rsidRDefault="002865BE" w:rsidP="00025A07">
            <w:pPr>
              <w:tabs>
                <w:tab w:val="left" w:pos="1660"/>
                <w:tab w:val="left" w:pos="2260"/>
                <w:tab w:val="left" w:pos="2820"/>
                <w:tab w:val="left" w:pos="3400"/>
                <w:tab w:val="left" w:pos="4440"/>
                <w:tab w:val="left" w:pos="5600"/>
                <w:tab w:val="right" w:pos="9600"/>
              </w:tabs>
              <w:ind w:left="34" w:right="32"/>
              <w:contextualSpacing/>
              <w:rPr>
                <w:b/>
              </w:rPr>
            </w:pPr>
            <w:r w:rsidRPr="00671875">
              <w:rPr>
                <w:b/>
              </w:rPr>
              <w:t>Item</w:t>
            </w:r>
          </w:p>
        </w:tc>
        <w:tc>
          <w:tcPr>
            <w:tcW w:w="2552" w:type="dxa"/>
            <w:tcBorders>
              <w:top w:val="single" w:sz="4" w:space="0" w:color="auto"/>
              <w:left w:val="single" w:sz="4" w:space="0" w:color="auto"/>
              <w:bottom w:val="single" w:sz="4" w:space="0" w:color="auto"/>
              <w:right w:val="single" w:sz="4" w:space="0" w:color="auto"/>
            </w:tcBorders>
          </w:tcPr>
          <w:p w14:paraId="42477B81" w14:textId="77777777" w:rsidR="002865BE" w:rsidRPr="00671875" w:rsidRDefault="002865BE" w:rsidP="004A39BA">
            <w:pPr>
              <w:pStyle w:val="msonormalcxspmiddle"/>
              <w:tabs>
                <w:tab w:val="left" w:pos="1660"/>
                <w:tab w:val="left" w:pos="2260"/>
                <w:tab w:val="left" w:pos="2820"/>
                <w:tab w:val="left" w:pos="3400"/>
                <w:tab w:val="left" w:pos="4440"/>
                <w:tab w:val="left" w:pos="5600"/>
                <w:tab w:val="right" w:pos="9600"/>
              </w:tabs>
              <w:spacing w:before="0" w:beforeAutospacing="0" w:after="0" w:afterAutospacing="0"/>
              <w:ind w:left="33" w:right="32"/>
              <w:contextualSpacing/>
              <w:jc w:val="center"/>
              <w:rPr>
                <w:rFonts w:ascii="Arial" w:hAnsi="Arial"/>
                <w:b/>
                <w:sz w:val="22"/>
                <w:szCs w:val="22"/>
              </w:rPr>
            </w:pPr>
            <w:r w:rsidRPr="00671875">
              <w:rPr>
                <w:rFonts w:ascii="Arial" w:hAnsi="Arial"/>
                <w:b/>
                <w:sz w:val="22"/>
                <w:szCs w:val="22"/>
              </w:rPr>
              <w:t xml:space="preserve">Minimum Prior Notice </w:t>
            </w:r>
            <w:r w:rsidRPr="00671875">
              <w:rPr>
                <w:rFonts w:ascii="Arial" w:hAnsi="Arial"/>
                <w:b/>
                <w:sz w:val="22"/>
                <w:szCs w:val="22"/>
              </w:rPr>
              <w:br/>
              <w:t>(working days)</w:t>
            </w:r>
          </w:p>
        </w:tc>
      </w:tr>
      <w:tr w:rsidR="00225BB3" w:rsidRPr="00F03137" w14:paraId="3887AB8B" w14:textId="77777777" w:rsidTr="00B65607">
        <w:tc>
          <w:tcPr>
            <w:tcW w:w="7230" w:type="dxa"/>
            <w:gridSpan w:val="2"/>
            <w:tcBorders>
              <w:top w:val="single" w:sz="4" w:space="0" w:color="auto"/>
              <w:left w:val="single" w:sz="4" w:space="0" w:color="auto"/>
              <w:bottom w:val="single" w:sz="4" w:space="0" w:color="auto"/>
              <w:right w:val="single" w:sz="4" w:space="0" w:color="auto"/>
            </w:tcBorders>
          </w:tcPr>
          <w:p w14:paraId="71006DF8" w14:textId="4211055D" w:rsidR="00567F86" w:rsidRPr="00671875" w:rsidRDefault="00567F86" w:rsidP="008E454F">
            <w:pPr>
              <w:spacing w:before="120" w:after="120"/>
              <w:rPr>
                <w:rFonts w:asciiTheme="majorHAnsi" w:hAnsiTheme="majorHAnsi" w:cstheme="majorHAnsi"/>
                <w:i/>
                <w:iCs/>
                <w:u w:val="single"/>
              </w:rPr>
            </w:pPr>
            <w:r w:rsidRPr="00671875">
              <w:rPr>
                <w:rFonts w:asciiTheme="majorHAnsi" w:hAnsiTheme="majorHAnsi" w:cstheme="majorHAnsi"/>
                <w:i/>
                <w:iCs/>
                <w:u w:val="single"/>
              </w:rPr>
              <w:t>Landscape Works</w:t>
            </w:r>
          </w:p>
        </w:tc>
      </w:tr>
      <w:tr w:rsidR="00225BB3" w:rsidRPr="00F03137" w14:paraId="0ABBDA13" w14:textId="77777777" w:rsidTr="00025A07">
        <w:tc>
          <w:tcPr>
            <w:tcW w:w="4678" w:type="dxa"/>
            <w:tcBorders>
              <w:top w:val="single" w:sz="4" w:space="0" w:color="auto"/>
              <w:left w:val="single" w:sz="4" w:space="0" w:color="auto"/>
              <w:bottom w:val="single" w:sz="4" w:space="0" w:color="auto"/>
              <w:right w:val="single" w:sz="4" w:space="0" w:color="auto"/>
            </w:tcBorders>
          </w:tcPr>
          <w:p w14:paraId="04E6859A" w14:textId="10B52B6F" w:rsidR="002865BE" w:rsidRPr="00671875" w:rsidRDefault="002865BE" w:rsidP="00567F86">
            <w:pPr>
              <w:spacing w:before="120" w:after="120"/>
              <w:rPr>
                <w:rFonts w:asciiTheme="majorHAnsi" w:hAnsiTheme="majorHAnsi" w:cstheme="majorHAnsi"/>
              </w:rPr>
            </w:pPr>
            <w:r w:rsidRPr="00671875">
              <w:rPr>
                <w:rFonts w:asciiTheme="majorHAnsi" w:hAnsiTheme="majorHAnsi" w:cstheme="majorHAnsi"/>
              </w:rPr>
              <w:t xml:space="preserve">Set out of </w:t>
            </w:r>
            <w:r w:rsidR="00612886" w:rsidRPr="00671875">
              <w:rPr>
                <w:rFonts w:asciiTheme="majorHAnsi" w:hAnsiTheme="majorHAnsi" w:cstheme="majorHAnsi"/>
              </w:rPr>
              <w:t xml:space="preserve">walls and </w:t>
            </w:r>
            <w:r w:rsidRPr="00671875">
              <w:rPr>
                <w:rFonts w:asciiTheme="majorHAnsi" w:hAnsiTheme="majorHAnsi" w:cstheme="majorHAnsi"/>
              </w:rPr>
              <w:t>concrete edging.</w:t>
            </w:r>
          </w:p>
        </w:tc>
        <w:tc>
          <w:tcPr>
            <w:tcW w:w="2552" w:type="dxa"/>
            <w:tcBorders>
              <w:top w:val="single" w:sz="4" w:space="0" w:color="auto"/>
              <w:left w:val="single" w:sz="4" w:space="0" w:color="auto"/>
              <w:bottom w:val="single" w:sz="4" w:space="0" w:color="auto"/>
              <w:right w:val="single" w:sz="4" w:space="0" w:color="auto"/>
            </w:tcBorders>
          </w:tcPr>
          <w:p w14:paraId="1AA017C0" w14:textId="77777777" w:rsidR="002865BE" w:rsidRPr="00671875" w:rsidRDefault="002865BE" w:rsidP="008E454F">
            <w:pPr>
              <w:spacing w:before="120" w:after="120"/>
              <w:rPr>
                <w:rFonts w:asciiTheme="majorHAnsi" w:hAnsiTheme="majorHAnsi" w:cstheme="majorHAnsi"/>
              </w:rPr>
            </w:pPr>
            <w:r w:rsidRPr="00671875">
              <w:rPr>
                <w:rFonts w:asciiTheme="majorHAnsi" w:hAnsiTheme="majorHAnsi" w:cstheme="majorHAnsi"/>
              </w:rPr>
              <w:t>4 days</w:t>
            </w:r>
          </w:p>
        </w:tc>
      </w:tr>
      <w:tr w:rsidR="00225BB3" w:rsidRPr="00F03137" w14:paraId="0F5186D6" w14:textId="77777777" w:rsidTr="00025A07">
        <w:tc>
          <w:tcPr>
            <w:tcW w:w="4678" w:type="dxa"/>
            <w:tcBorders>
              <w:top w:val="single" w:sz="4" w:space="0" w:color="auto"/>
              <w:left w:val="single" w:sz="4" w:space="0" w:color="auto"/>
              <w:bottom w:val="single" w:sz="4" w:space="0" w:color="auto"/>
              <w:right w:val="single" w:sz="4" w:space="0" w:color="auto"/>
            </w:tcBorders>
          </w:tcPr>
          <w:p w14:paraId="01B743E4" w14:textId="7E938271" w:rsidR="002865BE" w:rsidRPr="00671875" w:rsidRDefault="002865BE" w:rsidP="008E454F">
            <w:pPr>
              <w:spacing w:before="120" w:after="120"/>
              <w:rPr>
                <w:rFonts w:asciiTheme="majorHAnsi" w:hAnsiTheme="majorHAnsi" w:cstheme="majorHAnsi"/>
              </w:rPr>
            </w:pPr>
            <w:r w:rsidRPr="00671875">
              <w:rPr>
                <w:rFonts w:asciiTheme="majorHAnsi" w:hAnsiTheme="majorHAnsi" w:cstheme="majorHAnsi"/>
              </w:rPr>
              <w:t>Set out of trees</w:t>
            </w:r>
          </w:p>
        </w:tc>
        <w:tc>
          <w:tcPr>
            <w:tcW w:w="2552" w:type="dxa"/>
            <w:tcBorders>
              <w:top w:val="single" w:sz="4" w:space="0" w:color="auto"/>
              <w:left w:val="single" w:sz="4" w:space="0" w:color="auto"/>
              <w:bottom w:val="single" w:sz="4" w:space="0" w:color="auto"/>
              <w:right w:val="single" w:sz="4" w:space="0" w:color="auto"/>
            </w:tcBorders>
          </w:tcPr>
          <w:p w14:paraId="6EB4208C" w14:textId="77777777" w:rsidR="002865BE" w:rsidRPr="00671875" w:rsidRDefault="002865BE" w:rsidP="008E454F">
            <w:pPr>
              <w:spacing w:before="120" w:after="120"/>
              <w:rPr>
                <w:rFonts w:asciiTheme="majorHAnsi" w:hAnsiTheme="majorHAnsi" w:cstheme="majorHAnsi"/>
              </w:rPr>
            </w:pPr>
            <w:r w:rsidRPr="00671875">
              <w:rPr>
                <w:rFonts w:asciiTheme="majorHAnsi" w:hAnsiTheme="majorHAnsi" w:cstheme="majorHAnsi"/>
              </w:rPr>
              <w:t>3 days</w:t>
            </w:r>
          </w:p>
        </w:tc>
      </w:tr>
      <w:tr w:rsidR="00114301" w:rsidRPr="00F03137" w14:paraId="14560BF3" w14:textId="77777777" w:rsidTr="00025A07">
        <w:tc>
          <w:tcPr>
            <w:tcW w:w="4678" w:type="dxa"/>
            <w:tcBorders>
              <w:top w:val="single" w:sz="4" w:space="0" w:color="auto"/>
              <w:left w:val="single" w:sz="4" w:space="0" w:color="auto"/>
              <w:bottom w:val="single" w:sz="4" w:space="0" w:color="auto"/>
              <w:right w:val="single" w:sz="4" w:space="0" w:color="auto"/>
            </w:tcBorders>
          </w:tcPr>
          <w:p w14:paraId="041EFD54" w14:textId="16162E76" w:rsidR="00114301" w:rsidRPr="00671875" w:rsidRDefault="00114301" w:rsidP="008E454F">
            <w:pPr>
              <w:spacing w:before="120" w:after="120"/>
              <w:rPr>
                <w:rFonts w:asciiTheme="majorHAnsi" w:hAnsiTheme="majorHAnsi" w:cstheme="majorHAnsi"/>
              </w:rPr>
            </w:pPr>
            <w:r w:rsidRPr="00671875">
              <w:rPr>
                <w:rFonts w:asciiTheme="majorHAnsi" w:hAnsiTheme="majorHAnsi" w:cstheme="majorHAnsi"/>
              </w:rPr>
              <w:t>Set out of paths prior to construction.</w:t>
            </w:r>
          </w:p>
        </w:tc>
        <w:tc>
          <w:tcPr>
            <w:tcW w:w="2552" w:type="dxa"/>
            <w:tcBorders>
              <w:top w:val="single" w:sz="4" w:space="0" w:color="auto"/>
              <w:left w:val="single" w:sz="4" w:space="0" w:color="auto"/>
              <w:bottom w:val="single" w:sz="4" w:space="0" w:color="auto"/>
              <w:right w:val="single" w:sz="4" w:space="0" w:color="auto"/>
            </w:tcBorders>
          </w:tcPr>
          <w:p w14:paraId="33E932FE" w14:textId="6B078252" w:rsidR="00114301" w:rsidRPr="00671875" w:rsidRDefault="00114301" w:rsidP="008E454F">
            <w:pPr>
              <w:spacing w:before="120" w:after="120"/>
              <w:rPr>
                <w:rFonts w:asciiTheme="majorHAnsi" w:hAnsiTheme="majorHAnsi" w:cstheme="majorHAnsi"/>
              </w:rPr>
            </w:pPr>
            <w:r w:rsidRPr="00671875">
              <w:rPr>
                <w:rFonts w:asciiTheme="majorHAnsi" w:hAnsiTheme="majorHAnsi" w:cstheme="majorHAnsi"/>
              </w:rPr>
              <w:t>3 days</w:t>
            </w:r>
          </w:p>
        </w:tc>
      </w:tr>
      <w:tr w:rsidR="00E306C7" w:rsidRPr="00F03137" w14:paraId="080CF2CC" w14:textId="77777777" w:rsidTr="00025A07">
        <w:tc>
          <w:tcPr>
            <w:tcW w:w="4678" w:type="dxa"/>
            <w:tcBorders>
              <w:top w:val="single" w:sz="4" w:space="0" w:color="auto"/>
              <w:left w:val="single" w:sz="4" w:space="0" w:color="auto"/>
              <w:bottom w:val="single" w:sz="4" w:space="0" w:color="auto"/>
              <w:right w:val="single" w:sz="4" w:space="0" w:color="auto"/>
            </w:tcBorders>
          </w:tcPr>
          <w:p w14:paraId="32245FE3" w14:textId="5BD138E7" w:rsidR="00E306C7" w:rsidRPr="00671875" w:rsidRDefault="00E306C7" w:rsidP="008E454F">
            <w:pPr>
              <w:spacing w:before="120" w:after="120"/>
              <w:rPr>
                <w:rFonts w:asciiTheme="majorHAnsi" w:hAnsiTheme="majorHAnsi" w:cstheme="majorHAnsi"/>
              </w:rPr>
            </w:pPr>
            <w:r w:rsidRPr="00671875">
              <w:rPr>
                <w:rFonts w:asciiTheme="majorHAnsi" w:hAnsiTheme="majorHAnsi" w:cstheme="majorHAnsi"/>
              </w:rPr>
              <w:t>Set out of play items prior to installation</w:t>
            </w:r>
          </w:p>
        </w:tc>
        <w:tc>
          <w:tcPr>
            <w:tcW w:w="2552" w:type="dxa"/>
            <w:tcBorders>
              <w:top w:val="single" w:sz="4" w:space="0" w:color="auto"/>
              <w:left w:val="single" w:sz="4" w:space="0" w:color="auto"/>
              <w:bottom w:val="single" w:sz="4" w:space="0" w:color="auto"/>
              <w:right w:val="single" w:sz="4" w:space="0" w:color="auto"/>
            </w:tcBorders>
          </w:tcPr>
          <w:p w14:paraId="387F55D7" w14:textId="1359D778" w:rsidR="00E306C7" w:rsidRPr="00671875" w:rsidRDefault="00E306C7" w:rsidP="008E454F">
            <w:pPr>
              <w:spacing w:before="120" w:after="120"/>
              <w:rPr>
                <w:rFonts w:asciiTheme="majorHAnsi" w:hAnsiTheme="majorHAnsi" w:cstheme="majorHAnsi"/>
              </w:rPr>
            </w:pPr>
            <w:r w:rsidRPr="00671875">
              <w:rPr>
                <w:rFonts w:asciiTheme="majorHAnsi" w:hAnsiTheme="majorHAnsi" w:cstheme="majorHAnsi"/>
              </w:rPr>
              <w:t>3 days</w:t>
            </w:r>
          </w:p>
        </w:tc>
      </w:tr>
      <w:tr w:rsidR="00E306C7" w:rsidRPr="00F03137" w14:paraId="16EAC07C" w14:textId="77777777" w:rsidTr="00025A07">
        <w:tc>
          <w:tcPr>
            <w:tcW w:w="4678" w:type="dxa"/>
            <w:tcBorders>
              <w:top w:val="single" w:sz="4" w:space="0" w:color="auto"/>
              <w:left w:val="single" w:sz="4" w:space="0" w:color="auto"/>
              <w:bottom w:val="single" w:sz="4" w:space="0" w:color="auto"/>
              <w:right w:val="single" w:sz="4" w:space="0" w:color="auto"/>
            </w:tcBorders>
          </w:tcPr>
          <w:p w14:paraId="57B2B381" w14:textId="772B136F" w:rsidR="00E306C7" w:rsidRPr="00671875" w:rsidRDefault="00E306C7" w:rsidP="008E454F">
            <w:pPr>
              <w:spacing w:before="120" w:after="120"/>
              <w:rPr>
                <w:rFonts w:asciiTheme="majorHAnsi" w:hAnsiTheme="majorHAnsi" w:cstheme="majorHAnsi"/>
              </w:rPr>
            </w:pPr>
            <w:r w:rsidRPr="00671875">
              <w:rPr>
                <w:rFonts w:asciiTheme="majorHAnsi" w:hAnsiTheme="majorHAnsi" w:cstheme="majorHAnsi"/>
              </w:rPr>
              <w:t>Footings excavations and installed reinforcement, prior to concrete pours.</w:t>
            </w:r>
          </w:p>
        </w:tc>
        <w:tc>
          <w:tcPr>
            <w:tcW w:w="2552" w:type="dxa"/>
            <w:tcBorders>
              <w:top w:val="single" w:sz="4" w:space="0" w:color="auto"/>
              <w:left w:val="single" w:sz="4" w:space="0" w:color="auto"/>
              <w:bottom w:val="single" w:sz="4" w:space="0" w:color="auto"/>
              <w:right w:val="single" w:sz="4" w:space="0" w:color="auto"/>
            </w:tcBorders>
          </w:tcPr>
          <w:p w14:paraId="7D9D4EF3" w14:textId="0C84D5FF" w:rsidR="00E306C7" w:rsidRPr="00671875" w:rsidRDefault="00E306C7" w:rsidP="008E454F">
            <w:pPr>
              <w:spacing w:before="120" w:after="120"/>
              <w:rPr>
                <w:rFonts w:asciiTheme="majorHAnsi" w:hAnsiTheme="majorHAnsi" w:cstheme="majorHAnsi"/>
              </w:rPr>
            </w:pPr>
            <w:r w:rsidRPr="00671875">
              <w:rPr>
                <w:rFonts w:asciiTheme="majorHAnsi" w:hAnsiTheme="majorHAnsi" w:cstheme="majorHAnsi"/>
              </w:rPr>
              <w:t>3 days</w:t>
            </w:r>
          </w:p>
        </w:tc>
      </w:tr>
      <w:tr w:rsidR="00114301" w:rsidRPr="00F03137" w14:paraId="5B78E274" w14:textId="77777777" w:rsidTr="00025A07">
        <w:tc>
          <w:tcPr>
            <w:tcW w:w="4678" w:type="dxa"/>
            <w:tcBorders>
              <w:top w:val="single" w:sz="4" w:space="0" w:color="auto"/>
              <w:left w:val="single" w:sz="4" w:space="0" w:color="auto"/>
              <w:bottom w:val="single" w:sz="4" w:space="0" w:color="auto"/>
              <w:right w:val="single" w:sz="4" w:space="0" w:color="auto"/>
            </w:tcBorders>
          </w:tcPr>
          <w:p w14:paraId="2E0904D3" w14:textId="24613376" w:rsidR="00114301" w:rsidRPr="00671875" w:rsidRDefault="00114301" w:rsidP="008E454F">
            <w:pPr>
              <w:spacing w:before="120" w:after="120"/>
              <w:rPr>
                <w:rFonts w:asciiTheme="majorHAnsi" w:hAnsiTheme="majorHAnsi" w:cstheme="majorHAnsi"/>
              </w:rPr>
            </w:pPr>
            <w:r w:rsidRPr="00671875">
              <w:rPr>
                <w:rFonts w:asciiTheme="majorHAnsi" w:hAnsiTheme="majorHAnsi" w:cstheme="majorHAnsi"/>
              </w:rPr>
              <w:t>Set out of softfall to play area prior to installation</w:t>
            </w:r>
          </w:p>
        </w:tc>
        <w:tc>
          <w:tcPr>
            <w:tcW w:w="2552" w:type="dxa"/>
            <w:tcBorders>
              <w:top w:val="single" w:sz="4" w:space="0" w:color="auto"/>
              <w:left w:val="single" w:sz="4" w:space="0" w:color="auto"/>
              <w:bottom w:val="single" w:sz="4" w:space="0" w:color="auto"/>
              <w:right w:val="single" w:sz="4" w:space="0" w:color="auto"/>
            </w:tcBorders>
          </w:tcPr>
          <w:p w14:paraId="2B0AE17A" w14:textId="4E171AF0" w:rsidR="00114301" w:rsidRPr="00671875" w:rsidRDefault="00114301" w:rsidP="008E454F">
            <w:pPr>
              <w:spacing w:before="120" w:after="120"/>
              <w:rPr>
                <w:rFonts w:asciiTheme="majorHAnsi" w:hAnsiTheme="majorHAnsi" w:cstheme="majorHAnsi"/>
              </w:rPr>
            </w:pPr>
            <w:r w:rsidRPr="00671875">
              <w:rPr>
                <w:rFonts w:asciiTheme="majorHAnsi" w:hAnsiTheme="majorHAnsi" w:cstheme="majorHAnsi"/>
              </w:rPr>
              <w:t>3 days</w:t>
            </w:r>
          </w:p>
        </w:tc>
      </w:tr>
      <w:tr w:rsidR="00225BB3" w:rsidRPr="00F03137" w14:paraId="360E289A" w14:textId="77777777" w:rsidTr="00025A07">
        <w:tc>
          <w:tcPr>
            <w:tcW w:w="4678" w:type="dxa"/>
            <w:tcBorders>
              <w:top w:val="single" w:sz="4" w:space="0" w:color="auto"/>
              <w:left w:val="single" w:sz="4" w:space="0" w:color="auto"/>
              <w:bottom w:val="single" w:sz="4" w:space="0" w:color="auto"/>
              <w:right w:val="single" w:sz="4" w:space="0" w:color="auto"/>
            </w:tcBorders>
          </w:tcPr>
          <w:p w14:paraId="45AE8068" w14:textId="254EE4EC" w:rsidR="002865BE" w:rsidRPr="00671875" w:rsidRDefault="00114301" w:rsidP="008E454F">
            <w:pPr>
              <w:spacing w:before="120" w:after="120"/>
              <w:rPr>
                <w:rFonts w:asciiTheme="majorHAnsi" w:hAnsiTheme="majorHAnsi" w:cstheme="majorHAnsi"/>
              </w:rPr>
            </w:pPr>
            <w:r w:rsidRPr="00671875">
              <w:rPr>
                <w:rFonts w:asciiTheme="majorHAnsi" w:hAnsiTheme="majorHAnsi" w:cstheme="majorHAnsi"/>
              </w:rPr>
              <w:t>Inspection of tree pits prior to tree planting</w:t>
            </w:r>
            <w:r w:rsidRPr="00671875" w:rsidDel="00114301">
              <w:rPr>
                <w:rFonts w:asciiTheme="majorHAnsi" w:hAnsiTheme="majorHAnsi" w:cstheme="majorHAnsi"/>
              </w:rPr>
              <w:t xml:space="preserve"> </w:t>
            </w:r>
          </w:p>
        </w:tc>
        <w:tc>
          <w:tcPr>
            <w:tcW w:w="2552" w:type="dxa"/>
            <w:tcBorders>
              <w:top w:val="single" w:sz="4" w:space="0" w:color="auto"/>
              <w:left w:val="single" w:sz="4" w:space="0" w:color="auto"/>
              <w:bottom w:val="single" w:sz="4" w:space="0" w:color="auto"/>
              <w:right w:val="single" w:sz="4" w:space="0" w:color="auto"/>
            </w:tcBorders>
          </w:tcPr>
          <w:p w14:paraId="5280E641" w14:textId="5EB108B9" w:rsidR="002865BE" w:rsidRPr="00671875" w:rsidRDefault="00114301" w:rsidP="008E454F">
            <w:pPr>
              <w:spacing w:before="120" w:after="120"/>
              <w:rPr>
                <w:rFonts w:asciiTheme="majorHAnsi" w:hAnsiTheme="majorHAnsi" w:cstheme="majorHAnsi"/>
              </w:rPr>
            </w:pPr>
            <w:r w:rsidRPr="00671875">
              <w:rPr>
                <w:rFonts w:asciiTheme="majorHAnsi" w:hAnsiTheme="majorHAnsi" w:cstheme="majorHAnsi"/>
              </w:rPr>
              <w:t>3 days</w:t>
            </w:r>
            <w:r w:rsidRPr="00671875" w:rsidDel="00114301">
              <w:rPr>
                <w:rFonts w:asciiTheme="majorHAnsi" w:hAnsiTheme="majorHAnsi" w:cstheme="majorHAnsi"/>
              </w:rPr>
              <w:t xml:space="preserve"> </w:t>
            </w:r>
          </w:p>
        </w:tc>
      </w:tr>
      <w:tr w:rsidR="00612886" w:rsidRPr="00F03137" w14:paraId="1A3A6C8C" w14:textId="77777777" w:rsidTr="00612886">
        <w:tc>
          <w:tcPr>
            <w:tcW w:w="4678" w:type="dxa"/>
            <w:tcBorders>
              <w:top w:val="single" w:sz="4" w:space="0" w:color="auto"/>
              <w:left w:val="single" w:sz="4" w:space="0" w:color="auto"/>
              <w:bottom w:val="single" w:sz="4" w:space="0" w:color="auto"/>
              <w:right w:val="single" w:sz="4" w:space="0" w:color="auto"/>
            </w:tcBorders>
          </w:tcPr>
          <w:p w14:paraId="1098B558" w14:textId="778B5BE8" w:rsidR="00612886" w:rsidRPr="007E1214" w:rsidRDefault="00612886" w:rsidP="007E1214">
            <w:pPr>
              <w:spacing w:before="120" w:after="120"/>
              <w:rPr>
                <w:rFonts w:asciiTheme="majorHAnsi" w:hAnsiTheme="majorHAnsi" w:cstheme="majorHAnsi"/>
              </w:rPr>
            </w:pPr>
            <w:r w:rsidRPr="007E1214">
              <w:rPr>
                <w:rFonts w:asciiTheme="majorHAnsi" w:hAnsiTheme="majorHAnsi" w:cstheme="majorHAnsi"/>
              </w:rPr>
              <w:t xml:space="preserve">Workshop inspection of </w:t>
            </w:r>
            <w:r>
              <w:rPr>
                <w:rFonts w:asciiTheme="majorHAnsi" w:hAnsiTheme="majorHAnsi" w:cstheme="majorHAnsi"/>
              </w:rPr>
              <w:t>shade structure</w:t>
            </w:r>
            <w:r w:rsidRPr="007E1214">
              <w:rPr>
                <w:rFonts w:asciiTheme="majorHAnsi" w:hAnsiTheme="majorHAnsi" w:cstheme="majorHAnsi"/>
              </w:rPr>
              <w:t xml:space="preserve"> prior to delivery to site</w:t>
            </w:r>
          </w:p>
        </w:tc>
        <w:tc>
          <w:tcPr>
            <w:tcW w:w="2552" w:type="dxa"/>
            <w:tcBorders>
              <w:top w:val="single" w:sz="4" w:space="0" w:color="auto"/>
              <w:left w:val="single" w:sz="4" w:space="0" w:color="auto"/>
              <w:bottom w:val="single" w:sz="4" w:space="0" w:color="auto"/>
              <w:right w:val="single" w:sz="4" w:space="0" w:color="auto"/>
            </w:tcBorders>
          </w:tcPr>
          <w:p w14:paraId="4D719A54" w14:textId="77777777" w:rsidR="00612886" w:rsidRPr="007E1214" w:rsidRDefault="00612886" w:rsidP="007E1214">
            <w:pPr>
              <w:spacing w:before="120" w:after="120"/>
              <w:rPr>
                <w:rFonts w:asciiTheme="majorHAnsi" w:hAnsiTheme="majorHAnsi" w:cstheme="majorHAnsi"/>
              </w:rPr>
            </w:pPr>
            <w:r w:rsidRPr="007E1214">
              <w:rPr>
                <w:rFonts w:asciiTheme="majorHAnsi" w:hAnsiTheme="majorHAnsi" w:cstheme="majorHAnsi"/>
              </w:rPr>
              <w:t>14 days</w:t>
            </w:r>
            <w:r w:rsidRPr="007E1214" w:rsidDel="00114301">
              <w:rPr>
                <w:rFonts w:asciiTheme="majorHAnsi" w:hAnsiTheme="majorHAnsi" w:cstheme="majorHAnsi"/>
              </w:rPr>
              <w:t xml:space="preserve"> </w:t>
            </w:r>
          </w:p>
        </w:tc>
      </w:tr>
      <w:tr w:rsidR="00225BB3" w:rsidRPr="00F03137" w14:paraId="6D1BE5E2" w14:textId="77777777" w:rsidTr="00025A07">
        <w:tc>
          <w:tcPr>
            <w:tcW w:w="4678" w:type="dxa"/>
            <w:tcBorders>
              <w:top w:val="single" w:sz="4" w:space="0" w:color="auto"/>
              <w:left w:val="single" w:sz="4" w:space="0" w:color="auto"/>
              <w:bottom w:val="single" w:sz="4" w:space="0" w:color="auto"/>
              <w:right w:val="single" w:sz="4" w:space="0" w:color="auto"/>
            </w:tcBorders>
          </w:tcPr>
          <w:p w14:paraId="084E7711" w14:textId="3286EEB0" w:rsidR="002865BE" w:rsidRPr="00671875" w:rsidRDefault="00114301" w:rsidP="008E454F">
            <w:pPr>
              <w:spacing w:before="120" w:after="120"/>
              <w:rPr>
                <w:rFonts w:asciiTheme="majorHAnsi" w:hAnsiTheme="majorHAnsi" w:cstheme="majorHAnsi"/>
              </w:rPr>
            </w:pPr>
            <w:bookmarkStart w:id="116" w:name="_Hlk129853920"/>
            <w:r w:rsidRPr="00671875">
              <w:rPr>
                <w:rFonts w:asciiTheme="majorHAnsi" w:hAnsiTheme="majorHAnsi" w:cstheme="majorHAnsi"/>
              </w:rPr>
              <w:t>Workshop inspection of play equipment prior to delivery to site (Big Marron)</w:t>
            </w:r>
          </w:p>
        </w:tc>
        <w:tc>
          <w:tcPr>
            <w:tcW w:w="2552" w:type="dxa"/>
            <w:tcBorders>
              <w:top w:val="single" w:sz="4" w:space="0" w:color="auto"/>
              <w:left w:val="single" w:sz="4" w:space="0" w:color="auto"/>
              <w:bottom w:val="single" w:sz="4" w:space="0" w:color="auto"/>
              <w:right w:val="single" w:sz="4" w:space="0" w:color="auto"/>
            </w:tcBorders>
          </w:tcPr>
          <w:p w14:paraId="453A6AB1" w14:textId="7D7FB1B9" w:rsidR="002865BE" w:rsidRPr="00671875" w:rsidRDefault="00114301" w:rsidP="008E454F">
            <w:pPr>
              <w:spacing w:before="120" w:after="120"/>
              <w:rPr>
                <w:rFonts w:asciiTheme="majorHAnsi" w:hAnsiTheme="majorHAnsi" w:cstheme="majorHAnsi"/>
              </w:rPr>
            </w:pPr>
            <w:r w:rsidRPr="00671875">
              <w:rPr>
                <w:rFonts w:asciiTheme="majorHAnsi" w:hAnsiTheme="majorHAnsi" w:cstheme="majorHAnsi"/>
              </w:rPr>
              <w:t>14 days</w:t>
            </w:r>
            <w:r w:rsidRPr="00671875" w:rsidDel="00114301">
              <w:rPr>
                <w:rFonts w:asciiTheme="majorHAnsi" w:hAnsiTheme="majorHAnsi" w:cstheme="majorHAnsi"/>
              </w:rPr>
              <w:t xml:space="preserve"> </w:t>
            </w:r>
          </w:p>
        </w:tc>
      </w:tr>
      <w:bookmarkEnd w:id="116"/>
      <w:tr w:rsidR="00225BB3" w:rsidRPr="00F03137" w14:paraId="7568C196" w14:textId="77777777" w:rsidTr="00322C23">
        <w:tc>
          <w:tcPr>
            <w:tcW w:w="7230" w:type="dxa"/>
            <w:gridSpan w:val="2"/>
            <w:tcBorders>
              <w:top w:val="single" w:sz="4" w:space="0" w:color="auto"/>
              <w:left w:val="single" w:sz="4" w:space="0" w:color="auto"/>
              <w:bottom w:val="single" w:sz="4" w:space="0" w:color="auto"/>
              <w:right w:val="single" w:sz="4" w:space="0" w:color="auto"/>
            </w:tcBorders>
          </w:tcPr>
          <w:p w14:paraId="3C9D30DF" w14:textId="3F68088C" w:rsidR="00567F86" w:rsidRPr="00671875" w:rsidRDefault="00567F86" w:rsidP="008E454F">
            <w:pPr>
              <w:spacing w:before="120" w:after="120"/>
              <w:rPr>
                <w:rFonts w:asciiTheme="majorHAnsi" w:hAnsiTheme="majorHAnsi" w:cstheme="majorHAnsi"/>
                <w:i/>
                <w:iCs/>
                <w:u w:val="single"/>
              </w:rPr>
            </w:pPr>
            <w:r w:rsidRPr="00671875">
              <w:rPr>
                <w:rFonts w:asciiTheme="majorHAnsi" w:hAnsiTheme="majorHAnsi" w:cstheme="majorHAnsi"/>
                <w:i/>
                <w:iCs/>
                <w:u w:val="single"/>
              </w:rPr>
              <w:lastRenderedPageBreak/>
              <w:t>Civil Works</w:t>
            </w:r>
          </w:p>
        </w:tc>
      </w:tr>
      <w:tr w:rsidR="00225BB3" w:rsidRPr="00F03137" w14:paraId="3EF6CD07" w14:textId="77777777" w:rsidTr="00025A07">
        <w:tc>
          <w:tcPr>
            <w:tcW w:w="4678" w:type="dxa"/>
            <w:tcBorders>
              <w:top w:val="single" w:sz="4" w:space="0" w:color="auto"/>
              <w:left w:val="single" w:sz="4" w:space="0" w:color="auto"/>
              <w:bottom w:val="single" w:sz="4" w:space="0" w:color="auto"/>
              <w:right w:val="single" w:sz="4" w:space="0" w:color="auto"/>
            </w:tcBorders>
          </w:tcPr>
          <w:p w14:paraId="6A826BE5" w14:textId="15C447C3" w:rsidR="00204E07" w:rsidRPr="00671875" w:rsidRDefault="00783743" w:rsidP="008E454F">
            <w:pPr>
              <w:spacing w:before="120" w:after="120"/>
              <w:rPr>
                <w:rFonts w:asciiTheme="majorHAnsi" w:hAnsiTheme="majorHAnsi" w:cstheme="majorHAnsi"/>
              </w:rPr>
            </w:pPr>
            <w:r w:rsidRPr="00671875">
              <w:rPr>
                <w:rFonts w:asciiTheme="majorHAnsi" w:hAnsiTheme="majorHAnsi" w:cstheme="majorHAnsi"/>
              </w:rPr>
              <w:t>Peg s</w:t>
            </w:r>
            <w:r w:rsidR="009D5159" w:rsidRPr="00671875">
              <w:rPr>
                <w:rFonts w:asciiTheme="majorHAnsi" w:hAnsiTheme="majorHAnsi" w:cstheme="majorHAnsi"/>
              </w:rPr>
              <w:t>et</w:t>
            </w:r>
            <w:r w:rsidRPr="00671875">
              <w:rPr>
                <w:rFonts w:asciiTheme="majorHAnsi" w:hAnsiTheme="majorHAnsi" w:cstheme="majorHAnsi"/>
              </w:rPr>
              <w:t>-</w:t>
            </w:r>
            <w:r w:rsidR="009D5159" w:rsidRPr="00671875">
              <w:rPr>
                <w:rFonts w:asciiTheme="majorHAnsi" w:hAnsiTheme="majorHAnsi" w:cstheme="majorHAnsi"/>
              </w:rPr>
              <w:t xml:space="preserve">out of </w:t>
            </w:r>
            <w:r w:rsidR="00EF70DE" w:rsidRPr="00671875">
              <w:rPr>
                <w:rFonts w:asciiTheme="majorHAnsi" w:hAnsiTheme="majorHAnsi" w:cstheme="majorHAnsi"/>
              </w:rPr>
              <w:t>the upgraded and new car park extension</w:t>
            </w:r>
            <w:r w:rsidRPr="00671875">
              <w:rPr>
                <w:rFonts w:asciiTheme="majorHAnsi" w:hAnsiTheme="majorHAnsi" w:cstheme="majorHAnsi"/>
              </w:rPr>
              <w:t xml:space="preserve"> prior to works commencing</w:t>
            </w:r>
          </w:p>
        </w:tc>
        <w:tc>
          <w:tcPr>
            <w:tcW w:w="2552" w:type="dxa"/>
            <w:tcBorders>
              <w:top w:val="single" w:sz="4" w:space="0" w:color="auto"/>
              <w:left w:val="single" w:sz="4" w:space="0" w:color="auto"/>
              <w:bottom w:val="single" w:sz="4" w:space="0" w:color="auto"/>
              <w:right w:val="single" w:sz="4" w:space="0" w:color="auto"/>
            </w:tcBorders>
          </w:tcPr>
          <w:p w14:paraId="28722B60" w14:textId="6D2587B5" w:rsidR="00204E07" w:rsidRPr="00671875" w:rsidRDefault="009D5159" w:rsidP="008E454F">
            <w:pPr>
              <w:spacing w:before="120" w:after="120"/>
              <w:rPr>
                <w:rFonts w:asciiTheme="majorHAnsi" w:hAnsiTheme="majorHAnsi" w:cstheme="majorHAnsi"/>
              </w:rPr>
            </w:pPr>
            <w:r w:rsidRPr="00671875">
              <w:rPr>
                <w:rFonts w:asciiTheme="majorHAnsi" w:hAnsiTheme="majorHAnsi" w:cstheme="majorHAnsi"/>
              </w:rPr>
              <w:t>3 days</w:t>
            </w:r>
          </w:p>
        </w:tc>
      </w:tr>
      <w:tr w:rsidR="00225BB3" w:rsidRPr="00C063BE" w14:paraId="279754ED" w14:textId="77777777" w:rsidTr="00025A07">
        <w:tc>
          <w:tcPr>
            <w:tcW w:w="4678" w:type="dxa"/>
            <w:tcBorders>
              <w:top w:val="single" w:sz="4" w:space="0" w:color="auto"/>
              <w:left w:val="single" w:sz="4" w:space="0" w:color="auto"/>
              <w:bottom w:val="single" w:sz="4" w:space="0" w:color="auto"/>
              <w:right w:val="single" w:sz="4" w:space="0" w:color="auto"/>
            </w:tcBorders>
          </w:tcPr>
          <w:p w14:paraId="6B4FA83E" w14:textId="6EBF91BA" w:rsidR="00A44727" w:rsidRPr="00671875" w:rsidRDefault="00A44727" w:rsidP="00191C69">
            <w:pPr>
              <w:spacing w:before="120" w:after="120"/>
              <w:rPr>
                <w:rFonts w:asciiTheme="majorHAnsi" w:hAnsiTheme="majorHAnsi" w:cstheme="majorHAnsi"/>
              </w:rPr>
            </w:pPr>
            <w:r w:rsidRPr="00671875">
              <w:rPr>
                <w:rFonts w:asciiTheme="majorHAnsi" w:hAnsiTheme="majorHAnsi" w:cstheme="majorHAnsi"/>
              </w:rPr>
              <w:t>Completion of subgrade</w:t>
            </w:r>
            <w:r w:rsidR="00EF70DE" w:rsidRPr="00671875">
              <w:rPr>
                <w:rFonts w:asciiTheme="majorHAnsi" w:hAnsiTheme="majorHAnsi" w:cstheme="majorHAnsi"/>
              </w:rPr>
              <w:t xml:space="preserve"> </w:t>
            </w:r>
            <w:r w:rsidRPr="00671875">
              <w:rPr>
                <w:rFonts w:asciiTheme="majorHAnsi" w:hAnsiTheme="majorHAnsi" w:cstheme="majorHAnsi"/>
              </w:rPr>
              <w:t xml:space="preserve">preparation </w:t>
            </w:r>
            <w:r w:rsidR="00783743" w:rsidRPr="00671875">
              <w:rPr>
                <w:rFonts w:asciiTheme="majorHAnsi" w:hAnsiTheme="majorHAnsi" w:cstheme="majorHAnsi"/>
              </w:rPr>
              <w:t>of</w:t>
            </w:r>
            <w:r w:rsidR="00EF70DE" w:rsidRPr="00671875">
              <w:rPr>
                <w:rFonts w:asciiTheme="majorHAnsi" w:hAnsiTheme="majorHAnsi" w:cstheme="majorHAnsi"/>
              </w:rPr>
              <w:t xml:space="preserve"> new car park</w:t>
            </w:r>
            <w:r w:rsidRPr="00671875">
              <w:rPr>
                <w:rFonts w:asciiTheme="majorHAnsi" w:hAnsiTheme="majorHAnsi" w:cstheme="majorHAnsi"/>
              </w:rPr>
              <w:t xml:space="preserve"> </w:t>
            </w:r>
            <w:r w:rsidR="00EF70DE" w:rsidRPr="00671875">
              <w:rPr>
                <w:rFonts w:asciiTheme="majorHAnsi" w:hAnsiTheme="majorHAnsi" w:cstheme="majorHAnsi"/>
              </w:rPr>
              <w:t xml:space="preserve">extension </w:t>
            </w:r>
          </w:p>
        </w:tc>
        <w:tc>
          <w:tcPr>
            <w:tcW w:w="2552" w:type="dxa"/>
            <w:tcBorders>
              <w:top w:val="single" w:sz="4" w:space="0" w:color="auto"/>
              <w:left w:val="single" w:sz="4" w:space="0" w:color="auto"/>
              <w:bottom w:val="single" w:sz="4" w:space="0" w:color="auto"/>
              <w:right w:val="single" w:sz="4" w:space="0" w:color="auto"/>
            </w:tcBorders>
          </w:tcPr>
          <w:p w14:paraId="69F643E3" w14:textId="6EAFF3C4" w:rsidR="00A44727" w:rsidRPr="00612886" w:rsidRDefault="00A44727" w:rsidP="00A44727">
            <w:pPr>
              <w:spacing w:before="120" w:after="120"/>
              <w:rPr>
                <w:rFonts w:asciiTheme="majorHAnsi" w:hAnsiTheme="majorHAnsi" w:cstheme="majorHAnsi"/>
              </w:rPr>
            </w:pPr>
            <w:r w:rsidRPr="00671875">
              <w:rPr>
                <w:rFonts w:asciiTheme="majorHAnsi" w:hAnsiTheme="majorHAnsi" w:cstheme="majorHAnsi"/>
              </w:rPr>
              <w:t>3 days</w:t>
            </w:r>
          </w:p>
        </w:tc>
      </w:tr>
    </w:tbl>
    <w:p w14:paraId="56AFD1BB" w14:textId="126B2CDB" w:rsidR="002865BE" w:rsidRDefault="002865BE" w:rsidP="002865BE">
      <w:pPr>
        <w:tabs>
          <w:tab w:val="left" w:pos="1660"/>
          <w:tab w:val="left" w:pos="2260"/>
          <w:tab w:val="left" w:pos="2820"/>
          <w:tab w:val="left" w:pos="3400"/>
          <w:tab w:val="left" w:pos="4440"/>
          <w:tab w:val="left" w:pos="5600"/>
          <w:tab w:val="right" w:pos="9600"/>
        </w:tabs>
        <w:ind w:left="1134" w:right="32"/>
        <w:jc w:val="both"/>
        <w:rPr>
          <w:rFonts w:cs="Arial"/>
          <w:sz w:val="18"/>
          <w:szCs w:val="18"/>
          <w:highlight w:val="yellow"/>
        </w:rPr>
      </w:pPr>
    </w:p>
    <w:p w14:paraId="23923A02" w14:textId="30F5DFDF" w:rsidR="00A44727" w:rsidRDefault="00A44727" w:rsidP="00A44727">
      <w:pPr>
        <w:tabs>
          <w:tab w:val="left" w:pos="1660"/>
          <w:tab w:val="left" w:pos="2260"/>
          <w:tab w:val="left" w:pos="2820"/>
          <w:tab w:val="left" w:pos="3400"/>
          <w:tab w:val="left" w:pos="4440"/>
          <w:tab w:val="left" w:pos="5600"/>
          <w:tab w:val="right" w:pos="9600"/>
        </w:tabs>
        <w:ind w:right="32"/>
        <w:jc w:val="both"/>
        <w:rPr>
          <w:rFonts w:cs="Arial"/>
          <w:sz w:val="18"/>
          <w:szCs w:val="18"/>
        </w:rPr>
      </w:pPr>
    </w:p>
    <w:p w14:paraId="639A3E8F" w14:textId="77777777" w:rsidR="00A44727" w:rsidRPr="008E454F" w:rsidRDefault="00A44727" w:rsidP="002865BE">
      <w:pPr>
        <w:tabs>
          <w:tab w:val="left" w:pos="1660"/>
          <w:tab w:val="left" w:pos="2260"/>
          <w:tab w:val="left" w:pos="2820"/>
          <w:tab w:val="left" w:pos="3400"/>
          <w:tab w:val="left" w:pos="4440"/>
          <w:tab w:val="left" w:pos="5600"/>
          <w:tab w:val="right" w:pos="9600"/>
        </w:tabs>
        <w:ind w:left="1134" w:right="32"/>
        <w:jc w:val="both"/>
        <w:rPr>
          <w:rFonts w:cs="Arial"/>
          <w:sz w:val="18"/>
          <w:szCs w:val="18"/>
        </w:rPr>
      </w:pPr>
    </w:p>
    <w:p w14:paraId="320DC56E" w14:textId="32E1C5ED" w:rsidR="002865BE" w:rsidRPr="008E454F" w:rsidRDefault="002865BE">
      <w:pPr>
        <w:pStyle w:val="Heading3"/>
        <w:numPr>
          <w:ilvl w:val="2"/>
          <w:numId w:val="17"/>
        </w:numPr>
        <w:ind w:left="851" w:hanging="851"/>
      </w:pPr>
      <w:bookmarkStart w:id="117" w:name="_Toc120027618"/>
      <w:bookmarkStart w:id="118" w:name="_Toc129334757"/>
      <w:r w:rsidRPr="008E454F">
        <w:t>Photographic Record</w:t>
      </w:r>
      <w:bookmarkEnd w:id="117"/>
      <w:bookmarkEnd w:id="118"/>
    </w:p>
    <w:p w14:paraId="555BE646" w14:textId="77777777" w:rsidR="002865BE" w:rsidRPr="008E454F" w:rsidRDefault="002865BE" w:rsidP="002865BE">
      <w:pPr>
        <w:pStyle w:val="NormalIndent"/>
        <w:ind w:left="1134" w:firstLine="0"/>
        <w:rPr>
          <w:rFonts w:ascii="Arial" w:hAnsi="Arial"/>
          <w:sz w:val="18"/>
        </w:rPr>
      </w:pPr>
    </w:p>
    <w:p w14:paraId="419DF90D" w14:textId="77777777" w:rsidR="002865BE" w:rsidRPr="008E454F" w:rsidRDefault="002865BE" w:rsidP="008E454F">
      <w:pPr>
        <w:jc w:val="both"/>
      </w:pPr>
      <w:r w:rsidRPr="008E454F">
        <w:t xml:space="preserve">In addition to the Scheduled site inspections, the Contractor shall progressively compile a photographic record of the works as scheduled below. </w:t>
      </w:r>
    </w:p>
    <w:p w14:paraId="64683798" w14:textId="77777777" w:rsidR="002865BE" w:rsidRPr="008E454F" w:rsidRDefault="002865BE" w:rsidP="008E454F">
      <w:pPr>
        <w:jc w:val="both"/>
      </w:pPr>
    </w:p>
    <w:p w14:paraId="0D29B430" w14:textId="77777777" w:rsidR="002865BE" w:rsidRPr="008E454F" w:rsidRDefault="002865BE" w:rsidP="008E454F">
      <w:pPr>
        <w:jc w:val="both"/>
      </w:pPr>
      <w:r w:rsidRPr="008E454F">
        <w:t>The photographic record shall be compiled using digital photography.</w:t>
      </w:r>
    </w:p>
    <w:p w14:paraId="13F2537B" w14:textId="77777777" w:rsidR="002865BE" w:rsidRPr="008E454F" w:rsidRDefault="002865BE" w:rsidP="008E454F">
      <w:pPr>
        <w:jc w:val="both"/>
      </w:pPr>
    </w:p>
    <w:p w14:paraId="52795872" w14:textId="77777777" w:rsidR="002865BE" w:rsidRPr="008E454F" w:rsidRDefault="002865BE" w:rsidP="008E454F">
      <w:pPr>
        <w:jc w:val="both"/>
      </w:pPr>
      <w:r w:rsidRPr="008E454F">
        <w:t>Clear, identifiable and dated images shall be provided to the Superintendent within 24 hours if the relevant stages of work being photographed and shall also be compiled onto Compact Disc or other durable medium and handed over to the Superintendent at the time of Practical Completion.</w:t>
      </w:r>
    </w:p>
    <w:p w14:paraId="1442E130" w14:textId="77777777" w:rsidR="002865BE" w:rsidRPr="008E454F" w:rsidRDefault="002865BE" w:rsidP="008E454F">
      <w:pPr>
        <w:jc w:val="both"/>
      </w:pPr>
    </w:p>
    <w:p w14:paraId="64C5A4C2" w14:textId="77777777" w:rsidR="002865BE" w:rsidRPr="008E454F" w:rsidRDefault="002865BE" w:rsidP="008E454F">
      <w:pPr>
        <w:jc w:val="both"/>
      </w:pPr>
      <w:r w:rsidRPr="008E454F">
        <w:t>At the sole discretion of the Superintendent, photographic records may be accepted as evidence of completion of stages of work and the Superintendent may subsequently waive the requirement for a scheduled site inspection.</w:t>
      </w:r>
    </w:p>
    <w:p w14:paraId="0D4E9AC5" w14:textId="77777777" w:rsidR="002865BE" w:rsidRPr="008E454F" w:rsidRDefault="002865BE" w:rsidP="008E454F">
      <w:pPr>
        <w:jc w:val="both"/>
      </w:pPr>
    </w:p>
    <w:p w14:paraId="1B942773" w14:textId="00812DE6" w:rsidR="002865BE" w:rsidRPr="008E454F" w:rsidRDefault="002865BE" w:rsidP="008E454F">
      <w:pPr>
        <w:jc w:val="both"/>
      </w:pPr>
      <w:r w:rsidRPr="008E454F">
        <w:t xml:space="preserve">Nothing in this Clause in any </w:t>
      </w:r>
      <w:r w:rsidRPr="00EC3A22">
        <w:t xml:space="preserve">way reduces or alters the Contractor’s responsibility to provide notice of scheduled site inspections as specified </w:t>
      </w:r>
      <w:r w:rsidRPr="00C95209">
        <w:t>above.</w:t>
      </w:r>
    </w:p>
    <w:p w14:paraId="1DBA1CE1" w14:textId="77777777" w:rsidR="002865BE" w:rsidRPr="008E454F" w:rsidRDefault="002865BE" w:rsidP="008E454F">
      <w:pPr>
        <w:jc w:val="both"/>
      </w:pPr>
    </w:p>
    <w:p w14:paraId="07F29CC3" w14:textId="314CA542" w:rsidR="002865BE" w:rsidRDefault="002865BE" w:rsidP="008E454F">
      <w:pPr>
        <w:jc w:val="both"/>
      </w:pPr>
      <w:r w:rsidRPr="008E454F">
        <w:t>Photographic Record Shall Include</w:t>
      </w:r>
      <w:r w:rsidR="004F2C15">
        <w:t>:</w:t>
      </w:r>
    </w:p>
    <w:p w14:paraId="646CB27C" w14:textId="71B4423A" w:rsidR="00F03137" w:rsidRDefault="00F03137" w:rsidP="008E454F">
      <w:pPr>
        <w:jc w:val="both"/>
      </w:pPr>
    </w:p>
    <w:p w14:paraId="2B5D9E03" w14:textId="77777777" w:rsidR="00F03137" w:rsidRPr="008E454F" w:rsidRDefault="00F03137" w:rsidP="008E454F">
      <w:pPr>
        <w:jc w:val="both"/>
      </w:pPr>
    </w:p>
    <w:p w14:paraId="0174A116" w14:textId="77777777" w:rsidR="002865BE" w:rsidRPr="008F5D02" w:rsidRDefault="002865BE" w:rsidP="002865BE">
      <w:pPr>
        <w:pStyle w:val="NormalIndent"/>
        <w:ind w:left="0" w:firstLine="0"/>
        <w:rPr>
          <w:rFonts w:ascii="Arial" w:hAnsi="Arial"/>
          <w:sz w:val="18"/>
          <w:highlight w:val="yellow"/>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261"/>
      </w:tblGrid>
      <w:tr w:rsidR="00225BB3" w:rsidRPr="00225BB3" w14:paraId="4D173072" w14:textId="77777777" w:rsidTr="00025A07">
        <w:tc>
          <w:tcPr>
            <w:tcW w:w="3969" w:type="dxa"/>
            <w:tcBorders>
              <w:top w:val="single" w:sz="4" w:space="0" w:color="auto"/>
              <w:left w:val="single" w:sz="4" w:space="0" w:color="auto"/>
              <w:bottom w:val="single" w:sz="4" w:space="0" w:color="auto"/>
              <w:right w:val="single" w:sz="4" w:space="0" w:color="auto"/>
            </w:tcBorders>
          </w:tcPr>
          <w:p w14:paraId="72547DF7" w14:textId="77777777" w:rsidR="002865BE" w:rsidRPr="00AB5218" w:rsidRDefault="002865BE" w:rsidP="008E454F">
            <w:pPr>
              <w:spacing w:before="120" w:after="120"/>
              <w:rPr>
                <w:rFonts w:asciiTheme="majorHAnsi" w:hAnsiTheme="majorHAnsi" w:cstheme="majorHAnsi"/>
                <w:b/>
                <w:bCs/>
              </w:rPr>
            </w:pPr>
            <w:r w:rsidRPr="00AB5218">
              <w:rPr>
                <w:rFonts w:asciiTheme="majorHAnsi" w:hAnsiTheme="majorHAnsi" w:cstheme="majorHAnsi"/>
                <w:b/>
                <w:bCs/>
              </w:rPr>
              <w:t>Item:</w:t>
            </w:r>
          </w:p>
        </w:tc>
        <w:tc>
          <w:tcPr>
            <w:tcW w:w="3261" w:type="dxa"/>
            <w:tcBorders>
              <w:top w:val="single" w:sz="4" w:space="0" w:color="auto"/>
              <w:left w:val="single" w:sz="4" w:space="0" w:color="auto"/>
              <w:bottom w:val="single" w:sz="4" w:space="0" w:color="auto"/>
              <w:right w:val="single" w:sz="4" w:space="0" w:color="auto"/>
            </w:tcBorders>
          </w:tcPr>
          <w:p w14:paraId="2E7156AF" w14:textId="77777777" w:rsidR="002865BE" w:rsidRPr="00AB5218" w:rsidRDefault="002865BE" w:rsidP="008E454F">
            <w:pPr>
              <w:spacing w:before="120" w:after="120"/>
              <w:rPr>
                <w:rFonts w:asciiTheme="majorHAnsi" w:hAnsiTheme="majorHAnsi" w:cstheme="majorHAnsi"/>
                <w:b/>
                <w:bCs/>
              </w:rPr>
            </w:pPr>
            <w:r w:rsidRPr="00AB5218">
              <w:rPr>
                <w:rFonts w:asciiTheme="majorHAnsi" w:hAnsiTheme="majorHAnsi" w:cstheme="majorHAnsi"/>
                <w:b/>
                <w:bCs/>
              </w:rPr>
              <w:t>Minimum Photographic Coverage</w:t>
            </w:r>
          </w:p>
        </w:tc>
      </w:tr>
      <w:tr w:rsidR="00225BB3" w:rsidRPr="00225BB3" w14:paraId="536A63D3" w14:textId="77777777" w:rsidTr="004A781C">
        <w:tc>
          <w:tcPr>
            <w:tcW w:w="7230" w:type="dxa"/>
            <w:gridSpan w:val="2"/>
            <w:tcBorders>
              <w:top w:val="single" w:sz="4" w:space="0" w:color="auto"/>
              <w:left w:val="single" w:sz="4" w:space="0" w:color="auto"/>
              <w:bottom w:val="single" w:sz="4" w:space="0" w:color="auto"/>
              <w:right w:val="single" w:sz="4" w:space="0" w:color="auto"/>
            </w:tcBorders>
          </w:tcPr>
          <w:p w14:paraId="05B387B8" w14:textId="687A945A" w:rsidR="00D6523C" w:rsidRPr="00AB5218" w:rsidRDefault="00D6523C" w:rsidP="008E454F">
            <w:pPr>
              <w:spacing w:before="120" w:after="120"/>
              <w:rPr>
                <w:rFonts w:asciiTheme="majorHAnsi" w:hAnsiTheme="majorHAnsi" w:cstheme="majorHAnsi"/>
                <w:i/>
                <w:iCs/>
                <w:u w:val="single"/>
              </w:rPr>
            </w:pPr>
            <w:r w:rsidRPr="00AB5218">
              <w:rPr>
                <w:rFonts w:asciiTheme="majorHAnsi" w:hAnsiTheme="majorHAnsi" w:cstheme="majorHAnsi"/>
                <w:i/>
                <w:iCs/>
                <w:u w:val="single"/>
              </w:rPr>
              <w:t>Landscape Works</w:t>
            </w:r>
          </w:p>
        </w:tc>
      </w:tr>
      <w:tr w:rsidR="00225BB3" w:rsidRPr="00225BB3" w14:paraId="7670C973" w14:textId="77777777" w:rsidTr="00025A07">
        <w:tc>
          <w:tcPr>
            <w:tcW w:w="3969" w:type="dxa"/>
            <w:tcBorders>
              <w:top w:val="single" w:sz="4" w:space="0" w:color="auto"/>
              <w:left w:val="single" w:sz="4" w:space="0" w:color="auto"/>
              <w:bottom w:val="single" w:sz="4" w:space="0" w:color="auto"/>
              <w:right w:val="single" w:sz="4" w:space="0" w:color="auto"/>
            </w:tcBorders>
          </w:tcPr>
          <w:p w14:paraId="0DAA5A16" w14:textId="18666C44" w:rsidR="002865BE" w:rsidRPr="00AB5218" w:rsidRDefault="002865BE" w:rsidP="008E454F">
            <w:pPr>
              <w:spacing w:before="120" w:after="120"/>
              <w:rPr>
                <w:rFonts w:asciiTheme="majorHAnsi" w:hAnsiTheme="majorHAnsi" w:cstheme="majorHAnsi"/>
              </w:rPr>
            </w:pPr>
            <w:r w:rsidRPr="00AB5218">
              <w:rPr>
                <w:rFonts w:asciiTheme="majorHAnsi" w:hAnsiTheme="majorHAnsi" w:cstheme="majorHAnsi"/>
              </w:rPr>
              <w:t>Footings t</w:t>
            </w:r>
            <w:r w:rsidR="004F37D9" w:rsidRPr="00AB5218">
              <w:rPr>
                <w:rFonts w:asciiTheme="majorHAnsi" w:hAnsiTheme="majorHAnsi" w:cstheme="majorHAnsi"/>
              </w:rPr>
              <w:t>o all</w:t>
            </w:r>
            <w:r w:rsidRPr="00AB5218">
              <w:rPr>
                <w:rFonts w:asciiTheme="majorHAnsi" w:hAnsiTheme="majorHAnsi" w:cstheme="majorHAnsi"/>
              </w:rPr>
              <w:t xml:space="preserve"> structures</w:t>
            </w:r>
            <w:r w:rsidR="007D648E" w:rsidRPr="00AB5218">
              <w:rPr>
                <w:rFonts w:asciiTheme="majorHAnsi" w:hAnsiTheme="majorHAnsi" w:cstheme="majorHAnsi"/>
              </w:rPr>
              <w:t>, including pre-concrete pour showing reinforcement</w:t>
            </w:r>
          </w:p>
        </w:tc>
        <w:tc>
          <w:tcPr>
            <w:tcW w:w="3261" w:type="dxa"/>
            <w:tcBorders>
              <w:top w:val="single" w:sz="4" w:space="0" w:color="auto"/>
              <w:left w:val="single" w:sz="4" w:space="0" w:color="auto"/>
              <w:bottom w:val="single" w:sz="4" w:space="0" w:color="auto"/>
              <w:right w:val="single" w:sz="4" w:space="0" w:color="auto"/>
            </w:tcBorders>
          </w:tcPr>
          <w:p w14:paraId="5B4EBB35" w14:textId="77777777" w:rsidR="002865BE" w:rsidRPr="00AB5218" w:rsidRDefault="002865BE" w:rsidP="008E454F">
            <w:pPr>
              <w:spacing w:before="120" w:after="120"/>
              <w:rPr>
                <w:rFonts w:asciiTheme="majorHAnsi" w:hAnsiTheme="majorHAnsi" w:cstheme="majorHAnsi"/>
              </w:rPr>
            </w:pPr>
            <w:r w:rsidRPr="00AB5218">
              <w:rPr>
                <w:rFonts w:asciiTheme="majorHAnsi" w:hAnsiTheme="majorHAnsi" w:cstheme="majorHAnsi"/>
              </w:rPr>
              <w:t>All</w:t>
            </w:r>
          </w:p>
        </w:tc>
      </w:tr>
      <w:tr w:rsidR="00225BB3" w:rsidRPr="00225BB3" w14:paraId="5DAAB781" w14:textId="77777777" w:rsidTr="00025A07">
        <w:tc>
          <w:tcPr>
            <w:tcW w:w="3969" w:type="dxa"/>
            <w:tcBorders>
              <w:top w:val="single" w:sz="4" w:space="0" w:color="auto"/>
              <w:left w:val="single" w:sz="4" w:space="0" w:color="auto"/>
              <w:bottom w:val="single" w:sz="4" w:space="0" w:color="auto"/>
              <w:right w:val="single" w:sz="4" w:space="0" w:color="auto"/>
            </w:tcBorders>
          </w:tcPr>
          <w:p w14:paraId="5FED41E1" w14:textId="77777777" w:rsidR="002865BE" w:rsidRPr="00AB5218" w:rsidRDefault="002865BE" w:rsidP="008E454F">
            <w:pPr>
              <w:spacing w:before="120" w:after="120"/>
              <w:rPr>
                <w:rFonts w:asciiTheme="majorHAnsi" w:hAnsiTheme="majorHAnsi" w:cstheme="majorHAnsi"/>
              </w:rPr>
            </w:pPr>
            <w:r w:rsidRPr="00AB5218">
              <w:rPr>
                <w:rFonts w:asciiTheme="majorHAnsi" w:hAnsiTheme="majorHAnsi" w:cstheme="majorHAnsi"/>
              </w:rPr>
              <w:t>Preparation of tree pits prior to planting</w:t>
            </w:r>
          </w:p>
        </w:tc>
        <w:tc>
          <w:tcPr>
            <w:tcW w:w="3261" w:type="dxa"/>
            <w:tcBorders>
              <w:top w:val="single" w:sz="4" w:space="0" w:color="auto"/>
              <w:left w:val="single" w:sz="4" w:space="0" w:color="auto"/>
              <w:bottom w:val="single" w:sz="4" w:space="0" w:color="auto"/>
              <w:right w:val="single" w:sz="4" w:space="0" w:color="auto"/>
            </w:tcBorders>
          </w:tcPr>
          <w:p w14:paraId="2C052D61" w14:textId="77777777" w:rsidR="002865BE" w:rsidRPr="00AB5218" w:rsidRDefault="002865BE" w:rsidP="008E454F">
            <w:pPr>
              <w:spacing w:before="120" w:after="120"/>
              <w:rPr>
                <w:rFonts w:asciiTheme="majorHAnsi" w:hAnsiTheme="majorHAnsi" w:cstheme="majorHAnsi"/>
              </w:rPr>
            </w:pPr>
            <w:r w:rsidRPr="00AB5218">
              <w:rPr>
                <w:rFonts w:asciiTheme="majorHAnsi" w:hAnsiTheme="majorHAnsi" w:cstheme="majorHAnsi"/>
              </w:rPr>
              <w:t>All</w:t>
            </w:r>
          </w:p>
        </w:tc>
      </w:tr>
      <w:tr w:rsidR="00225BB3" w:rsidRPr="00225BB3" w14:paraId="38BF6B9F" w14:textId="77777777" w:rsidTr="00025A07">
        <w:tc>
          <w:tcPr>
            <w:tcW w:w="3969" w:type="dxa"/>
            <w:tcBorders>
              <w:top w:val="single" w:sz="4" w:space="0" w:color="auto"/>
              <w:left w:val="single" w:sz="4" w:space="0" w:color="auto"/>
              <w:bottom w:val="single" w:sz="4" w:space="0" w:color="auto"/>
              <w:right w:val="single" w:sz="4" w:space="0" w:color="auto"/>
            </w:tcBorders>
          </w:tcPr>
          <w:p w14:paraId="794EC4D3" w14:textId="73D9BD4E" w:rsidR="002865BE" w:rsidRPr="00AB5218" w:rsidRDefault="002865BE" w:rsidP="008E454F">
            <w:pPr>
              <w:spacing w:before="120" w:after="120"/>
              <w:rPr>
                <w:rFonts w:asciiTheme="majorHAnsi" w:hAnsiTheme="majorHAnsi" w:cstheme="majorHAnsi"/>
              </w:rPr>
            </w:pPr>
          </w:p>
        </w:tc>
        <w:tc>
          <w:tcPr>
            <w:tcW w:w="3261" w:type="dxa"/>
            <w:tcBorders>
              <w:top w:val="single" w:sz="4" w:space="0" w:color="auto"/>
              <w:left w:val="single" w:sz="4" w:space="0" w:color="auto"/>
              <w:bottom w:val="single" w:sz="4" w:space="0" w:color="auto"/>
              <w:right w:val="single" w:sz="4" w:space="0" w:color="auto"/>
            </w:tcBorders>
          </w:tcPr>
          <w:p w14:paraId="5DE1C13F" w14:textId="03404DDA" w:rsidR="002865BE" w:rsidRPr="00AB5218" w:rsidRDefault="002865BE" w:rsidP="008E454F">
            <w:pPr>
              <w:spacing w:before="120" w:after="120"/>
              <w:rPr>
                <w:rFonts w:asciiTheme="majorHAnsi" w:hAnsiTheme="majorHAnsi" w:cstheme="majorHAnsi"/>
              </w:rPr>
            </w:pPr>
          </w:p>
        </w:tc>
      </w:tr>
      <w:tr w:rsidR="00225BB3" w:rsidRPr="00225BB3" w14:paraId="36AE8E27" w14:textId="77777777" w:rsidTr="003D39A1">
        <w:tc>
          <w:tcPr>
            <w:tcW w:w="7230" w:type="dxa"/>
            <w:gridSpan w:val="2"/>
            <w:tcBorders>
              <w:top w:val="single" w:sz="4" w:space="0" w:color="auto"/>
              <w:left w:val="single" w:sz="4" w:space="0" w:color="auto"/>
              <w:bottom w:val="single" w:sz="4" w:space="0" w:color="auto"/>
              <w:right w:val="single" w:sz="4" w:space="0" w:color="auto"/>
            </w:tcBorders>
          </w:tcPr>
          <w:p w14:paraId="0133AE33" w14:textId="54F7690E" w:rsidR="00D6523C" w:rsidRPr="00AB5218" w:rsidRDefault="00D6523C" w:rsidP="008E454F">
            <w:pPr>
              <w:spacing w:before="120" w:after="120"/>
              <w:rPr>
                <w:rFonts w:asciiTheme="majorHAnsi" w:hAnsiTheme="majorHAnsi" w:cstheme="majorHAnsi"/>
                <w:i/>
                <w:iCs/>
                <w:color w:val="FF0000"/>
                <w:highlight w:val="yellow"/>
                <w:u w:val="single"/>
              </w:rPr>
            </w:pPr>
            <w:r w:rsidRPr="00AB5218">
              <w:rPr>
                <w:rFonts w:asciiTheme="majorHAnsi" w:hAnsiTheme="majorHAnsi" w:cstheme="majorHAnsi"/>
                <w:i/>
                <w:iCs/>
                <w:u w:val="single"/>
              </w:rPr>
              <w:t>Civil Works</w:t>
            </w:r>
          </w:p>
        </w:tc>
      </w:tr>
      <w:tr w:rsidR="00225BB3" w:rsidRPr="00225BB3" w14:paraId="70E16E1D" w14:textId="77777777" w:rsidTr="00025A07">
        <w:tc>
          <w:tcPr>
            <w:tcW w:w="3969" w:type="dxa"/>
            <w:tcBorders>
              <w:top w:val="single" w:sz="4" w:space="0" w:color="auto"/>
              <w:left w:val="single" w:sz="4" w:space="0" w:color="auto"/>
              <w:bottom w:val="single" w:sz="4" w:space="0" w:color="auto"/>
              <w:right w:val="single" w:sz="4" w:space="0" w:color="auto"/>
            </w:tcBorders>
          </w:tcPr>
          <w:p w14:paraId="02B2D667" w14:textId="0942C229" w:rsidR="00FA240C" w:rsidRPr="00AB5218" w:rsidRDefault="004A39BA" w:rsidP="008E454F">
            <w:pPr>
              <w:spacing w:before="120" w:after="120"/>
              <w:rPr>
                <w:rFonts w:asciiTheme="majorHAnsi" w:hAnsiTheme="majorHAnsi" w:cstheme="majorHAnsi"/>
              </w:rPr>
            </w:pPr>
            <w:r w:rsidRPr="00AB5218">
              <w:rPr>
                <w:rFonts w:asciiTheme="majorHAnsi" w:hAnsiTheme="majorHAnsi" w:cstheme="majorHAnsi"/>
              </w:rPr>
              <w:t>D</w:t>
            </w:r>
            <w:r w:rsidR="00FA240C" w:rsidRPr="00AB5218">
              <w:rPr>
                <w:rFonts w:asciiTheme="majorHAnsi" w:hAnsiTheme="majorHAnsi" w:cstheme="majorHAnsi"/>
              </w:rPr>
              <w:t>rainage trenches</w:t>
            </w:r>
            <w:r w:rsidR="007D648E" w:rsidRPr="00AB5218">
              <w:rPr>
                <w:rFonts w:asciiTheme="majorHAnsi" w:hAnsiTheme="majorHAnsi" w:cstheme="majorHAnsi"/>
              </w:rPr>
              <w:t xml:space="preserve"> and pits</w:t>
            </w:r>
            <w:r w:rsidR="00FA240C" w:rsidRPr="00AB5218">
              <w:rPr>
                <w:rFonts w:asciiTheme="majorHAnsi" w:hAnsiTheme="majorHAnsi" w:cstheme="majorHAnsi"/>
              </w:rPr>
              <w:t xml:space="preserve"> prior to backfilling</w:t>
            </w:r>
          </w:p>
        </w:tc>
        <w:tc>
          <w:tcPr>
            <w:tcW w:w="3261" w:type="dxa"/>
            <w:tcBorders>
              <w:top w:val="single" w:sz="4" w:space="0" w:color="auto"/>
              <w:left w:val="single" w:sz="4" w:space="0" w:color="auto"/>
              <w:bottom w:val="single" w:sz="4" w:space="0" w:color="auto"/>
              <w:right w:val="single" w:sz="4" w:space="0" w:color="auto"/>
            </w:tcBorders>
          </w:tcPr>
          <w:p w14:paraId="21D7DA61" w14:textId="1B3D5966" w:rsidR="00FA240C" w:rsidRPr="00AB5218" w:rsidRDefault="00FA240C" w:rsidP="008E454F">
            <w:pPr>
              <w:spacing w:before="120" w:after="120"/>
              <w:rPr>
                <w:rFonts w:asciiTheme="majorHAnsi" w:hAnsiTheme="majorHAnsi" w:cstheme="majorHAnsi"/>
              </w:rPr>
            </w:pPr>
            <w:r w:rsidRPr="00AB5218">
              <w:rPr>
                <w:rFonts w:asciiTheme="majorHAnsi" w:hAnsiTheme="majorHAnsi" w:cstheme="majorHAnsi"/>
              </w:rPr>
              <w:t>All</w:t>
            </w:r>
          </w:p>
        </w:tc>
      </w:tr>
    </w:tbl>
    <w:p w14:paraId="143F92BD" w14:textId="77777777" w:rsidR="002865BE" w:rsidRPr="008F5D02" w:rsidRDefault="002865BE" w:rsidP="002865BE">
      <w:pPr>
        <w:rPr>
          <w:sz w:val="18"/>
          <w:highlight w:val="yellow"/>
        </w:rPr>
      </w:pPr>
    </w:p>
    <w:p w14:paraId="56A45171" w14:textId="2973A51F" w:rsidR="002865BE" w:rsidRDefault="002865BE" w:rsidP="009F71FD">
      <w:pPr>
        <w:jc w:val="both"/>
        <w:rPr>
          <w:highlight w:val="yellow"/>
        </w:rPr>
      </w:pPr>
      <w:r w:rsidRPr="008E454F">
        <w:lastRenderedPageBreak/>
        <w:t>In addition to the above specified requirement, the Contractor is encouraged to use digital photography to describe construction issues and record events and activities that are relevant to the Contract such as vandalism, accidental damage to the works etc.</w:t>
      </w:r>
    </w:p>
    <w:p w14:paraId="549260F7" w14:textId="1CE44F5E" w:rsidR="009F71FD" w:rsidRDefault="009F71FD" w:rsidP="009F71FD">
      <w:pPr>
        <w:jc w:val="both"/>
        <w:rPr>
          <w:highlight w:val="yellow"/>
        </w:rPr>
      </w:pPr>
    </w:p>
    <w:p w14:paraId="716165FB" w14:textId="77777777" w:rsidR="009F71FD" w:rsidRPr="000F2003" w:rsidRDefault="009F71FD">
      <w:pPr>
        <w:pStyle w:val="Heading3"/>
        <w:numPr>
          <w:ilvl w:val="2"/>
          <w:numId w:val="17"/>
        </w:numPr>
        <w:ind w:left="851" w:hanging="851"/>
      </w:pPr>
      <w:bookmarkStart w:id="119" w:name="_Ref498346723"/>
      <w:bookmarkStart w:id="120" w:name="_Toc120027619"/>
      <w:bookmarkStart w:id="121" w:name="_Toc129334758"/>
      <w:r w:rsidRPr="000F2003">
        <w:t>Quality Assurance Records</w:t>
      </w:r>
      <w:bookmarkEnd w:id="119"/>
      <w:bookmarkEnd w:id="120"/>
      <w:bookmarkEnd w:id="121"/>
    </w:p>
    <w:p w14:paraId="4092544E" w14:textId="77777777" w:rsidR="009F71FD" w:rsidRPr="008E454F" w:rsidRDefault="009F71FD" w:rsidP="009F71FD">
      <w:pPr>
        <w:autoSpaceDE w:val="0"/>
        <w:autoSpaceDN w:val="0"/>
        <w:adjustRightInd w:val="0"/>
        <w:rPr>
          <w:rFonts w:cs="Arial"/>
          <w:highlight w:val="yellow"/>
          <w:lang w:eastAsia="en-AU"/>
        </w:rPr>
      </w:pPr>
    </w:p>
    <w:p w14:paraId="48B91392" w14:textId="77777777" w:rsidR="009F71FD" w:rsidRPr="00C52B33" w:rsidRDefault="009F71FD" w:rsidP="009F71FD">
      <w:pPr>
        <w:jc w:val="both"/>
      </w:pPr>
      <w:r w:rsidRPr="00C52B33">
        <w:t xml:space="preserve">The </w:t>
      </w:r>
      <w:r w:rsidRPr="008E454F">
        <w:t>Contractor</w:t>
      </w:r>
      <w:r w:rsidRPr="00C52B33">
        <w:t xml:space="preserve"> shall provide one complete set of quality assurance records for the project including all ITPs, Conformance Reports, Non-Conformance Reports, test records and traceability records. Submission of quality documentation to the </w:t>
      </w:r>
      <w:r w:rsidRPr="008E454F">
        <w:t>Superintendent</w:t>
      </w:r>
      <w:r w:rsidRPr="00C52B33">
        <w:t xml:space="preserve"> may be by electronic means in an acceptable format (Word, Excel or pdf preferred). </w:t>
      </w:r>
    </w:p>
    <w:p w14:paraId="7F309CB4" w14:textId="77777777" w:rsidR="009F71FD" w:rsidRPr="008E454F" w:rsidRDefault="009F71FD" w:rsidP="009F71FD">
      <w:pPr>
        <w:jc w:val="both"/>
      </w:pPr>
    </w:p>
    <w:p w14:paraId="06F8AF56" w14:textId="77777777" w:rsidR="009F71FD" w:rsidRPr="00C52B33" w:rsidRDefault="009F71FD" w:rsidP="009F71FD">
      <w:pPr>
        <w:jc w:val="both"/>
      </w:pPr>
      <w:r w:rsidRPr="00C52B33">
        <w:t xml:space="preserve">The information shall be collated in a co-ordinated set with quality records relating to individual systems or sections of </w:t>
      </w:r>
      <w:r w:rsidRPr="008E454F">
        <w:t xml:space="preserve">the Works </w:t>
      </w:r>
      <w:r w:rsidRPr="00C52B33">
        <w:t xml:space="preserve">bound together for ease of reference. The </w:t>
      </w:r>
      <w:r w:rsidRPr="008E454F">
        <w:t>Contractor</w:t>
      </w:r>
      <w:r w:rsidRPr="00C52B33">
        <w:t xml:space="preserve"> shall provide adequate identification of the document, for example contract no. and title, </w:t>
      </w:r>
      <w:r w:rsidRPr="008E454F">
        <w:t>Contractor</w:t>
      </w:r>
      <w:r w:rsidRPr="00C52B33">
        <w:t xml:space="preserve">, supplier or manufacturer, product model and/or description, lot no., location in plan and depth including sketches as appropriate. For proprietary items, manufacturer’s data will need to be included such as technical designer specifications and drawings, test reports, performance and rating tables, and installation instructions/recommendations. </w:t>
      </w:r>
    </w:p>
    <w:p w14:paraId="0D6B3928" w14:textId="77777777" w:rsidR="009F71FD" w:rsidRPr="00C52B33" w:rsidRDefault="009F71FD" w:rsidP="009F71FD">
      <w:pPr>
        <w:jc w:val="both"/>
      </w:pPr>
    </w:p>
    <w:p w14:paraId="7AEB07CF" w14:textId="4D2DA85C" w:rsidR="009F71FD" w:rsidRPr="008F5D02" w:rsidRDefault="009F71FD" w:rsidP="009F71FD">
      <w:pPr>
        <w:jc w:val="both"/>
        <w:rPr>
          <w:highlight w:val="yellow"/>
        </w:rPr>
      </w:pPr>
      <w:r w:rsidRPr="00C52B33">
        <w:t xml:space="preserve">The </w:t>
      </w:r>
      <w:r w:rsidRPr="008E454F">
        <w:t>Contractor</w:t>
      </w:r>
      <w:r w:rsidRPr="00C52B33">
        <w:t xml:space="preserve"> shall provide the Quality Assurance Records within 4 weeks after </w:t>
      </w:r>
      <w:r w:rsidRPr="008E454F">
        <w:t>practical completion</w:t>
      </w:r>
      <w:r w:rsidRPr="00C52B33">
        <w:t>.</w:t>
      </w:r>
    </w:p>
    <w:p w14:paraId="78D535A9" w14:textId="77777777" w:rsidR="002865BE" w:rsidRPr="008F5D02" w:rsidRDefault="002865BE" w:rsidP="002865BE">
      <w:pPr>
        <w:rPr>
          <w:highlight w:val="yellow"/>
        </w:rPr>
      </w:pPr>
    </w:p>
    <w:p w14:paraId="037961FB" w14:textId="77777777" w:rsidR="009F71FD" w:rsidRPr="000F2003" w:rsidRDefault="009F71FD">
      <w:pPr>
        <w:pStyle w:val="Heading3"/>
        <w:numPr>
          <w:ilvl w:val="2"/>
          <w:numId w:val="17"/>
        </w:numPr>
        <w:ind w:left="851" w:hanging="851"/>
      </w:pPr>
      <w:bookmarkStart w:id="122" w:name="_Toc120027620"/>
      <w:bookmarkStart w:id="123" w:name="_Toc129334759"/>
      <w:r w:rsidRPr="000F2003">
        <w:t>"As-Constructed" Drawings and Survey Data</w:t>
      </w:r>
      <w:bookmarkEnd w:id="122"/>
      <w:bookmarkEnd w:id="123"/>
    </w:p>
    <w:p w14:paraId="62B09201" w14:textId="77777777" w:rsidR="009F71FD" w:rsidRPr="008E454F" w:rsidRDefault="009F71FD" w:rsidP="009F71FD">
      <w:pPr>
        <w:rPr>
          <w:rFonts w:cs="Arial"/>
          <w:highlight w:val="yellow"/>
        </w:rPr>
      </w:pPr>
    </w:p>
    <w:p w14:paraId="2ADE1691" w14:textId="76B9E7D7" w:rsidR="009F71FD" w:rsidRPr="008E454F" w:rsidRDefault="009F71FD" w:rsidP="009F71FD">
      <w:pPr>
        <w:jc w:val="both"/>
      </w:pPr>
      <w:r w:rsidRPr="00D0786C">
        <w:t xml:space="preserve">The </w:t>
      </w:r>
      <w:r w:rsidRPr="008E454F">
        <w:t>as constructed documents</w:t>
      </w:r>
      <w:r w:rsidRPr="00D0786C">
        <w:t xml:space="preserve"> shall include "As-Constructed" drawings that must consist of the full set of current “Issued for Construction” drawings amended to depict the as-constructed state of </w:t>
      </w:r>
      <w:r w:rsidRPr="008E454F">
        <w:t>the</w:t>
      </w:r>
      <w:r w:rsidRPr="00D0786C">
        <w:t xml:space="preserve"> </w:t>
      </w:r>
      <w:r w:rsidRPr="008E454F">
        <w:t>Works</w:t>
      </w:r>
      <w:r w:rsidRPr="00D0786C">
        <w:t>, along with additional drawings as may be required to fully document the as-constructed site surveys and measurements.</w:t>
      </w:r>
      <w:r w:rsidRPr="008E454F">
        <w:t xml:space="preserve"> The complete set of “</w:t>
      </w:r>
      <w:r w:rsidRPr="00D0786C">
        <w:t>As-Constructed</w:t>
      </w:r>
      <w:r w:rsidRPr="008E454F">
        <w:t xml:space="preserve">” </w:t>
      </w:r>
      <w:r w:rsidRPr="00505A77">
        <w:t xml:space="preserve">drawings shall include all “As-Constructed” information </w:t>
      </w:r>
      <w:r w:rsidRPr="00EC3A22">
        <w:t>about layouts, elevations, cross sections and details, structural, signage, civil, electrical, and hydraulic works (including irrigation)</w:t>
      </w:r>
      <w:r w:rsidR="00505A77" w:rsidRPr="00EC3A22">
        <w:t xml:space="preserve"> </w:t>
      </w:r>
      <w:r w:rsidR="00505A77">
        <w:t>as</w:t>
      </w:r>
      <w:r w:rsidR="00505A77" w:rsidRPr="00EC3A22">
        <w:t xml:space="preserve"> applicable</w:t>
      </w:r>
      <w:r w:rsidRPr="00EC3A22">
        <w:t>.</w:t>
      </w:r>
    </w:p>
    <w:p w14:paraId="2514893A" w14:textId="77777777" w:rsidR="009F71FD" w:rsidRPr="004417DB" w:rsidRDefault="009F71FD" w:rsidP="009F71FD">
      <w:pPr>
        <w:jc w:val="both"/>
      </w:pPr>
    </w:p>
    <w:p w14:paraId="1FE133AA" w14:textId="4944E16B" w:rsidR="009F71FD" w:rsidRPr="004417DB" w:rsidRDefault="009F71FD" w:rsidP="009F71FD">
      <w:pPr>
        <w:jc w:val="both"/>
      </w:pPr>
      <w:r w:rsidRPr="004417DB">
        <w:t>"As-Constructed" site measurements, both during construction and at the end of the completed</w:t>
      </w:r>
      <w:r w:rsidRPr="008E454F">
        <w:t xml:space="preserve"> Works</w:t>
      </w:r>
      <w:r w:rsidRPr="004417DB">
        <w:t xml:space="preserve">, shall be picked up by a qualified surveyor. Sufficient string and point features shall be captured to accurately define the location of the features and the surface shape of the specified survey area. Any services to be installed shall be surveyed prior to being covered up. </w:t>
      </w:r>
    </w:p>
    <w:p w14:paraId="1D87C013" w14:textId="77777777" w:rsidR="009F71FD" w:rsidRPr="008E454F" w:rsidRDefault="009F71FD" w:rsidP="009F71FD">
      <w:pPr>
        <w:rPr>
          <w:rFonts w:cs="Arial"/>
          <w:highlight w:val="yellow"/>
        </w:rPr>
      </w:pPr>
    </w:p>
    <w:p w14:paraId="7BE05F08" w14:textId="77777777" w:rsidR="009F71FD" w:rsidRPr="00F156C1" w:rsidRDefault="009F71FD" w:rsidP="009F71FD">
      <w:pPr>
        <w:jc w:val="both"/>
      </w:pPr>
      <w:r w:rsidRPr="001A117D">
        <w:t xml:space="preserve">All “As-Constructed” survey data shall be captured electronically to facilitate the efficient transfer of information to other sources. Data is to be provided as both </w:t>
      </w:r>
      <w:proofErr w:type="spellStart"/>
      <w:r w:rsidRPr="001A117D">
        <w:t>xyz</w:t>
      </w:r>
      <w:proofErr w:type="spellEnd"/>
      <w:r w:rsidRPr="001A117D">
        <w:t xml:space="preserve"> text file and AutoCAD format showing contours, spot heights and 3D strings or another format as agreed with the </w:t>
      </w:r>
      <w:r w:rsidRPr="008E454F">
        <w:t>Superintendent</w:t>
      </w:r>
      <w:r w:rsidRPr="001A117D">
        <w:t xml:space="preserve">. </w:t>
      </w:r>
    </w:p>
    <w:p w14:paraId="69AAB6B5" w14:textId="77777777" w:rsidR="009F71FD" w:rsidRPr="008E454F" w:rsidRDefault="009F71FD" w:rsidP="009F71FD">
      <w:pPr>
        <w:rPr>
          <w:highlight w:val="yellow"/>
        </w:rPr>
      </w:pPr>
    </w:p>
    <w:p w14:paraId="553020E2" w14:textId="77777777" w:rsidR="009F71FD" w:rsidRPr="00F156C1" w:rsidRDefault="009F71FD" w:rsidP="009F71FD">
      <w:pPr>
        <w:jc w:val="both"/>
      </w:pPr>
      <w:r w:rsidRPr="00F156C1">
        <w:t xml:space="preserve">The </w:t>
      </w:r>
      <w:r w:rsidRPr="008E454F">
        <w:t>Contractor</w:t>
      </w:r>
      <w:r w:rsidRPr="00F156C1">
        <w:t xml:space="preserve"> shall provide to the </w:t>
      </w:r>
      <w:r w:rsidRPr="008E454F">
        <w:t>Superintendent</w:t>
      </w:r>
      <w:r w:rsidRPr="00F156C1">
        <w:t xml:space="preserve"> at </w:t>
      </w:r>
      <w:r w:rsidRPr="008E454F">
        <w:t>or as soon as is practicable following practical completion</w:t>
      </w:r>
      <w:r w:rsidRPr="00F156C1">
        <w:t xml:space="preserve"> for the</w:t>
      </w:r>
      <w:r w:rsidRPr="008E454F">
        <w:t xml:space="preserve"> Works </w:t>
      </w:r>
      <w:r w:rsidRPr="00F156C1">
        <w:t xml:space="preserve">a full set “As-Constructed/Demolished” drawings and surveys in formats and quantities as follows;  </w:t>
      </w:r>
    </w:p>
    <w:p w14:paraId="326A63DB" w14:textId="77777777" w:rsidR="009F71FD" w:rsidRPr="00F156C1" w:rsidRDefault="009F71FD">
      <w:pPr>
        <w:widowControl w:val="0"/>
        <w:numPr>
          <w:ilvl w:val="0"/>
          <w:numId w:val="29"/>
        </w:numPr>
        <w:tabs>
          <w:tab w:val="num" w:pos="851"/>
        </w:tabs>
        <w:spacing w:before="120"/>
        <w:ind w:left="851" w:hanging="851"/>
        <w:jc w:val="both"/>
        <w:rPr>
          <w:snapToGrid w:val="0"/>
        </w:rPr>
      </w:pPr>
      <w:r w:rsidRPr="00F156C1">
        <w:rPr>
          <w:snapToGrid w:val="0"/>
        </w:rPr>
        <w:t xml:space="preserve">One (1) pdf electronic copy format </w:t>
      </w:r>
      <w:r w:rsidRPr="00F156C1">
        <w:rPr>
          <w:rFonts w:cs="Arial"/>
          <w:lang w:eastAsia="en-AU"/>
        </w:rPr>
        <w:t>(and not locked for editing).</w:t>
      </w:r>
    </w:p>
    <w:p w14:paraId="368595A9" w14:textId="77777777" w:rsidR="009F71FD" w:rsidRPr="00F156C1" w:rsidRDefault="009F71FD">
      <w:pPr>
        <w:widowControl w:val="0"/>
        <w:numPr>
          <w:ilvl w:val="0"/>
          <w:numId w:val="29"/>
        </w:numPr>
        <w:tabs>
          <w:tab w:val="num" w:pos="851"/>
        </w:tabs>
        <w:spacing w:before="120"/>
        <w:ind w:left="851" w:hanging="851"/>
        <w:jc w:val="both"/>
        <w:rPr>
          <w:rFonts w:cs="Arial"/>
        </w:rPr>
      </w:pPr>
      <w:r w:rsidRPr="00F156C1">
        <w:rPr>
          <w:snapToGrid w:val="0"/>
        </w:rPr>
        <w:t>One (1) AutoCAD (version 2007 or</w:t>
      </w:r>
      <w:r w:rsidRPr="00F156C1">
        <w:rPr>
          <w:rFonts w:cs="Arial"/>
        </w:rPr>
        <w:t xml:space="preserve"> onwards) electronic copy format. </w:t>
      </w:r>
    </w:p>
    <w:p w14:paraId="3DCB4AB6" w14:textId="77777777" w:rsidR="009F71FD" w:rsidRPr="00F156C1" w:rsidRDefault="009F71FD" w:rsidP="009F71FD">
      <w:pPr>
        <w:rPr>
          <w:rFonts w:cs="Arial"/>
        </w:rPr>
      </w:pPr>
    </w:p>
    <w:p w14:paraId="3AFE0B8C" w14:textId="77777777" w:rsidR="009F71FD" w:rsidRPr="00F156C1" w:rsidRDefault="009F71FD" w:rsidP="009F71FD">
      <w:r w:rsidRPr="00F156C1">
        <w:t xml:space="preserve">The electronic form shall be provided on a virus free USB. </w:t>
      </w:r>
    </w:p>
    <w:p w14:paraId="3F0DD51F" w14:textId="77777777" w:rsidR="009F71FD" w:rsidRPr="008E454F" w:rsidRDefault="009F71FD" w:rsidP="009F71FD">
      <w:pPr>
        <w:rPr>
          <w:highlight w:val="yellow"/>
        </w:rPr>
      </w:pPr>
    </w:p>
    <w:p w14:paraId="4950F298" w14:textId="67AEEABA" w:rsidR="00FA6EBC" w:rsidRPr="00680ED2" w:rsidRDefault="00A04490" w:rsidP="00680ED2">
      <w:pPr>
        <w:sectPr w:rsidR="00FA6EBC" w:rsidRPr="00680ED2" w:rsidSect="00F4229C">
          <w:headerReference w:type="default" r:id="rId21"/>
          <w:pgSz w:w="11906" w:h="16838"/>
          <w:pgMar w:top="1440" w:right="1440" w:bottom="1440" w:left="1440" w:header="708" w:footer="708" w:gutter="0"/>
          <w:cols w:space="708"/>
          <w:docGrid w:linePitch="360"/>
        </w:sectPr>
      </w:pPr>
      <w:r>
        <w:t>Incomplete</w:t>
      </w:r>
      <w:r w:rsidR="007D648E">
        <w:t xml:space="preserve"> As Construction drawings will be </w:t>
      </w:r>
      <w:r w:rsidR="00AE12C5">
        <w:t>deemed</w:t>
      </w:r>
      <w:r>
        <w:t xml:space="preserve"> a project defect.</w:t>
      </w:r>
    </w:p>
    <w:p w14:paraId="41778B95" w14:textId="7C6664B5" w:rsidR="00F4229C" w:rsidRDefault="00F4229C">
      <w:pPr>
        <w:pStyle w:val="Heading1"/>
        <w:numPr>
          <w:ilvl w:val="0"/>
          <w:numId w:val="3"/>
        </w:numPr>
        <w:ind w:left="567" w:hanging="567"/>
      </w:pPr>
      <w:bookmarkStart w:id="124" w:name="_Toc120027621"/>
      <w:bookmarkStart w:id="125" w:name="_Toc129334760"/>
      <w:r>
        <w:lastRenderedPageBreak/>
        <w:t>General Conditions of Contract</w:t>
      </w:r>
      <w:bookmarkEnd w:id="124"/>
      <w:bookmarkEnd w:id="125"/>
    </w:p>
    <w:p w14:paraId="2232AF38" w14:textId="38CE13F5" w:rsidR="00252E20" w:rsidRDefault="00252E20" w:rsidP="00252E20"/>
    <w:p w14:paraId="5AAA077F" w14:textId="77777777" w:rsidR="00E726A3" w:rsidRDefault="00E726A3" w:rsidP="00E726A3">
      <w:pPr>
        <w:jc w:val="both"/>
      </w:pPr>
      <w:r w:rsidRPr="00BF6729">
        <w:t>The General Conditions of Contract shall be those set out in Australian Standard 2124-1992, copies of which are available for perusal at the office of the Superintendent.  Should the Australian Standard and this Specification conflict, this Specification shall apply.</w:t>
      </w:r>
    </w:p>
    <w:p w14:paraId="47EE6CC0" w14:textId="77777777" w:rsidR="00E726A3" w:rsidRPr="00BF6729" w:rsidRDefault="00E726A3" w:rsidP="00E726A3">
      <w:pPr>
        <w:jc w:val="both"/>
      </w:pPr>
    </w:p>
    <w:p w14:paraId="3E6DED08" w14:textId="4B0BF7FB" w:rsidR="00534C9E" w:rsidRDefault="00E726A3" w:rsidP="000211F1">
      <w:pPr>
        <w:jc w:val="both"/>
      </w:pPr>
      <w:r w:rsidRPr="00BF6729">
        <w:t>The Australian Standard shall be read in conjunction with Annexure Part A, and variations to the requirements of the Australian Standard (if any) will be set out in Annexure Part B.</w:t>
      </w:r>
    </w:p>
    <w:p w14:paraId="163064F6" w14:textId="43240066" w:rsidR="00F57747" w:rsidRDefault="00534C9E" w:rsidP="00F57747">
      <w:pPr>
        <w:pStyle w:val="Heading2"/>
        <w:ind w:left="567" w:hanging="567"/>
      </w:pPr>
      <w:bookmarkStart w:id="126" w:name="_Toc120027622"/>
      <w:bookmarkStart w:id="127" w:name="_Toc129334761"/>
      <w:r>
        <w:t>3.1</w:t>
      </w:r>
      <w:r w:rsidR="00F57747">
        <w:tab/>
        <w:t>Insurances</w:t>
      </w:r>
      <w:bookmarkEnd w:id="126"/>
      <w:bookmarkEnd w:id="127"/>
    </w:p>
    <w:p w14:paraId="718274D0" w14:textId="4E553AB1" w:rsidR="000E3F4E" w:rsidRDefault="000E3F4E" w:rsidP="00F57747"/>
    <w:p w14:paraId="18962F9F" w14:textId="77777777" w:rsidR="000E3F4E" w:rsidRPr="000E3F4E" w:rsidRDefault="000E3F4E" w:rsidP="000E3F4E">
      <w:pPr>
        <w:jc w:val="both"/>
      </w:pPr>
      <w:r w:rsidRPr="000E3F4E">
        <w:t xml:space="preserve">Without limiting its obligations and responsibilities, the Contractor and its subcontractor(s) (if </w:t>
      </w:r>
    </w:p>
    <w:p w14:paraId="54ADA70D" w14:textId="409B41C7" w:rsidR="000E3F4E" w:rsidRDefault="000E3F4E" w:rsidP="000E3F4E">
      <w:pPr>
        <w:jc w:val="both"/>
      </w:pPr>
      <w:r w:rsidRPr="000E3F4E">
        <w:t xml:space="preserve">applicable) shall take out the following insurance policies for the entire period of the Contract: </w:t>
      </w:r>
    </w:p>
    <w:p w14:paraId="1F3740D1" w14:textId="77777777" w:rsidR="00E56BB9" w:rsidRPr="000E3F4E" w:rsidRDefault="00E56BB9" w:rsidP="000E3F4E">
      <w:pPr>
        <w:jc w:val="both"/>
      </w:pPr>
    </w:p>
    <w:p w14:paraId="26ADA199" w14:textId="63CBC8F4" w:rsidR="000E3F4E" w:rsidRPr="00E56BB9" w:rsidRDefault="000E3F4E">
      <w:pPr>
        <w:numPr>
          <w:ilvl w:val="0"/>
          <w:numId w:val="27"/>
        </w:numPr>
        <w:jc w:val="both"/>
      </w:pPr>
      <w:r w:rsidRPr="00E56BB9">
        <w:t xml:space="preserve">A </w:t>
      </w:r>
      <w:r w:rsidRPr="00E56BB9">
        <w:rPr>
          <w:b/>
          <w:bCs/>
        </w:rPr>
        <w:t>Public Liability Insurance</w:t>
      </w:r>
      <w:r w:rsidRPr="00E56BB9">
        <w:t xml:space="preserve"> policy with an insurer authorised by the Australian Prudential Regulation Authority (APRA) to conduct new or renewal insurance business in Australia. The policy is to provide a minimum limit of liability of not less than AUD$20,000,000 ($20 million) in respect of death, property damage and bodily injury. </w:t>
      </w:r>
    </w:p>
    <w:p w14:paraId="131128B5" w14:textId="77777777" w:rsidR="00E56BB9" w:rsidRPr="00E56BB9" w:rsidRDefault="00E56BB9" w:rsidP="00E56BB9">
      <w:pPr>
        <w:ind w:left="720"/>
        <w:jc w:val="both"/>
      </w:pPr>
    </w:p>
    <w:p w14:paraId="5D1CF670" w14:textId="6B0BD31B" w:rsidR="000E3F4E" w:rsidRPr="00E56BB9" w:rsidRDefault="000E3F4E">
      <w:pPr>
        <w:numPr>
          <w:ilvl w:val="0"/>
          <w:numId w:val="27"/>
        </w:numPr>
        <w:jc w:val="both"/>
      </w:pPr>
      <w:r w:rsidRPr="00E56BB9">
        <w:t xml:space="preserve">A </w:t>
      </w:r>
      <w:r w:rsidRPr="00E56BB9">
        <w:rPr>
          <w:b/>
          <w:bCs/>
        </w:rPr>
        <w:t>Workers’ Compensation Insurance</w:t>
      </w:r>
      <w:r w:rsidRPr="00E56BB9">
        <w:t xml:space="preserve"> policy, if the Consultant has employees, that is necessary to adequately protect the Contractor and the Principal in respect of liability for payment of compensation to any employee of the Contractor or of a subcontractor under the Workers Compensation and Injury Management Act 1981 or at Common Law. This Policy must include a Principal’s indemnity extension for statutory benefits and common law liability, and a waiver of subrogation against the indemnified Principal for injuries sustained during the course of performing the work under the contract, by a person engaged by you. </w:t>
      </w:r>
    </w:p>
    <w:p w14:paraId="60664F7F" w14:textId="77777777" w:rsidR="00E56BB9" w:rsidRPr="00E56BB9" w:rsidRDefault="00E56BB9" w:rsidP="00E56BB9">
      <w:pPr>
        <w:ind w:left="720"/>
        <w:jc w:val="both"/>
      </w:pPr>
    </w:p>
    <w:p w14:paraId="534CF21C" w14:textId="731463A4" w:rsidR="000E3F4E" w:rsidRPr="00D6135C" w:rsidRDefault="000E3F4E">
      <w:pPr>
        <w:numPr>
          <w:ilvl w:val="0"/>
          <w:numId w:val="27"/>
        </w:numPr>
        <w:jc w:val="both"/>
      </w:pPr>
      <w:r w:rsidRPr="00D6135C">
        <w:t xml:space="preserve">A </w:t>
      </w:r>
      <w:r w:rsidRPr="00D6135C">
        <w:rPr>
          <w:b/>
          <w:bCs/>
        </w:rPr>
        <w:t>Professional Indemnity Insurance</w:t>
      </w:r>
      <w:r w:rsidRPr="00D6135C">
        <w:t xml:space="preserve"> policy with an insurer authorised by the APRA to conduct new or renewal insurance business in Australia. The policy is to provide a minimum limit of liability of not less than $5,000,000 ($5 million). </w:t>
      </w:r>
    </w:p>
    <w:p w14:paraId="5C4F7B6B" w14:textId="77777777" w:rsidR="00E56BB9" w:rsidRPr="00E56BB9" w:rsidRDefault="00E56BB9" w:rsidP="00BA6EAD">
      <w:pPr>
        <w:jc w:val="both"/>
      </w:pPr>
    </w:p>
    <w:p w14:paraId="36B974B1" w14:textId="2433F368" w:rsidR="000E3F4E" w:rsidRPr="00E56BB9" w:rsidRDefault="000E3F4E" w:rsidP="00E56BB9">
      <w:pPr>
        <w:ind w:left="360"/>
        <w:jc w:val="both"/>
      </w:pPr>
      <w:r w:rsidRPr="00E56BB9">
        <w:t>Respondents are to supply evidence of their insurance coverage including insurer, expiry date, value and type of insurance. If the Respondent holds “Umbrella Insurance”, please ensure a breakdown of the required insurance is provided. A copy of the Certificate of Currency is to be provided to the Principal within seven (7) days of acceptance and within 7 days of request during the contract period.</w:t>
      </w:r>
    </w:p>
    <w:p w14:paraId="257631F8" w14:textId="77777777" w:rsidR="00BF6729" w:rsidRPr="00054E72" w:rsidRDefault="00BF6729" w:rsidP="00054E72">
      <w:pPr>
        <w:jc w:val="both"/>
      </w:pPr>
    </w:p>
    <w:p w14:paraId="656CC135" w14:textId="77777777" w:rsidR="00E726A3" w:rsidRDefault="00E726A3" w:rsidP="00E726A3">
      <w:pPr>
        <w:jc w:val="both"/>
      </w:pPr>
    </w:p>
    <w:p w14:paraId="578623B8" w14:textId="77777777" w:rsidR="00E726A3" w:rsidRPr="00BF6729" w:rsidRDefault="00E726A3" w:rsidP="00E726A3">
      <w:pPr>
        <w:jc w:val="both"/>
      </w:pPr>
    </w:p>
    <w:p w14:paraId="1EBE59CD" w14:textId="77777777" w:rsidR="00AF4EC1" w:rsidRDefault="00AF4EC1">
      <w:pPr>
        <w:rPr>
          <w:b/>
        </w:rPr>
      </w:pPr>
      <w:bookmarkStart w:id="128" w:name="_Toc235446644"/>
      <w:r>
        <w:rPr>
          <w:b/>
        </w:rPr>
        <w:br w:type="page"/>
      </w:r>
    </w:p>
    <w:p w14:paraId="074AD11E" w14:textId="26C64128" w:rsidR="00BF6729" w:rsidRPr="003E45F7" w:rsidRDefault="00BF6729" w:rsidP="00BF6729">
      <w:pPr>
        <w:tabs>
          <w:tab w:val="num" w:pos="1134"/>
        </w:tabs>
        <w:rPr>
          <w:b/>
        </w:rPr>
      </w:pPr>
      <w:r w:rsidRPr="00BF6729">
        <w:rPr>
          <w:b/>
        </w:rPr>
        <w:lastRenderedPageBreak/>
        <w:t>AS 2124 ANNEXURE – PART A</w:t>
      </w:r>
      <w:bookmarkEnd w:id="128"/>
    </w:p>
    <w:p w14:paraId="40D697EF" w14:textId="77777777" w:rsidR="003E45F7" w:rsidRPr="00BF6729" w:rsidRDefault="003E45F7" w:rsidP="00BF6729">
      <w:pPr>
        <w:tabs>
          <w:tab w:val="num" w:pos="1134"/>
        </w:tabs>
        <w:rPr>
          <w:b/>
        </w:rPr>
      </w:pPr>
    </w:p>
    <w:p w14:paraId="5C452392" w14:textId="77777777" w:rsidR="00BF6729" w:rsidRPr="00BF6729" w:rsidRDefault="00BF6729" w:rsidP="003E45F7">
      <w:pPr>
        <w:jc w:val="both"/>
        <w:rPr>
          <w:color w:val="FF0000"/>
        </w:rPr>
      </w:pPr>
      <w:r w:rsidRPr="00285CDF">
        <w:t>The annexure Part A, to A2124-1992 General Conditions of Contract is reproduced with permission of Standards Australia</w:t>
      </w:r>
      <w:r w:rsidRPr="006E1976">
        <w:t xml:space="preserve">, of </w:t>
      </w:r>
      <w:r w:rsidRPr="00AA46C8">
        <w:t>1 The Crescent, Homebush NSW 2140.</w:t>
      </w:r>
    </w:p>
    <w:p w14:paraId="6372704E" w14:textId="77777777" w:rsidR="00BF6729" w:rsidRPr="00BF6729" w:rsidRDefault="00BF6729" w:rsidP="00BF6729">
      <w:pPr>
        <w:rPr>
          <w:color w:val="FF0000"/>
        </w:rPr>
      </w:pPr>
    </w:p>
    <w:tbl>
      <w:tblPr>
        <w:tblW w:w="9185"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358"/>
        <w:gridCol w:w="3827"/>
      </w:tblGrid>
      <w:tr w:rsidR="00B74FC0" w:rsidRPr="00B74FC0" w14:paraId="5391A8BC" w14:textId="77777777" w:rsidTr="00D47532">
        <w:tc>
          <w:tcPr>
            <w:tcW w:w="5358" w:type="dxa"/>
          </w:tcPr>
          <w:p w14:paraId="384B3920"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law applicable is that of the State or Territory of:</w:t>
            </w:r>
            <w:r w:rsidRPr="00BF6729">
              <w:rPr>
                <w:rFonts w:asciiTheme="majorHAnsi" w:hAnsiTheme="majorHAnsi" w:cstheme="majorHAnsi"/>
              </w:rPr>
              <w:br/>
              <w:t>(Clause 1)</w:t>
            </w:r>
          </w:p>
        </w:tc>
        <w:tc>
          <w:tcPr>
            <w:tcW w:w="3827" w:type="dxa"/>
          </w:tcPr>
          <w:p w14:paraId="38DB63D5"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Western Australia</w:t>
            </w:r>
          </w:p>
        </w:tc>
      </w:tr>
      <w:tr w:rsidR="00B74FC0" w:rsidRPr="00B74FC0" w14:paraId="3BB833FA" w14:textId="77777777" w:rsidTr="00D47532">
        <w:tc>
          <w:tcPr>
            <w:tcW w:w="5358" w:type="dxa"/>
          </w:tcPr>
          <w:p w14:paraId="160323A5"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Payments under the Contract shall be made at:</w:t>
            </w:r>
            <w:r w:rsidRPr="00BF6729">
              <w:rPr>
                <w:rFonts w:asciiTheme="majorHAnsi" w:hAnsiTheme="majorHAnsi" w:cstheme="majorHAnsi"/>
              </w:rPr>
              <w:br/>
              <w:t>(Clause 1)</w:t>
            </w:r>
          </w:p>
        </w:tc>
        <w:tc>
          <w:tcPr>
            <w:tcW w:w="3827" w:type="dxa"/>
          </w:tcPr>
          <w:p w14:paraId="117B2146"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W.A. - by “not negotiable” cheque posted to the address shown on the payment claim form</w:t>
            </w:r>
          </w:p>
        </w:tc>
      </w:tr>
      <w:tr w:rsidR="00B74FC0" w:rsidRPr="00B74FC0" w14:paraId="2600C18F" w14:textId="77777777" w:rsidTr="00D47532">
        <w:tc>
          <w:tcPr>
            <w:tcW w:w="5358" w:type="dxa"/>
          </w:tcPr>
          <w:p w14:paraId="24AEC47B"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Principal is:</w:t>
            </w:r>
            <w:r w:rsidRPr="00BF6729">
              <w:rPr>
                <w:rFonts w:asciiTheme="majorHAnsi" w:hAnsiTheme="majorHAnsi" w:cstheme="majorHAnsi"/>
              </w:rPr>
              <w:br/>
              <w:t>(Clause 2)</w:t>
            </w:r>
          </w:p>
        </w:tc>
        <w:tc>
          <w:tcPr>
            <w:tcW w:w="3827" w:type="dxa"/>
          </w:tcPr>
          <w:p w14:paraId="5FB4612C" w14:textId="59DEB3BF"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Shire of</w:t>
            </w:r>
            <w:r w:rsidR="00B74FC0" w:rsidRPr="00B74FC0">
              <w:rPr>
                <w:rFonts w:asciiTheme="majorHAnsi" w:hAnsiTheme="majorHAnsi" w:cstheme="majorHAnsi"/>
              </w:rPr>
              <w:t xml:space="preserve"> Waroona</w:t>
            </w:r>
          </w:p>
        </w:tc>
      </w:tr>
      <w:tr w:rsidR="00B74FC0" w:rsidRPr="00B74FC0" w14:paraId="765F0565" w14:textId="77777777" w:rsidTr="00D47532">
        <w:tc>
          <w:tcPr>
            <w:tcW w:w="5358" w:type="dxa"/>
          </w:tcPr>
          <w:p w14:paraId="060E45F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address of the Principal is:</w:t>
            </w:r>
          </w:p>
        </w:tc>
        <w:tc>
          <w:tcPr>
            <w:tcW w:w="3827" w:type="dxa"/>
          </w:tcPr>
          <w:p w14:paraId="6CA00035" w14:textId="32C527AD" w:rsidR="00BF6729" w:rsidRPr="00BF6729" w:rsidRDefault="00BF6729" w:rsidP="00B74FC0">
            <w:pPr>
              <w:spacing w:before="120"/>
              <w:rPr>
                <w:rFonts w:asciiTheme="majorHAnsi" w:hAnsiTheme="majorHAnsi" w:cstheme="majorHAnsi"/>
              </w:rPr>
            </w:pPr>
            <w:r w:rsidRPr="00BF6729">
              <w:rPr>
                <w:rFonts w:asciiTheme="majorHAnsi" w:hAnsiTheme="majorHAnsi" w:cstheme="majorHAnsi"/>
              </w:rPr>
              <w:t xml:space="preserve">The Shire of </w:t>
            </w:r>
            <w:r w:rsidR="00B74FC0" w:rsidRPr="00B74FC0">
              <w:rPr>
                <w:rFonts w:asciiTheme="majorHAnsi" w:hAnsiTheme="majorHAnsi" w:cstheme="majorHAnsi"/>
              </w:rPr>
              <w:t>Waroona</w:t>
            </w:r>
          </w:p>
          <w:p w14:paraId="5134D06A" w14:textId="1F9790EA" w:rsidR="00BF6729" w:rsidRPr="00BF6729" w:rsidRDefault="00B74FC0" w:rsidP="00B74FC0">
            <w:pPr>
              <w:rPr>
                <w:rFonts w:asciiTheme="majorHAnsi" w:hAnsiTheme="majorHAnsi" w:cstheme="majorHAnsi"/>
              </w:rPr>
            </w:pPr>
            <w:r w:rsidRPr="00B74FC0">
              <w:rPr>
                <w:rFonts w:asciiTheme="majorHAnsi" w:hAnsiTheme="majorHAnsi" w:cstheme="majorHAnsi"/>
              </w:rPr>
              <w:t xml:space="preserve">52 Hesse Street </w:t>
            </w:r>
          </w:p>
          <w:p w14:paraId="763AED57" w14:textId="47D97EF9" w:rsidR="00BF6729" w:rsidRPr="00B74FC0" w:rsidRDefault="00B74FC0" w:rsidP="00B74FC0">
            <w:pPr>
              <w:rPr>
                <w:rFonts w:asciiTheme="majorHAnsi" w:hAnsiTheme="majorHAnsi" w:cstheme="majorHAnsi"/>
              </w:rPr>
            </w:pPr>
            <w:r w:rsidRPr="00B74FC0">
              <w:rPr>
                <w:rFonts w:asciiTheme="majorHAnsi" w:hAnsiTheme="majorHAnsi" w:cstheme="majorHAnsi"/>
              </w:rPr>
              <w:t>W</w:t>
            </w:r>
            <w:r w:rsidR="006B10A8">
              <w:rPr>
                <w:rFonts w:asciiTheme="majorHAnsi" w:hAnsiTheme="majorHAnsi" w:cstheme="majorHAnsi"/>
              </w:rPr>
              <w:t>AROONA</w:t>
            </w:r>
            <w:r w:rsidR="00BF6729" w:rsidRPr="00BF6729">
              <w:rPr>
                <w:rFonts w:asciiTheme="majorHAnsi" w:hAnsiTheme="majorHAnsi" w:cstheme="majorHAnsi"/>
              </w:rPr>
              <w:t xml:space="preserve">  WA  62</w:t>
            </w:r>
            <w:r w:rsidRPr="00B74FC0">
              <w:rPr>
                <w:rFonts w:asciiTheme="majorHAnsi" w:hAnsiTheme="majorHAnsi" w:cstheme="majorHAnsi"/>
              </w:rPr>
              <w:t>15</w:t>
            </w:r>
          </w:p>
          <w:p w14:paraId="26ADD8B3" w14:textId="00BDEFC0" w:rsidR="00B74FC0" w:rsidRPr="00BF6729" w:rsidRDefault="00B74FC0" w:rsidP="00B74FC0">
            <w:pPr>
              <w:spacing w:after="120"/>
              <w:rPr>
                <w:rFonts w:asciiTheme="majorHAnsi" w:hAnsiTheme="majorHAnsi" w:cstheme="majorHAnsi"/>
              </w:rPr>
            </w:pPr>
            <w:r w:rsidRPr="00B74FC0">
              <w:rPr>
                <w:rFonts w:asciiTheme="majorHAnsi" w:hAnsiTheme="majorHAnsi" w:cstheme="majorHAnsi"/>
              </w:rPr>
              <w:t>ABN 22 902 474 201</w:t>
            </w:r>
          </w:p>
        </w:tc>
      </w:tr>
      <w:tr w:rsidR="00B74FC0" w:rsidRPr="00B74FC0" w14:paraId="142B4393" w14:textId="77777777" w:rsidTr="00D47532">
        <w:tc>
          <w:tcPr>
            <w:tcW w:w="5358" w:type="dxa"/>
          </w:tcPr>
          <w:p w14:paraId="365EE0A3"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Superintendent shall be:</w:t>
            </w:r>
            <w:r w:rsidRPr="00BF6729">
              <w:rPr>
                <w:rFonts w:asciiTheme="majorHAnsi" w:hAnsiTheme="majorHAnsi" w:cstheme="majorHAnsi"/>
              </w:rPr>
              <w:br/>
              <w:t>(Clause 2)</w:t>
            </w:r>
          </w:p>
        </w:tc>
        <w:tc>
          <w:tcPr>
            <w:tcW w:w="3827" w:type="dxa"/>
          </w:tcPr>
          <w:p w14:paraId="5CA28E84" w14:textId="3F4EA39B" w:rsidR="00BF6729" w:rsidRPr="00285CDF" w:rsidRDefault="00301553" w:rsidP="00B74FC0">
            <w:pPr>
              <w:rPr>
                <w:rFonts w:asciiTheme="majorHAnsi" w:hAnsiTheme="majorHAnsi" w:cstheme="majorHAnsi"/>
              </w:rPr>
            </w:pPr>
            <w:r w:rsidRPr="00285CDF">
              <w:rPr>
                <w:rFonts w:asciiTheme="majorHAnsi" w:hAnsiTheme="majorHAnsi" w:cstheme="majorHAnsi"/>
              </w:rPr>
              <w:t>Brad Oborn</w:t>
            </w:r>
          </w:p>
          <w:p w14:paraId="67154CA1" w14:textId="786D9145" w:rsidR="00301553" w:rsidRPr="00285CDF" w:rsidRDefault="00301553" w:rsidP="00B74FC0">
            <w:pPr>
              <w:rPr>
                <w:rFonts w:asciiTheme="majorHAnsi" w:hAnsiTheme="majorHAnsi" w:cstheme="majorHAnsi"/>
              </w:rPr>
            </w:pPr>
            <w:r w:rsidRPr="00285CDF">
              <w:rPr>
                <w:rFonts w:asciiTheme="majorHAnsi" w:hAnsiTheme="majorHAnsi" w:cstheme="majorHAnsi"/>
              </w:rPr>
              <w:t>Manager Works and Waste Services</w:t>
            </w:r>
          </w:p>
          <w:p w14:paraId="7E40B9F7" w14:textId="794B1D91" w:rsidR="00BF6729" w:rsidRPr="00BF6729" w:rsidRDefault="00BF6729" w:rsidP="00B74FC0">
            <w:pPr>
              <w:spacing w:after="120"/>
              <w:rPr>
                <w:rFonts w:asciiTheme="majorHAnsi" w:hAnsiTheme="majorHAnsi" w:cstheme="majorHAnsi"/>
              </w:rPr>
            </w:pPr>
            <w:r w:rsidRPr="00285CDF">
              <w:rPr>
                <w:rFonts w:asciiTheme="majorHAnsi" w:hAnsiTheme="majorHAnsi" w:cstheme="majorHAnsi"/>
              </w:rPr>
              <w:t>Shire</w:t>
            </w:r>
            <w:r w:rsidR="00B74FC0" w:rsidRPr="00285CDF">
              <w:rPr>
                <w:rFonts w:asciiTheme="majorHAnsi" w:hAnsiTheme="majorHAnsi" w:cstheme="majorHAnsi"/>
              </w:rPr>
              <w:t xml:space="preserve"> of Waroona</w:t>
            </w:r>
          </w:p>
        </w:tc>
      </w:tr>
      <w:tr w:rsidR="006B10A8" w:rsidRPr="006B10A8" w14:paraId="5861A06C" w14:textId="77777777" w:rsidTr="00D47532">
        <w:tc>
          <w:tcPr>
            <w:tcW w:w="5358" w:type="dxa"/>
          </w:tcPr>
          <w:p w14:paraId="5ACC2835"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address of the Superintendent is:</w:t>
            </w:r>
          </w:p>
        </w:tc>
        <w:tc>
          <w:tcPr>
            <w:tcW w:w="3827" w:type="dxa"/>
          </w:tcPr>
          <w:p w14:paraId="4A172B88" w14:textId="77777777" w:rsidR="006B10A8" w:rsidRPr="00BF6729" w:rsidRDefault="006B10A8" w:rsidP="006B10A8">
            <w:pPr>
              <w:spacing w:before="120"/>
              <w:rPr>
                <w:rFonts w:asciiTheme="majorHAnsi" w:hAnsiTheme="majorHAnsi" w:cstheme="majorHAnsi"/>
              </w:rPr>
            </w:pPr>
            <w:r w:rsidRPr="00BF6729">
              <w:rPr>
                <w:rFonts w:asciiTheme="majorHAnsi" w:hAnsiTheme="majorHAnsi" w:cstheme="majorHAnsi"/>
              </w:rPr>
              <w:t xml:space="preserve">The Shire of </w:t>
            </w:r>
            <w:r w:rsidRPr="00B74FC0">
              <w:rPr>
                <w:rFonts w:asciiTheme="majorHAnsi" w:hAnsiTheme="majorHAnsi" w:cstheme="majorHAnsi"/>
              </w:rPr>
              <w:t>Waroona</w:t>
            </w:r>
          </w:p>
          <w:p w14:paraId="75EDE16F" w14:textId="77777777" w:rsidR="006B10A8" w:rsidRPr="00BF6729" w:rsidRDefault="006B10A8" w:rsidP="006B10A8">
            <w:pPr>
              <w:rPr>
                <w:rFonts w:asciiTheme="majorHAnsi" w:hAnsiTheme="majorHAnsi" w:cstheme="majorHAnsi"/>
              </w:rPr>
            </w:pPr>
            <w:r w:rsidRPr="00B74FC0">
              <w:rPr>
                <w:rFonts w:asciiTheme="majorHAnsi" w:hAnsiTheme="majorHAnsi" w:cstheme="majorHAnsi"/>
              </w:rPr>
              <w:t xml:space="preserve">52 Hesse Street </w:t>
            </w:r>
          </w:p>
          <w:p w14:paraId="57FB2259" w14:textId="07DB05E7" w:rsidR="00BF6729" w:rsidRPr="00BF6729" w:rsidRDefault="006B10A8" w:rsidP="006B10A8">
            <w:pPr>
              <w:spacing w:after="120"/>
              <w:rPr>
                <w:rFonts w:asciiTheme="majorHAnsi" w:hAnsiTheme="majorHAnsi" w:cstheme="majorHAnsi"/>
              </w:rPr>
            </w:pPr>
            <w:r w:rsidRPr="00B74FC0">
              <w:rPr>
                <w:rFonts w:asciiTheme="majorHAnsi" w:hAnsiTheme="majorHAnsi" w:cstheme="majorHAnsi"/>
              </w:rPr>
              <w:t>W</w:t>
            </w:r>
            <w:r>
              <w:rPr>
                <w:rFonts w:asciiTheme="majorHAnsi" w:hAnsiTheme="majorHAnsi" w:cstheme="majorHAnsi"/>
              </w:rPr>
              <w:t>AROONA</w:t>
            </w:r>
            <w:r w:rsidRPr="00BF6729">
              <w:rPr>
                <w:rFonts w:asciiTheme="majorHAnsi" w:hAnsiTheme="majorHAnsi" w:cstheme="majorHAnsi"/>
              </w:rPr>
              <w:t xml:space="preserve">  WA  62</w:t>
            </w:r>
            <w:r w:rsidRPr="00B74FC0">
              <w:rPr>
                <w:rFonts w:asciiTheme="majorHAnsi" w:hAnsiTheme="majorHAnsi" w:cstheme="majorHAnsi"/>
              </w:rPr>
              <w:t>15</w:t>
            </w:r>
          </w:p>
        </w:tc>
      </w:tr>
      <w:tr w:rsidR="00BF3B54" w:rsidRPr="00BF3B54" w14:paraId="09D45AAF" w14:textId="77777777" w:rsidTr="00D47532">
        <w:tc>
          <w:tcPr>
            <w:tcW w:w="5358" w:type="dxa"/>
          </w:tcPr>
          <w:p w14:paraId="3454453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Limits of accuracy applying to quantities for which the Principal accepted a rate or rates:</w:t>
            </w:r>
            <w:r w:rsidRPr="00BF6729">
              <w:rPr>
                <w:rFonts w:asciiTheme="majorHAnsi" w:hAnsiTheme="majorHAnsi" w:cstheme="majorHAnsi"/>
              </w:rPr>
              <w:br/>
              <w:t>(Clause 3.3(b))</w:t>
            </w:r>
          </w:p>
        </w:tc>
        <w:tc>
          <w:tcPr>
            <w:tcW w:w="3827" w:type="dxa"/>
          </w:tcPr>
          <w:p w14:paraId="1FF15EF3"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Not Applicable</w:t>
            </w:r>
          </w:p>
        </w:tc>
      </w:tr>
      <w:tr w:rsidR="00BF3B54" w:rsidRPr="00BF3B54" w14:paraId="318C346B" w14:textId="77777777" w:rsidTr="00D47532">
        <w:tc>
          <w:tcPr>
            <w:tcW w:w="5358" w:type="dxa"/>
          </w:tcPr>
          <w:p w14:paraId="32A7AD36"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Bill of Quantities - The alternative applying:</w:t>
            </w:r>
            <w:r w:rsidRPr="00BF6729">
              <w:rPr>
                <w:rFonts w:asciiTheme="majorHAnsi" w:hAnsiTheme="majorHAnsi" w:cstheme="majorHAnsi"/>
              </w:rPr>
              <w:br/>
              <w:t>(Clause 4.1)</w:t>
            </w:r>
          </w:p>
        </w:tc>
        <w:tc>
          <w:tcPr>
            <w:tcW w:w="3827" w:type="dxa"/>
          </w:tcPr>
          <w:p w14:paraId="65ACCEF3"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Alternative 2</w:t>
            </w:r>
          </w:p>
        </w:tc>
      </w:tr>
      <w:tr w:rsidR="00BF3B54" w:rsidRPr="00BF3B54" w14:paraId="36AD255C" w14:textId="77777777" w:rsidTr="00D47532">
        <w:tc>
          <w:tcPr>
            <w:tcW w:w="5358" w:type="dxa"/>
          </w:tcPr>
          <w:p w14:paraId="6AC3B52D"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time for lodgement of the priced copy of the bill of quantities is:</w:t>
            </w:r>
            <w:r w:rsidRPr="00BF6729">
              <w:rPr>
                <w:rFonts w:asciiTheme="majorHAnsi" w:hAnsiTheme="majorHAnsi" w:cstheme="majorHAnsi"/>
              </w:rPr>
              <w:br/>
              <w:t>(sub-Clause 4.2)</w:t>
            </w:r>
          </w:p>
        </w:tc>
        <w:tc>
          <w:tcPr>
            <w:tcW w:w="3827" w:type="dxa"/>
          </w:tcPr>
          <w:p w14:paraId="710A640C"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Not Applicable</w:t>
            </w:r>
          </w:p>
        </w:tc>
      </w:tr>
      <w:tr w:rsidR="00BF6729" w:rsidRPr="00D47532" w14:paraId="7147FC13" w14:textId="77777777" w:rsidTr="00D47532">
        <w:tc>
          <w:tcPr>
            <w:tcW w:w="5358" w:type="dxa"/>
          </w:tcPr>
          <w:p w14:paraId="41DAC6CF" w14:textId="16667670"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Contractor shall provide security in the amount of:</w:t>
            </w:r>
            <w:r w:rsidRPr="00BF6729">
              <w:rPr>
                <w:rFonts w:asciiTheme="majorHAnsi" w:hAnsiTheme="majorHAnsi" w:cstheme="majorHAnsi"/>
              </w:rPr>
              <w:br/>
              <w:t>(Clause 5.2)</w:t>
            </w:r>
          </w:p>
        </w:tc>
        <w:tc>
          <w:tcPr>
            <w:tcW w:w="3827" w:type="dxa"/>
          </w:tcPr>
          <w:p w14:paraId="0109D549" w14:textId="77777777" w:rsidR="00BF6729" w:rsidRPr="00285CDF" w:rsidRDefault="00BF6729" w:rsidP="00F81625">
            <w:pPr>
              <w:spacing w:before="120" w:after="120"/>
              <w:rPr>
                <w:rFonts w:asciiTheme="majorHAnsi" w:hAnsiTheme="majorHAnsi" w:cstheme="majorHAnsi"/>
              </w:rPr>
            </w:pPr>
            <w:r w:rsidRPr="00285CDF">
              <w:rPr>
                <w:rFonts w:asciiTheme="majorHAnsi" w:hAnsiTheme="majorHAnsi" w:cstheme="majorHAnsi"/>
              </w:rPr>
              <w:t>8% of the Value of Work or Retention moneys.</w:t>
            </w:r>
          </w:p>
        </w:tc>
      </w:tr>
      <w:tr w:rsidR="005860ED" w:rsidRPr="005860ED" w14:paraId="5BEDD07B" w14:textId="77777777" w:rsidTr="00D47532">
        <w:tc>
          <w:tcPr>
            <w:tcW w:w="5358" w:type="dxa"/>
          </w:tcPr>
          <w:p w14:paraId="719E6BB2"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Principal shall provide security in the amount of:</w:t>
            </w:r>
            <w:r w:rsidRPr="00BF6729">
              <w:rPr>
                <w:rFonts w:asciiTheme="majorHAnsi" w:hAnsiTheme="majorHAnsi" w:cstheme="majorHAnsi"/>
              </w:rPr>
              <w:br/>
              <w:t>(Clause 5.2)</w:t>
            </w:r>
          </w:p>
        </w:tc>
        <w:tc>
          <w:tcPr>
            <w:tcW w:w="3827" w:type="dxa"/>
          </w:tcPr>
          <w:p w14:paraId="65968EB6"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Not Applicable</w:t>
            </w:r>
          </w:p>
        </w:tc>
      </w:tr>
      <w:tr w:rsidR="005860ED" w:rsidRPr="005860ED" w14:paraId="5C6F192A" w14:textId="77777777" w:rsidTr="00D47532">
        <w:tc>
          <w:tcPr>
            <w:tcW w:w="5358" w:type="dxa"/>
          </w:tcPr>
          <w:p w14:paraId="4D63DBE5"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period of notice required of a party’s intention to have recourse to retention moneys and/or to convert security:</w:t>
            </w:r>
            <w:r w:rsidRPr="00BF6729">
              <w:rPr>
                <w:rFonts w:asciiTheme="majorHAnsi" w:hAnsiTheme="majorHAnsi" w:cstheme="majorHAnsi"/>
              </w:rPr>
              <w:br/>
              <w:t>(Clause 5.5)</w:t>
            </w:r>
          </w:p>
        </w:tc>
        <w:tc>
          <w:tcPr>
            <w:tcW w:w="3827" w:type="dxa"/>
          </w:tcPr>
          <w:p w14:paraId="0AF7B889"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10 days</w:t>
            </w:r>
          </w:p>
        </w:tc>
      </w:tr>
      <w:tr w:rsidR="00ED46F9" w:rsidRPr="00ED46F9" w14:paraId="40DB93D9" w14:textId="77777777" w:rsidTr="00D47532">
        <w:tc>
          <w:tcPr>
            <w:tcW w:w="5358" w:type="dxa"/>
          </w:tcPr>
          <w:p w14:paraId="2D253F58"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percentage to which the entitlement to security and retention moneys is reduced:</w:t>
            </w:r>
            <w:r w:rsidRPr="00BF6729">
              <w:rPr>
                <w:rFonts w:asciiTheme="majorHAnsi" w:hAnsiTheme="majorHAnsi" w:cstheme="majorHAnsi"/>
              </w:rPr>
              <w:br/>
              <w:t>(Clause 5.7)</w:t>
            </w:r>
          </w:p>
        </w:tc>
        <w:tc>
          <w:tcPr>
            <w:tcW w:w="3827" w:type="dxa"/>
          </w:tcPr>
          <w:p w14:paraId="08FBD9B4"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50%</w:t>
            </w:r>
          </w:p>
        </w:tc>
      </w:tr>
      <w:tr w:rsidR="00ED46F9" w:rsidRPr="00ED46F9" w14:paraId="2171659A" w14:textId="77777777" w:rsidTr="00D47532">
        <w:tc>
          <w:tcPr>
            <w:tcW w:w="5358" w:type="dxa"/>
          </w:tcPr>
          <w:p w14:paraId="42C3D448"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lastRenderedPageBreak/>
              <w:t>Interest on retention moneys and security - the alternative applying:</w:t>
            </w:r>
            <w:r w:rsidRPr="00BF6729">
              <w:rPr>
                <w:rFonts w:asciiTheme="majorHAnsi" w:hAnsiTheme="majorHAnsi" w:cstheme="majorHAnsi"/>
              </w:rPr>
              <w:br/>
              <w:t>(Clause 5.9)</w:t>
            </w:r>
          </w:p>
        </w:tc>
        <w:tc>
          <w:tcPr>
            <w:tcW w:w="3827" w:type="dxa"/>
          </w:tcPr>
          <w:p w14:paraId="6DB3AFE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Alternative 2</w:t>
            </w:r>
          </w:p>
        </w:tc>
      </w:tr>
      <w:tr w:rsidR="00BF6729" w:rsidRPr="00D47532" w14:paraId="44B77429" w14:textId="77777777" w:rsidTr="00D47532">
        <w:tc>
          <w:tcPr>
            <w:tcW w:w="5358" w:type="dxa"/>
          </w:tcPr>
          <w:p w14:paraId="1EB4F114" w14:textId="768AB325"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number of copies to be supplied by the Principal:</w:t>
            </w:r>
            <w:r w:rsidRPr="00BF6729">
              <w:rPr>
                <w:rFonts w:asciiTheme="majorHAnsi" w:hAnsiTheme="majorHAnsi" w:cstheme="majorHAnsi"/>
              </w:rPr>
              <w:br/>
              <w:t>(Clause 8.3)</w:t>
            </w:r>
          </w:p>
        </w:tc>
        <w:tc>
          <w:tcPr>
            <w:tcW w:w="3827" w:type="dxa"/>
          </w:tcPr>
          <w:p w14:paraId="1E913BFF" w14:textId="3945B643" w:rsidR="00BF6729" w:rsidRPr="000C6A48" w:rsidRDefault="00BF6729" w:rsidP="00F81625">
            <w:pPr>
              <w:spacing w:before="120" w:after="120"/>
              <w:rPr>
                <w:rFonts w:asciiTheme="majorHAnsi" w:hAnsiTheme="majorHAnsi" w:cstheme="majorHAnsi"/>
              </w:rPr>
            </w:pPr>
            <w:r w:rsidRPr="000C6A48">
              <w:rPr>
                <w:rFonts w:asciiTheme="majorHAnsi" w:hAnsiTheme="majorHAnsi" w:cstheme="majorHAnsi"/>
              </w:rPr>
              <w:t>Three hardcopy and One electronic set</w:t>
            </w:r>
          </w:p>
        </w:tc>
      </w:tr>
      <w:tr w:rsidR="00BF6729" w:rsidRPr="00D47532" w14:paraId="60E4BA5D" w14:textId="77777777" w:rsidTr="00D47532">
        <w:tc>
          <w:tcPr>
            <w:tcW w:w="5358" w:type="dxa"/>
          </w:tcPr>
          <w:p w14:paraId="4CF03085"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number of copies to be supplied by the Contractor:</w:t>
            </w:r>
            <w:r w:rsidRPr="00BF6729">
              <w:rPr>
                <w:rFonts w:asciiTheme="majorHAnsi" w:hAnsiTheme="majorHAnsi" w:cstheme="majorHAnsi"/>
              </w:rPr>
              <w:br/>
              <w:t>(Clause 8.4)</w:t>
            </w:r>
          </w:p>
        </w:tc>
        <w:tc>
          <w:tcPr>
            <w:tcW w:w="3827" w:type="dxa"/>
          </w:tcPr>
          <w:p w14:paraId="3582402C" w14:textId="271CE765" w:rsidR="00BF6729" w:rsidRPr="000C6A48" w:rsidRDefault="00BF6729" w:rsidP="00F81625">
            <w:pPr>
              <w:spacing w:before="120" w:after="120"/>
              <w:rPr>
                <w:rFonts w:asciiTheme="majorHAnsi" w:hAnsiTheme="majorHAnsi" w:cstheme="majorHAnsi"/>
              </w:rPr>
            </w:pPr>
            <w:r w:rsidRPr="000C6A48">
              <w:rPr>
                <w:rFonts w:asciiTheme="majorHAnsi" w:hAnsiTheme="majorHAnsi" w:cstheme="majorHAnsi"/>
              </w:rPr>
              <w:t>Three hardcop</w:t>
            </w:r>
            <w:r w:rsidR="00F830CD">
              <w:rPr>
                <w:rFonts w:asciiTheme="majorHAnsi" w:hAnsiTheme="majorHAnsi" w:cstheme="majorHAnsi"/>
              </w:rPr>
              <w:t>ies</w:t>
            </w:r>
            <w:r w:rsidRPr="000C6A48">
              <w:rPr>
                <w:rFonts w:asciiTheme="majorHAnsi" w:hAnsiTheme="majorHAnsi" w:cstheme="majorHAnsi"/>
              </w:rPr>
              <w:t xml:space="preserve"> and </w:t>
            </w:r>
            <w:r w:rsidR="000C6A48" w:rsidRPr="000C6A48">
              <w:rPr>
                <w:rFonts w:asciiTheme="majorHAnsi" w:hAnsiTheme="majorHAnsi" w:cstheme="majorHAnsi"/>
              </w:rPr>
              <w:t xml:space="preserve">one </w:t>
            </w:r>
            <w:r w:rsidRPr="000C6A48">
              <w:rPr>
                <w:rFonts w:asciiTheme="majorHAnsi" w:hAnsiTheme="majorHAnsi" w:cstheme="majorHAnsi"/>
              </w:rPr>
              <w:t>electronic set in pdf format</w:t>
            </w:r>
          </w:p>
        </w:tc>
      </w:tr>
      <w:tr w:rsidR="00ED46F9" w:rsidRPr="00ED46F9" w14:paraId="527643D6" w14:textId="77777777" w:rsidTr="00D47532">
        <w:tc>
          <w:tcPr>
            <w:tcW w:w="5358" w:type="dxa"/>
          </w:tcPr>
          <w:p w14:paraId="41CE6E95"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time within which the Superintendent must give a direction as to the suitability and return the Contractor’s copies:</w:t>
            </w:r>
            <w:r w:rsidRPr="00BF6729">
              <w:rPr>
                <w:rFonts w:asciiTheme="majorHAnsi" w:hAnsiTheme="majorHAnsi" w:cstheme="majorHAnsi"/>
              </w:rPr>
              <w:br/>
              <w:t>(Clause 8.4)</w:t>
            </w:r>
          </w:p>
        </w:tc>
        <w:tc>
          <w:tcPr>
            <w:tcW w:w="3827" w:type="dxa"/>
          </w:tcPr>
          <w:p w14:paraId="27751A14"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14 days</w:t>
            </w:r>
          </w:p>
        </w:tc>
      </w:tr>
      <w:tr w:rsidR="00ED46F9" w:rsidRPr="00ED46F9" w14:paraId="48806775" w14:textId="77777777" w:rsidTr="00D47532">
        <w:tc>
          <w:tcPr>
            <w:tcW w:w="5358" w:type="dxa"/>
          </w:tcPr>
          <w:p w14:paraId="1E154907"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Work which cannot be subcontracted without approval:</w:t>
            </w:r>
            <w:r w:rsidRPr="00BF6729">
              <w:rPr>
                <w:rFonts w:asciiTheme="majorHAnsi" w:hAnsiTheme="majorHAnsi" w:cstheme="majorHAnsi"/>
              </w:rPr>
              <w:br/>
              <w:t>(Clause 9.2)</w:t>
            </w:r>
          </w:p>
        </w:tc>
        <w:tc>
          <w:tcPr>
            <w:tcW w:w="3827" w:type="dxa"/>
          </w:tcPr>
          <w:p w14:paraId="319F54AE"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None</w:t>
            </w:r>
          </w:p>
        </w:tc>
      </w:tr>
      <w:tr w:rsidR="00BF6729" w:rsidRPr="00D47532" w14:paraId="0E613196" w14:textId="77777777" w:rsidTr="00D47532">
        <w:tc>
          <w:tcPr>
            <w:tcW w:w="5358" w:type="dxa"/>
          </w:tcPr>
          <w:p w14:paraId="010DE1F4"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percentage for profit and attendance</w:t>
            </w:r>
          </w:p>
          <w:p w14:paraId="0CA1F714"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(Clause 11(b))</w:t>
            </w:r>
          </w:p>
        </w:tc>
        <w:tc>
          <w:tcPr>
            <w:tcW w:w="3827" w:type="dxa"/>
          </w:tcPr>
          <w:p w14:paraId="3C907EE7" w14:textId="77777777" w:rsidR="00BF6729" w:rsidRPr="000C6A48" w:rsidRDefault="00BF6729" w:rsidP="00F81625">
            <w:pPr>
              <w:spacing w:before="120" w:after="120"/>
              <w:rPr>
                <w:rFonts w:asciiTheme="majorHAnsi" w:hAnsiTheme="majorHAnsi" w:cstheme="majorHAnsi"/>
              </w:rPr>
            </w:pPr>
            <w:r w:rsidRPr="000C6A48">
              <w:rPr>
                <w:rFonts w:asciiTheme="majorHAnsi" w:hAnsiTheme="majorHAnsi" w:cstheme="majorHAnsi"/>
              </w:rPr>
              <w:t>15%</w:t>
            </w:r>
          </w:p>
        </w:tc>
      </w:tr>
      <w:tr w:rsidR="00BF6729" w:rsidRPr="00D47532" w14:paraId="746B4C62" w14:textId="77777777" w:rsidTr="00D47532">
        <w:tc>
          <w:tcPr>
            <w:tcW w:w="5358" w:type="dxa"/>
          </w:tcPr>
          <w:p w14:paraId="41B7F234"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amount or percentage for profit and attendance (Clause 11(c))</w:t>
            </w:r>
          </w:p>
        </w:tc>
        <w:tc>
          <w:tcPr>
            <w:tcW w:w="3827" w:type="dxa"/>
          </w:tcPr>
          <w:p w14:paraId="48D37CE6" w14:textId="77777777" w:rsidR="00BF6729" w:rsidRPr="000C6A48" w:rsidRDefault="00BF6729" w:rsidP="00F81625">
            <w:pPr>
              <w:spacing w:before="120" w:after="120"/>
              <w:rPr>
                <w:rFonts w:asciiTheme="majorHAnsi" w:hAnsiTheme="majorHAnsi" w:cstheme="majorHAnsi"/>
              </w:rPr>
            </w:pPr>
            <w:r w:rsidRPr="000C6A48">
              <w:rPr>
                <w:rFonts w:asciiTheme="majorHAnsi" w:hAnsiTheme="majorHAnsi" w:cstheme="majorHAnsi"/>
              </w:rPr>
              <w:t>15%</w:t>
            </w:r>
          </w:p>
        </w:tc>
      </w:tr>
      <w:tr w:rsidR="00BF6729" w:rsidRPr="00D47532" w14:paraId="46D3B86A" w14:textId="77777777" w:rsidTr="00D47532">
        <w:tc>
          <w:tcPr>
            <w:tcW w:w="5358" w:type="dxa"/>
          </w:tcPr>
          <w:p w14:paraId="535E3AB8"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Insurance of the works - the alternative applying:</w:t>
            </w:r>
            <w:r w:rsidRPr="00BF6729">
              <w:rPr>
                <w:rFonts w:asciiTheme="majorHAnsi" w:hAnsiTheme="majorHAnsi" w:cstheme="majorHAnsi"/>
              </w:rPr>
              <w:br/>
              <w:t>(Clause 18)</w:t>
            </w:r>
          </w:p>
        </w:tc>
        <w:tc>
          <w:tcPr>
            <w:tcW w:w="3827" w:type="dxa"/>
          </w:tcPr>
          <w:p w14:paraId="60FF8D11" w14:textId="77777777" w:rsidR="00BF6729" w:rsidRPr="000C6A48" w:rsidRDefault="00BF6729" w:rsidP="00F81625">
            <w:pPr>
              <w:spacing w:before="120" w:after="120"/>
              <w:rPr>
                <w:rFonts w:asciiTheme="majorHAnsi" w:hAnsiTheme="majorHAnsi" w:cstheme="majorHAnsi"/>
              </w:rPr>
            </w:pPr>
            <w:r w:rsidRPr="000C6A48">
              <w:rPr>
                <w:rFonts w:asciiTheme="majorHAnsi" w:hAnsiTheme="majorHAnsi" w:cstheme="majorHAnsi"/>
              </w:rPr>
              <w:t>Alternative 1</w:t>
            </w:r>
          </w:p>
        </w:tc>
      </w:tr>
      <w:tr w:rsidR="00BF6729" w:rsidRPr="00D47532" w14:paraId="2AE4AB6B" w14:textId="77777777" w:rsidTr="00D47532">
        <w:tc>
          <w:tcPr>
            <w:tcW w:w="5358" w:type="dxa"/>
          </w:tcPr>
          <w:p w14:paraId="4356A249"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The assessment for insurance purposes of the costs of demolition and removal of debris:</w:t>
            </w:r>
            <w:r w:rsidRPr="00BF6729">
              <w:rPr>
                <w:rFonts w:asciiTheme="majorHAnsi" w:hAnsiTheme="majorHAnsi" w:cstheme="majorHAnsi"/>
              </w:rPr>
              <w:br/>
              <w:t>(Clause 18(ii))</w:t>
            </w:r>
          </w:p>
        </w:tc>
        <w:tc>
          <w:tcPr>
            <w:tcW w:w="3827" w:type="dxa"/>
          </w:tcPr>
          <w:p w14:paraId="6D9C93F2" w14:textId="77777777" w:rsidR="00BF6729" w:rsidRPr="000C6A48" w:rsidRDefault="00BF6729" w:rsidP="00F81625">
            <w:pPr>
              <w:spacing w:before="120" w:after="120"/>
              <w:rPr>
                <w:rFonts w:asciiTheme="majorHAnsi" w:hAnsiTheme="majorHAnsi" w:cstheme="majorHAnsi"/>
              </w:rPr>
            </w:pPr>
            <w:r w:rsidRPr="000C6A48">
              <w:rPr>
                <w:rFonts w:asciiTheme="majorHAnsi" w:hAnsiTheme="majorHAnsi" w:cstheme="majorHAnsi"/>
              </w:rPr>
              <w:t>5% of Value of Work</w:t>
            </w:r>
          </w:p>
        </w:tc>
      </w:tr>
      <w:tr w:rsidR="00BF6729" w:rsidRPr="00D47532" w14:paraId="3F85ADE3" w14:textId="77777777" w:rsidTr="00D47532">
        <w:tc>
          <w:tcPr>
            <w:tcW w:w="5358" w:type="dxa"/>
          </w:tcPr>
          <w:p w14:paraId="2190EF21"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The assessment for insurance purposes of consultants’ fees:</w:t>
            </w:r>
            <w:r w:rsidRPr="00BF6729">
              <w:rPr>
                <w:rFonts w:asciiTheme="majorHAnsi" w:hAnsiTheme="majorHAnsi" w:cstheme="majorHAnsi"/>
              </w:rPr>
              <w:br/>
              <w:t>(Clause 18(iii))</w:t>
            </w:r>
          </w:p>
        </w:tc>
        <w:tc>
          <w:tcPr>
            <w:tcW w:w="3827" w:type="dxa"/>
          </w:tcPr>
          <w:p w14:paraId="503294DC" w14:textId="77777777" w:rsidR="00BF6729" w:rsidRPr="000C6A48" w:rsidRDefault="00BF6729" w:rsidP="00F81625">
            <w:pPr>
              <w:spacing w:before="120" w:after="120"/>
              <w:rPr>
                <w:rFonts w:asciiTheme="majorHAnsi" w:hAnsiTheme="majorHAnsi" w:cstheme="majorHAnsi"/>
              </w:rPr>
            </w:pPr>
            <w:r w:rsidRPr="000C6A48">
              <w:rPr>
                <w:rFonts w:asciiTheme="majorHAnsi" w:hAnsiTheme="majorHAnsi" w:cstheme="majorHAnsi"/>
              </w:rPr>
              <w:t>10% of Value of Work</w:t>
            </w:r>
          </w:p>
        </w:tc>
      </w:tr>
      <w:tr w:rsidR="00BF6729" w:rsidRPr="00D47532" w14:paraId="2A7F61B3" w14:textId="77777777" w:rsidTr="00D47532">
        <w:tc>
          <w:tcPr>
            <w:tcW w:w="5358" w:type="dxa"/>
          </w:tcPr>
          <w:p w14:paraId="066CC1DF"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The value of materials to be supplied by the Principal:</w:t>
            </w:r>
            <w:r w:rsidRPr="00BF6729">
              <w:rPr>
                <w:rFonts w:asciiTheme="majorHAnsi" w:hAnsiTheme="majorHAnsi" w:cstheme="majorHAnsi"/>
              </w:rPr>
              <w:br/>
              <w:t>(Clause 1 8(iv))</w:t>
            </w:r>
          </w:p>
        </w:tc>
        <w:tc>
          <w:tcPr>
            <w:tcW w:w="3827" w:type="dxa"/>
          </w:tcPr>
          <w:p w14:paraId="15564AC7" w14:textId="01384725" w:rsidR="00BF6729" w:rsidRPr="00BF6729" w:rsidRDefault="00F03137" w:rsidP="00F81625">
            <w:pPr>
              <w:spacing w:before="120" w:after="120"/>
              <w:rPr>
                <w:rFonts w:asciiTheme="majorHAnsi" w:hAnsiTheme="majorHAnsi" w:cstheme="majorHAnsi"/>
                <w:color w:val="FF0000"/>
              </w:rPr>
            </w:pPr>
            <w:r w:rsidRPr="00F03137">
              <w:rPr>
                <w:rFonts w:asciiTheme="majorHAnsi" w:hAnsiTheme="majorHAnsi" w:cstheme="majorHAnsi"/>
              </w:rPr>
              <w:t>Select tree</w:t>
            </w:r>
            <w:r w:rsidR="00101C02" w:rsidRPr="00F03137">
              <w:rPr>
                <w:rFonts w:asciiTheme="majorHAnsi" w:hAnsiTheme="majorHAnsi" w:cstheme="majorHAnsi"/>
              </w:rPr>
              <w:t xml:space="preserve"> trunks</w:t>
            </w:r>
            <w:r w:rsidRPr="00F03137">
              <w:rPr>
                <w:rFonts w:asciiTheme="majorHAnsi" w:hAnsiTheme="majorHAnsi" w:cstheme="majorHAnsi"/>
              </w:rPr>
              <w:t xml:space="preserve"> for incorporation into the playground – 5 off nominally valued at $500</w:t>
            </w:r>
            <w:r w:rsidR="003672D3">
              <w:rPr>
                <w:rFonts w:asciiTheme="majorHAnsi" w:hAnsiTheme="majorHAnsi" w:cstheme="majorHAnsi"/>
              </w:rPr>
              <w:t xml:space="preserve"> total</w:t>
            </w:r>
          </w:p>
        </w:tc>
      </w:tr>
      <w:tr w:rsidR="00BF6729" w:rsidRPr="00D47532" w14:paraId="6BF5CA05" w14:textId="77777777" w:rsidTr="00950C97">
        <w:tc>
          <w:tcPr>
            <w:tcW w:w="5358" w:type="dxa"/>
          </w:tcPr>
          <w:p w14:paraId="73D3ECB6"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The additional amount or percentage:</w:t>
            </w:r>
            <w:r w:rsidRPr="00BF6729">
              <w:rPr>
                <w:rFonts w:asciiTheme="majorHAnsi" w:hAnsiTheme="majorHAnsi" w:cstheme="majorHAnsi"/>
              </w:rPr>
              <w:br/>
              <w:t>(Clause 18(v))</w:t>
            </w:r>
          </w:p>
        </w:tc>
        <w:tc>
          <w:tcPr>
            <w:tcW w:w="3827" w:type="dxa"/>
            <w:shd w:val="clear" w:color="auto" w:fill="auto"/>
          </w:tcPr>
          <w:p w14:paraId="242CF668" w14:textId="77777777" w:rsidR="00BF6729" w:rsidRPr="00BF6729" w:rsidRDefault="00BF6729" w:rsidP="00F81625">
            <w:pPr>
              <w:spacing w:before="120" w:after="120"/>
              <w:rPr>
                <w:rFonts w:asciiTheme="majorHAnsi" w:hAnsiTheme="majorHAnsi" w:cstheme="majorHAnsi"/>
                <w:color w:val="FF0000"/>
              </w:rPr>
            </w:pPr>
            <w:r w:rsidRPr="00950C97">
              <w:rPr>
                <w:rFonts w:asciiTheme="majorHAnsi" w:hAnsiTheme="majorHAnsi" w:cstheme="majorHAnsi"/>
              </w:rPr>
              <w:t>12%</w:t>
            </w:r>
          </w:p>
        </w:tc>
      </w:tr>
      <w:tr w:rsidR="00BF6729" w:rsidRPr="00D47532" w14:paraId="4A622DB7" w14:textId="77777777" w:rsidTr="00D47532">
        <w:tc>
          <w:tcPr>
            <w:tcW w:w="5358" w:type="dxa"/>
          </w:tcPr>
          <w:p w14:paraId="4F5424A4"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Public liability insurance - the alternative applying:</w:t>
            </w:r>
            <w:r w:rsidRPr="00BF6729">
              <w:rPr>
                <w:rFonts w:asciiTheme="majorHAnsi" w:hAnsiTheme="majorHAnsi" w:cstheme="majorHAnsi"/>
              </w:rPr>
              <w:br/>
              <w:t>(Clause (19)</w:t>
            </w:r>
          </w:p>
        </w:tc>
        <w:tc>
          <w:tcPr>
            <w:tcW w:w="3827" w:type="dxa"/>
          </w:tcPr>
          <w:p w14:paraId="6A0E871C"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Alternative 1</w:t>
            </w:r>
          </w:p>
        </w:tc>
      </w:tr>
      <w:tr w:rsidR="00BF6729" w:rsidRPr="00D47532" w14:paraId="6EDDF418" w14:textId="77777777" w:rsidTr="00D47532">
        <w:tc>
          <w:tcPr>
            <w:tcW w:w="5358" w:type="dxa"/>
          </w:tcPr>
          <w:p w14:paraId="33809894" w14:textId="77777777" w:rsidR="00BF6729" w:rsidRPr="00BA6EAD" w:rsidRDefault="00BF6729" w:rsidP="00F81625">
            <w:pPr>
              <w:spacing w:before="120" w:after="120"/>
              <w:rPr>
                <w:rFonts w:asciiTheme="majorHAnsi" w:hAnsiTheme="majorHAnsi" w:cstheme="majorHAnsi"/>
              </w:rPr>
            </w:pPr>
            <w:r w:rsidRPr="00BA6EAD">
              <w:rPr>
                <w:rFonts w:asciiTheme="majorHAnsi" w:hAnsiTheme="majorHAnsi" w:cstheme="majorHAnsi"/>
              </w:rPr>
              <w:t>The amount of Public liability insurance shall be not less than:</w:t>
            </w:r>
            <w:r w:rsidRPr="00BA6EAD">
              <w:rPr>
                <w:rFonts w:asciiTheme="majorHAnsi" w:hAnsiTheme="majorHAnsi" w:cstheme="majorHAnsi"/>
              </w:rPr>
              <w:br/>
              <w:t>(Clause 19)</w:t>
            </w:r>
          </w:p>
        </w:tc>
        <w:tc>
          <w:tcPr>
            <w:tcW w:w="3827" w:type="dxa"/>
          </w:tcPr>
          <w:p w14:paraId="676A2A19" w14:textId="0145ADCA" w:rsidR="00BF6729" w:rsidRPr="00BA6EAD" w:rsidRDefault="00BF6729" w:rsidP="00F81625">
            <w:pPr>
              <w:spacing w:before="120" w:after="120"/>
              <w:rPr>
                <w:rFonts w:asciiTheme="majorHAnsi" w:hAnsiTheme="majorHAnsi" w:cstheme="majorHAnsi"/>
              </w:rPr>
            </w:pPr>
            <w:r w:rsidRPr="00BA6EAD">
              <w:rPr>
                <w:rFonts w:asciiTheme="majorHAnsi" w:hAnsiTheme="majorHAnsi" w:cstheme="majorHAnsi"/>
              </w:rPr>
              <w:t>$</w:t>
            </w:r>
            <w:r w:rsidR="00BA6EAD" w:rsidRPr="00BA6EAD">
              <w:rPr>
                <w:rFonts w:asciiTheme="majorHAnsi" w:hAnsiTheme="majorHAnsi" w:cstheme="majorHAnsi"/>
              </w:rPr>
              <w:t>2</w:t>
            </w:r>
            <w:r w:rsidRPr="00BA6EAD">
              <w:rPr>
                <w:rFonts w:asciiTheme="majorHAnsi" w:hAnsiTheme="majorHAnsi" w:cstheme="majorHAnsi"/>
              </w:rPr>
              <w:t>0 Million</w:t>
            </w:r>
          </w:p>
        </w:tc>
      </w:tr>
      <w:tr w:rsidR="00BF6729" w:rsidRPr="00D47532" w14:paraId="283DE615" w14:textId="77777777" w:rsidTr="00D47532">
        <w:tc>
          <w:tcPr>
            <w:tcW w:w="5358" w:type="dxa"/>
          </w:tcPr>
          <w:p w14:paraId="53EA35F4"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lastRenderedPageBreak/>
              <w:t>The time for giving possession of the site:</w:t>
            </w:r>
            <w:r w:rsidRPr="00BF6729">
              <w:rPr>
                <w:rFonts w:asciiTheme="majorHAnsi" w:hAnsiTheme="majorHAnsi" w:cstheme="majorHAnsi"/>
              </w:rPr>
              <w:br/>
              <w:t>(Clause 27.1)</w:t>
            </w:r>
          </w:p>
        </w:tc>
        <w:tc>
          <w:tcPr>
            <w:tcW w:w="3827" w:type="dxa"/>
          </w:tcPr>
          <w:p w14:paraId="5B24A795"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Within 14 days of date of acceptance of tender.</w:t>
            </w:r>
          </w:p>
        </w:tc>
      </w:tr>
      <w:tr w:rsidR="00BF6729" w:rsidRPr="00D47532" w14:paraId="26770BEE" w14:textId="77777777" w:rsidTr="00D47532">
        <w:tc>
          <w:tcPr>
            <w:tcW w:w="5358" w:type="dxa"/>
          </w:tcPr>
          <w:p w14:paraId="69B07D22"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date for Practical Completion:</w:t>
            </w:r>
            <w:r w:rsidRPr="00BF6729">
              <w:rPr>
                <w:rFonts w:asciiTheme="majorHAnsi" w:hAnsiTheme="majorHAnsi" w:cstheme="majorHAnsi"/>
              </w:rPr>
              <w:br/>
              <w:t>(Clause 35.2)</w:t>
            </w:r>
          </w:p>
        </w:tc>
        <w:tc>
          <w:tcPr>
            <w:tcW w:w="3827" w:type="dxa"/>
          </w:tcPr>
          <w:p w14:paraId="32BD6276" w14:textId="77777777" w:rsidR="00BF6729" w:rsidRPr="00950C97" w:rsidRDefault="00BF6729" w:rsidP="00F81625">
            <w:pPr>
              <w:spacing w:before="120" w:after="120"/>
              <w:rPr>
                <w:rFonts w:asciiTheme="majorHAnsi" w:hAnsiTheme="majorHAnsi" w:cstheme="majorHAnsi"/>
              </w:rPr>
            </w:pPr>
            <w:r w:rsidRPr="00950C97">
              <w:rPr>
                <w:rFonts w:asciiTheme="majorHAnsi" w:hAnsiTheme="majorHAnsi" w:cstheme="majorHAnsi"/>
              </w:rPr>
              <w:t>40 weeks from acceptance of tender</w:t>
            </w:r>
          </w:p>
        </w:tc>
      </w:tr>
      <w:tr w:rsidR="00BF6729" w:rsidRPr="00D47532" w14:paraId="562E137E" w14:textId="77777777" w:rsidTr="00D47532">
        <w:tc>
          <w:tcPr>
            <w:tcW w:w="5358" w:type="dxa"/>
          </w:tcPr>
          <w:p w14:paraId="401172BE"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Liquidated damages per day:</w:t>
            </w:r>
            <w:r w:rsidRPr="00BF6729">
              <w:rPr>
                <w:rFonts w:asciiTheme="majorHAnsi" w:hAnsiTheme="majorHAnsi" w:cstheme="majorHAnsi"/>
              </w:rPr>
              <w:br/>
              <w:t>(Clause 35.6)</w:t>
            </w:r>
          </w:p>
        </w:tc>
        <w:tc>
          <w:tcPr>
            <w:tcW w:w="3827" w:type="dxa"/>
          </w:tcPr>
          <w:p w14:paraId="786BAF39" w14:textId="1ED6DAF4" w:rsidR="00BF6729" w:rsidRPr="00BF6729" w:rsidRDefault="00BF6729" w:rsidP="00F81625">
            <w:pPr>
              <w:spacing w:before="120" w:after="120"/>
              <w:rPr>
                <w:rFonts w:asciiTheme="majorHAnsi" w:hAnsiTheme="majorHAnsi" w:cstheme="majorHAnsi"/>
                <w:color w:val="FF0000"/>
              </w:rPr>
            </w:pPr>
            <w:r w:rsidRPr="001B3B49">
              <w:rPr>
                <w:rFonts w:asciiTheme="majorHAnsi" w:hAnsiTheme="majorHAnsi" w:cstheme="majorHAnsi"/>
              </w:rPr>
              <w:t>$</w:t>
            </w:r>
            <w:r w:rsidR="00F84AEA" w:rsidRPr="001B3B49">
              <w:rPr>
                <w:rFonts w:asciiTheme="majorHAnsi" w:hAnsiTheme="majorHAnsi" w:cstheme="majorHAnsi"/>
              </w:rPr>
              <w:t>8</w:t>
            </w:r>
            <w:r w:rsidRPr="001B3B49">
              <w:rPr>
                <w:rFonts w:asciiTheme="majorHAnsi" w:hAnsiTheme="majorHAnsi" w:cstheme="majorHAnsi"/>
              </w:rPr>
              <w:t xml:space="preserve">00  per </w:t>
            </w:r>
            <w:r w:rsidR="00950C97" w:rsidRPr="001B3B49">
              <w:rPr>
                <w:rFonts w:asciiTheme="majorHAnsi" w:hAnsiTheme="majorHAnsi" w:cstheme="majorHAnsi"/>
              </w:rPr>
              <w:t xml:space="preserve">business </w:t>
            </w:r>
            <w:r w:rsidRPr="001B3B49">
              <w:rPr>
                <w:rFonts w:asciiTheme="majorHAnsi" w:hAnsiTheme="majorHAnsi" w:cstheme="majorHAnsi"/>
              </w:rPr>
              <w:t>day</w:t>
            </w:r>
          </w:p>
        </w:tc>
      </w:tr>
      <w:tr w:rsidR="0009026A" w:rsidRPr="0009026A" w14:paraId="7A4E88A0" w14:textId="77777777" w:rsidTr="00D47532">
        <w:tc>
          <w:tcPr>
            <w:tcW w:w="5358" w:type="dxa"/>
          </w:tcPr>
          <w:p w14:paraId="40AEB74B"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Limit of Liquidated damages:</w:t>
            </w:r>
            <w:r w:rsidRPr="00BF6729">
              <w:rPr>
                <w:rFonts w:asciiTheme="majorHAnsi" w:hAnsiTheme="majorHAnsi" w:cstheme="majorHAnsi"/>
              </w:rPr>
              <w:br/>
              <w:t>(Clause 35.7)</w:t>
            </w:r>
          </w:p>
          <w:p w14:paraId="09BA8F04" w14:textId="77777777" w:rsidR="00BF6729" w:rsidRPr="00BF6729" w:rsidRDefault="00BF6729" w:rsidP="00F81625">
            <w:pPr>
              <w:spacing w:before="120" w:after="120"/>
              <w:rPr>
                <w:rFonts w:asciiTheme="majorHAnsi" w:hAnsiTheme="majorHAnsi" w:cstheme="majorHAnsi"/>
              </w:rPr>
            </w:pPr>
          </w:p>
        </w:tc>
        <w:tc>
          <w:tcPr>
            <w:tcW w:w="3827" w:type="dxa"/>
          </w:tcPr>
          <w:p w14:paraId="550D4CF7"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 Limit</w:t>
            </w:r>
          </w:p>
        </w:tc>
      </w:tr>
      <w:tr w:rsidR="00247F58" w:rsidRPr="00247F58" w14:paraId="2AF38414" w14:textId="77777777" w:rsidTr="00D47532">
        <w:tc>
          <w:tcPr>
            <w:tcW w:w="5358" w:type="dxa"/>
          </w:tcPr>
          <w:p w14:paraId="31DC6DB8"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Bonus per day for early Practical completion:</w:t>
            </w:r>
            <w:r w:rsidRPr="00BF6729">
              <w:rPr>
                <w:rFonts w:asciiTheme="majorHAnsi" w:hAnsiTheme="majorHAnsi" w:cstheme="majorHAnsi"/>
              </w:rPr>
              <w:br/>
              <w:t>(Clause 35.8)</w:t>
            </w:r>
          </w:p>
        </w:tc>
        <w:tc>
          <w:tcPr>
            <w:tcW w:w="3827" w:type="dxa"/>
          </w:tcPr>
          <w:p w14:paraId="7069EE9A"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Not Applicable</w:t>
            </w:r>
          </w:p>
        </w:tc>
      </w:tr>
      <w:tr w:rsidR="00247F58" w:rsidRPr="00247F58" w14:paraId="679611B3" w14:textId="77777777" w:rsidTr="00D47532">
        <w:tc>
          <w:tcPr>
            <w:tcW w:w="5358" w:type="dxa"/>
          </w:tcPr>
          <w:p w14:paraId="5B1ED01A"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Limit of bonus:</w:t>
            </w:r>
            <w:r w:rsidRPr="00BF6729">
              <w:rPr>
                <w:rFonts w:asciiTheme="majorHAnsi" w:hAnsiTheme="majorHAnsi" w:cstheme="majorHAnsi"/>
              </w:rPr>
              <w:br/>
              <w:t>(Clause 35.8)</w:t>
            </w:r>
          </w:p>
        </w:tc>
        <w:tc>
          <w:tcPr>
            <w:tcW w:w="3827" w:type="dxa"/>
          </w:tcPr>
          <w:p w14:paraId="4822514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Not Applicable</w:t>
            </w:r>
          </w:p>
        </w:tc>
      </w:tr>
      <w:tr w:rsidR="00247F58" w:rsidRPr="00247F58" w14:paraId="6AD41F42" w14:textId="77777777" w:rsidTr="00D47532">
        <w:tc>
          <w:tcPr>
            <w:tcW w:w="5358" w:type="dxa"/>
          </w:tcPr>
          <w:p w14:paraId="0331DD3E"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Extra costs for Delay or Disruption:</w:t>
            </w:r>
            <w:r w:rsidRPr="00BF6729">
              <w:rPr>
                <w:rFonts w:asciiTheme="majorHAnsi" w:hAnsiTheme="majorHAnsi" w:cstheme="majorHAnsi"/>
              </w:rPr>
              <w:br/>
              <w:t>(Clause 36)</w:t>
            </w:r>
          </w:p>
        </w:tc>
        <w:tc>
          <w:tcPr>
            <w:tcW w:w="3827" w:type="dxa"/>
          </w:tcPr>
          <w:p w14:paraId="2B014581"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Not applicable</w:t>
            </w:r>
          </w:p>
        </w:tc>
      </w:tr>
      <w:tr w:rsidR="00247F58" w:rsidRPr="00247F58" w14:paraId="59D06EC0" w14:textId="77777777" w:rsidTr="00D47532">
        <w:tc>
          <w:tcPr>
            <w:tcW w:w="5358" w:type="dxa"/>
          </w:tcPr>
          <w:p w14:paraId="66C01D10"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Defects liability period:</w:t>
            </w:r>
            <w:r w:rsidRPr="00BF6729">
              <w:rPr>
                <w:rFonts w:asciiTheme="majorHAnsi" w:hAnsiTheme="majorHAnsi" w:cstheme="majorHAnsi"/>
              </w:rPr>
              <w:br/>
              <w:t>(Clause 37)</w:t>
            </w:r>
          </w:p>
        </w:tc>
        <w:tc>
          <w:tcPr>
            <w:tcW w:w="3827" w:type="dxa"/>
          </w:tcPr>
          <w:p w14:paraId="7327D2D7"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12 Months</w:t>
            </w:r>
          </w:p>
        </w:tc>
      </w:tr>
      <w:tr w:rsidR="00BF6729" w:rsidRPr="00D47532" w14:paraId="17E98E01" w14:textId="77777777" w:rsidTr="00D47532">
        <w:tc>
          <w:tcPr>
            <w:tcW w:w="5358" w:type="dxa"/>
          </w:tcPr>
          <w:p w14:paraId="2C35A447" w14:textId="77777777" w:rsidR="00BF6729" w:rsidRPr="00BF6729" w:rsidRDefault="00BF6729" w:rsidP="00F81625">
            <w:pPr>
              <w:spacing w:before="120" w:after="120"/>
              <w:rPr>
                <w:rFonts w:asciiTheme="majorHAnsi" w:hAnsiTheme="majorHAnsi" w:cstheme="majorHAnsi"/>
                <w:color w:val="FF0000"/>
              </w:rPr>
            </w:pPr>
            <w:r w:rsidRPr="00BF6729">
              <w:rPr>
                <w:rFonts w:asciiTheme="majorHAnsi" w:hAnsiTheme="majorHAnsi" w:cstheme="majorHAnsi"/>
              </w:rPr>
              <w:t>The charge for overheads, profit etc. for daywork:</w:t>
            </w:r>
            <w:r w:rsidRPr="00BF6729">
              <w:rPr>
                <w:rFonts w:asciiTheme="majorHAnsi" w:hAnsiTheme="majorHAnsi" w:cstheme="majorHAnsi"/>
              </w:rPr>
              <w:br/>
              <w:t>(Clause 41(f))</w:t>
            </w:r>
          </w:p>
        </w:tc>
        <w:tc>
          <w:tcPr>
            <w:tcW w:w="3827" w:type="dxa"/>
          </w:tcPr>
          <w:p w14:paraId="20EBFA2F" w14:textId="77777777" w:rsidR="00BF6729" w:rsidRPr="00BF6729" w:rsidRDefault="00BF6729" w:rsidP="00F81625">
            <w:pPr>
              <w:spacing w:before="120" w:after="120"/>
              <w:rPr>
                <w:rFonts w:asciiTheme="majorHAnsi" w:hAnsiTheme="majorHAnsi" w:cstheme="majorHAnsi"/>
                <w:color w:val="FF0000"/>
              </w:rPr>
            </w:pPr>
            <w:r w:rsidRPr="00950C97">
              <w:rPr>
                <w:rFonts w:asciiTheme="majorHAnsi" w:hAnsiTheme="majorHAnsi" w:cstheme="majorHAnsi"/>
              </w:rPr>
              <w:t>15%</w:t>
            </w:r>
          </w:p>
        </w:tc>
      </w:tr>
      <w:tr w:rsidR="00247F58" w:rsidRPr="00247F58" w14:paraId="16BF8F8A" w14:textId="77777777" w:rsidTr="00D47532">
        <w:tc>
          <w:tcPr>
            <w:tcW w:w="5358" w:type="dxa"/>
            <w:tcBorders>
              <w:bottom w:val="single" w:sz="6" w:space="0" w:color="auto"/>
            </w:tcBorders>
          </w:tcPr>
          <w:p w14:paraId="75F9874A"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Times for Payment claims:</w:t>
            </w:r>
            <w:r w:rsidRPr="00BF6729">
              <w:rPr>
                <w:rFonts w:asciiTheme="majorHAnsi" w:hAnsiTheme="majorHAnsi" w:cstheme="majorHAnsi"/>
              </w:rPr>
              <w:br/>
              <w:t>(Clause 42.1)</w:t>
            </w:r>
          </w:p>
        </w:tc>
        <w:tc>
          <w:tcPr>
            <w:tcW w:w="3827" w:type="dxa"/>
            <w:tcBorders>
              <w:bottom w:val="single" w:sz="6" w:space="0" w:color="auto"/>
            </w:tcBorders>
          </w:tcPr>
          <w:p w14:paraId="00C8144D"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 xml:space="preserve">Last day of each Month </w:t>
            </w:r>
          </w:p>
        </w:tc>
      </w:tr>
      <w:tr w:rsidR="00247F58" w:rsidRPr="00247F58" w14:paraId="6CFA5A1B" w14:textId="77777777" w:rsidTr="00D47532">
        <w:tc>
          <w:tcPr>
            <w:tcW w:w="5358" w:type="dxa"/>
            <w:tcBorders>
              <w:bottom w:val="single" w:sz="6" w:space="0" w:color="auto"/>
            </w:tcBorders>
          </w:tcPr>
          <w:p w14:paraId="4DF25223"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Unfixed plant and materials for which payment claims may be made not withstanding that they are incorporated in the works:</w:t>
            </w:r>
          </w:p>
          <w:p w14:paraId="6445E61C"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Clause 42.1 (ii))</w:t>
            </w:r>
          </w:p>
        </w:tc>
        <w:tc>
          <w:tcPr>
            <w:tcW w:w="3827" w:type="dxa"/>
            <w:tcBorders>
              <w:bottom w:val="single" w:sz="6" w:space="0" w:color="auto"/>
            </w:tcBorders>
          </w:tcPr>
          <w:p w14:paraId="6899BD26"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Nil</w:t>
            </w:r>
          </w:p>
        </w:tc>
      </w:tr>
      <w:tr w:rsidR="00247F58" w:rsidRPr="00247F58" w14:paraId="01428FF4" w14:textId="77777777" w:rsidTr="00D47532">
        <w:tc>
          <w:tcPr>
            <w:tcW w:w="5358" w:type="dxa"/>
            <w:tcBorders>
              <w:top w:val="single" w:sz="6" w:space="0" w:color="auto"/>
            </w:tcBorders>
          </w:tcPr>
          <w:p w14:paraId="5B5FAEF3"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Retention moneys on:</w:t>
            </w:r>
            <w:r w:rsidRPr="00BF6729">
              <w:rPr>
                <w:rFonts w:asciiTheme="majorHAnsi" w:hAnsiTheme="majorHAnsi" w:cstheme="majorHAnsi"/>
              </w:rPr>
              <w:br/>
              <w:t>(Clause 42.3)</w:t>
            </w:r>
          </w:p>
        </w:tc>
        <w:tc>
          <w:tcPr>
            <w:tcW w:w="3827" w:type="dxa"/>
            <w:tcBorders>
              <w:top w:val="single" w:sz="6" w:space="0" w:color="auto"/>
            </w:tcBorders>
          </w:tcPr>
          <w:p w14:paraId="00C784E9"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Retention is applicable on Work incorporated in the works and day work or items for which a different amount of retention is not provided, 10% of the value until 8% of the Contract Sum is held.  Alternatively the Contractor can provide 8% security on the value of the works</w:t>
            </w:r>
          </w:p>
        </w:tc>
      </w:tr>
      <w:tr w:rsidR="00247F58" w:rsidRPr="00247F58" w14:paraId="64435D95" w14:textId="77777777" w:rsidTr="00D47532">
        <w:tc>
          <w:tcPr>
            <w:tcW w:w="5358" w:type="dxa"/>
          </w:tcPr>
          <w:p w14:paraId="719924A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Unfixed plant or materials - the alternative applying:</w:t>
            </w:r>
            <w:r w:rsidRPr="00BF6729">
              <w:rPr>
                <w:rFonts w:asciiTheme="majorHAnsi" w:hAnsiTheme="majorHAnsi" w:cstheme="majorHAnsi"/>
              </w:rPr>
              <w:br/>
              <w:t>(Clause 42.4)</w:t>
            </w:r>
          </w:p>
        </w:tc>
        <w:tc>
          <w:tcPr>
            <w:tcW w:w="3827" w:type="dxa"/>
          </w:tcPr>
          <w:p w14:paraId="1B2136E3"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Alternative 3</w:t>
            </w:r>
          </w:p>
        </w:tc>
      </w:tr>
      <w:tr w:rsidR="00BF6729" w:rsidRPr="00D47532" w14:paraId="58AD25FD" w14:textId="77777777" w:rsidTr="00D47532">
        <w:tc>
          <w:tcPr>
            <w:tcW w:w="5358" w:type="dxa"/>
          </w:tcPr>
          <w:p w14:paraId="076A0309" w14:textId="77777777" w:rsidR="00BF6729" w:rsidRPr="00950C97" w:rsidRDefault="00BF6729" w:rsidP="00F81625">
            <w:pPr>
              <w:spacing w:before="120" w:after="120"/>
              <w:rPr>
                <w:rFonts w:asciiTheme="majorHAnsi" w:hAnsiTheme="majorHAnsi" w:cstheme="majorHAnsi"/>
              </w:rPr>
            </w:pPr>
            <w:r w:rsidRPr="00950C97">
              <w:rPr>
                <w:rFonts w:asciiTheme="majorHAnsi" w:hAnsiTheme="majorHAnsi" w:cstheme="majorHAnsi"/>
              </w:rPr>
              <w:t>The rate of interest on overdue payments:</w:t>
            </w:r>
            <w:r w:rsidRPr="00950C97">
              <w:rPr>
                <w:rFonts w:asciiTheme="majorHAnsi" w:hAnsiTheme="majorHAnsi" w:cstheme="majorHAnsi"/>
              </w:rPr>
              <w:br/>
              <w:t>(Clause 42.9)</w:t>
            </w:r>
          </w:p>
        </w:tc>
        <w:tc>
          <w:tcPr>
            <w:tcW w:w="3827" w:type="dxa"/>
          </w:tcPr>
          <w:p w14:paraId="090324F3" w14:textId="77777777" w:rsidR="00BF6729" w:rsidRPr="00950C97" w:rsidRDefault="00BF6729" w:rsidP="00F81625">
            <w:pPr>
              <w:spacing w:before="120" w:after="120"/>
              <w:rPr>
                <w:rFonts w:asciiTheme="majorHAnsi" w:hAnsiTheme="majorHAnsi" w:cstheme="majorHAnsi"/>
              </w:rPr>
            </w:pPr>
            <w:r w:rsidRPr="00950C97">
              <w:rPr>
                <w:rFonts w:asciiTheme="majorHAnsi" w:hAnsiTheme="majorHAnsi" w:cstheme="majorHAnsi"/>
              </w:rPr>
              <w:t>Current Reserve Bank Overdraft Rate +1%</w:t>
            </w:r>
          </w:p>
        </w:tc>
      </w:tr>
      <w:tr w:rsidR="00247F58" w:rsidRPr="00247F58" w14:paraId="68B3CC88" w14:textId="77777777" w:rsidTr="00D47532">
        <w:tc>
          <w:tcPr>
            <w:tcW w:w="5358" w:type="dxa"/>
          </w:tcPr>
          <w:p w14:paraId="05973F18"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lastRenderedPageBreak/>
              <w:t>The delay in giving possession of the site which shall be a substantial breach:</w:t>
            </w:r>
            <w:r w:rsidRPr="00BF6729">
              <w:rPr>
                <w:rFonts w:asciiTheme="majorHAnsi" w:hAnsiTheme="majorHAnsi" w:cstheme="majorHAnsi"/>
              </w:rPr>
              <w:br/>
              <w:t>(Clause 44.7)</w:t>
            </w:r>
          </w:p>
        </w:tc>
        <w:tc>
          <w:tcPr>
            <w:tcW w:w="3827" w:type="dxa"/>
          </w:tcPr>
          <w:p w14:paraId="165C2994"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28 days</w:t>
            </w:r>
          </w:p>
        </w:tc>
      </w:tr>
      <w:tr w:rsidR="00247F58" w:rsidRPr="00247F58" w14:paraId="36B4DBD8" w14:textId="77777777" w:rsidTr="00D47532">
        <w:tc>
          <w:tcPr>
            <w:tcW w:w="5358" w:type="dxa"/>
          </w:tcPr>
          <w:p w14:paraId="54BA7F55"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alternative required in proceeding with dispute resolution:</w:t>
            </w:r>
            <w:r w:rsidRPr="00BF6729">
              <w:rPr>
                <w:rFonts w:asciiTheme="majorHAnsi" w:hAnsiTheme="majorHAnsi" w:cstheme="majorHAnsi"/>
              </w:rPr>
              <w:br/>
              <w:t>(Clause 47.2)</w:t>
            </w:r>
          </w:p>
        </w:tc>
        <w:tc>
          <w:tcPr>
            <w:tcW w:w="3827" w:type="dxa"/>
          </w:tcPr>
          <w:p w14:paraId="11B3B85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Alternative 2</w:t>
            </w:r>
          </w:p>
        </w:tc>
      </w:tr>
      <w:tr w:rsidR="00247F58" w:rsidRPr="00247F58" w14:paraId="3F78D146" w14:textId="77777777" w:rsidTr="00D47532">
        <w:tc>
          <w:tcPr>
            <w:tcW w:w="5358" w:type="dxa"/>
          </w:tcPr>
          <w:p w14:paraId="5362C44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The person to nominate an arbitrator:</w:t>
            </w:r>
            <w:r w:rsidRPr="00BF6729">
              <w:rPr>
                <w:rFonts w:asciiTheme="majorHAnsi" w:hAnsiTheme="majorHAnsi" w:cstheme="majorHAnsi"/>
              </w:rPr>
              <w:br/>
              <w:t>(Clause 47.3)</w:t>
            </w:r>
          </w:p>
        </w:tc>
        <w:tc>
          <w:tcPr>
            <w:tcW w:w="3827" w:type="dxa"/>
          </w:tcPr>
          <w:p w14:paraId="0F11F88C" w14:textId="77777777" w:rsidR="00BF6729" w:rsidRPr="00BF6729" w:rsidRDefault="00BF6729" w:rsidP="00F81625">
            <w:pPr>
              <w:spacing w:before="120" w:after="120"/>
              <w:rPr>
                <w:rFonts w:asciiTheme="majorHAnsi" w:hAnsiTheme="majorHAnsi" w:cstheme="majorHAnsi"/>
              </w:rPr>
            </w:pPr>
            <w:r w:rsidRPr="00C30AB6">
              <w:rPr>
                <w:rFonts w:asciiTheme="majorHAnsi" w:hAnsiTheme="majorHAnsi" w:cstheme="majorHAnsi"/>
              </w:rPr>
              <w:t>President of the Institute of Arbitrators and Mediators (WA Branch) or a person nominated by him.</w:t>
            </w:r>
          </w:p>
        </w:tc>
      </w:tr>
      <w:tr w:rsidR="00247F58" w:rsidRPr="00247F58" w14:paraId="50E408E2" w14:textId="77777777" w:rsidTr="00D47532">
        <w:tc>
          <w:tcPr>
            <w:tcW w:w="5358" w:type="dxa"/>
          </w:tcPr>
          <w:p w14:paraId="19015009"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Location of arbitration:</w:t>
            </w:r>
            <w:r w:rsidRPr="00BF6729">
              <w:rPr>
                <w:rFonts w:asciiTheme="majorHAnsi" w:hAnsiTheme="majorHAnsi" w:cstheme="majorHAnsi"/>
              </w:rPr>
              <w:br/>
              <w:t>(Clause 47.3)</w:t>
            </w:r>
          </w:p>
        </w:tc>
        <w:tc>
          <w:tcPr>
            <w:tcW w:w="3827" w:type="dxa"/>
          </w:tcPr>
          <w:p w14:paraId="6268286F" w14:textId="77777777" w:rsidR="00BF6729" w:rsidRPr="00BF6729" w:rsidRDefault="00BF6729" w:rsidP="00F81625">
            <w:pPr>
              <w:spacing w:before="120" w:after="120"/>
              <w:rPr>
                <w:rFonts w:asciiTheme="majorHAnsi" w:hAnsiTheme="majorHAnsi" w:cstheme="majorHAnsi"/>
              </w:rPr>
            </w:pPr>
            <w:r w:rsidRPr="00BF6729">
              <w:rPr>
                <w:rFonts w:asciiTheme="majorHAnsi" w:hAnsiTheme="majorHAnsi" w:cstheme="majorHAnsi"/>
              </w:rPr>
              <w:t>Western Australia</w:t>
            </w:r>
          </w:p>
        </w:tc>
      </w:tr>
    </w:tbl>
    <w:p w14:paraId="5735A8C8" w14:textId="77777777" w:rsidR="00BF6729" w:rsidRPr="00BF6729" w:rsidRDefault="00BF6729" w:rsidP="00BF6729">
      <w:pPr>
        <w:rPr>
          <w:color w:val="FF0000"/>
        </w:rPr>
      </w:pPr>
    </w:p>
    <w:p w14:paraId="25BF8B80" w14:textId="77777777" w:rsidR="00AF4EC1" w:rsidRDefault="00AF4EC1">
      <w:pPr>
        <w:rPr>
          <w:b/>
        </w:rPr>
      </w:pPr>
      <w:bookmarkStart w:id="129" w:name="_Toc235446645"/>
      <w:r>
        <w:rPr>
          <w:b/>
        </w:rPr>
        <w:br w:type="page"/>
      </w:r>
    </w:p>
    <w:p w14:paraId="4447DD32" w14:textId="2C5075AF" w:rsidR="00BF6729" w:rsidRPr="00BF6729" w:rsidRDefault="00BF6729" w:rsidP="00BF6729">
      <w:pPr>
        <w:tabs>
          <w:tab w:val="num" w:pos="1134"/>
        </w:tabs>
        <w:rPr>
          <w:b/>
          <w:color w:val="FF0000"/>
        </w:rPr>
      </w:pPr>
      <w:r w:rsidRPr="00BF6729">
        <w:rPr>
          <w:b/>
        </w:rPr>
        <w:lastRenderedPageBreak/>
        <w:t>AS 2124 ANNEXURE – PART B</w:t>
      </w:r>
      <w:bookmarkEnd w:id="129"/>
    </w:p>
    <w:p w14:paraId="13FD9B3D" w14:textId="77777777" w:rsidR="00BF6729" w:rsidRPr="00BF6729" w:rsidRDefault="00BF6729" w:rsidP="00BF6729">
      <w:pPr>
        <w:rPr>
          <w:color w:val="FF0000"/>
        </w:rPr>
      </w:pPr>
    </w:p>
    <w:p w14:paraId="03391EFF" w14:textId="48A924AB" w:rsidR="00BF6729" w:rsidRPr="003E45F7" w:rsidRDefault="00BF6729">
      <w:pPr>
        <w:pStyle w:val="ListParagraph"/>
        <w:numPr>
          <w:ilvl w:val="0"/>
          <w:numId w:val="26"/>
        </w:numPr>
        <w:ind w:left="567" w:hanging="567"/>
      </w:pPr>
      <w:r w:rsidRPr="003E45F7">
        <w:t>The following Clauses have been deleted from the General Conditions in AS 2124-1992:</w:t>
      </w:r>
    </w:p>
    <w:p w14:paraId="4166DA14" w14:textId="77777777" w:rsidR="00BF6729" w:rsidRPr="00BF6729" w:rsidRDefault="00BF6729" w:rsidP="003E45F7">
      <w:pPr>
        <w:ind w:left="567" w:hanging="567"/>
      </w:pPr>
      <w:r w:rsidRPr="00BF6729">
        <w:tab/>
        <w:t>......................................................None..............................................................</w:t>
      </w:r>
    </w:p>
    <w:p w14:paraId="21C90903" w14:textId="77777777" w:rsidR="00BF6729" w:rsidRPr="00BF6729" w:rsidRDefault="00BF6729" w:rsidP="003E45F7">
      <w:pPr>
        <w:ind w:left="567" w:hanging="567"/>
      </w:pPr>
      <w:r w:rsidRPr="00BF6729">
        <w:tab/>
        <w:t>....................................................................................................................</w:t>
      </w:r>
    </w:p>
    <w:p w14:paraId="386B771B" w14:textId="5412BB7D" w:rsidR="00BF6729" w:rsidRPr="003E45F7" w:rsidRDefault="00BF6729">
      <w:pPr>
        <w:pStyle w:val="ListParagraph"/>
        <w:numPr>
          <w:ilvl w:val="0"/>
          <w:numId w:val="26"/>
        </w:numPr>
        <w:spacing w:before="120" w:after="120"/>
        <w:ind w:left="567" w:hanging="567"/>
      </w:pPr>
      <w:r w:rsidRPr="003E45F7">
        <w:t>The following Clauses have been amended and differ from the corresponding Clauses in AS 2124-1992:</w:t>
      </w:r>
    </w:p>
    <w:p w14:paraId="0D9E9E3B" w14:textId="77777777" w:rsidR="00D47532" w:rsidRPr="00D47532" w:rsidRDefault="00D47532" w:rsidP="00D47532">
      <w:pPr>
        <w:pStyle w:val="ListParagraph"/>
        <w:ind w:left="765"/>
        <w:rPr>
          <w:color w:val="FF0000"/>
        </w:rPr>
      </w:pPr>
    </w:p>
    <w:tbl>
      <w:tblPr>
        <w:tblStyle w:val="TableGrid"/>
        <w:tblW w:w="9072" w:type="dxa"/>
        <w:tblInd w:w="-5" w:type="dxa"/>
        <w:tblLayout w:type="fixed"/>
        <w:tblLook w:val="01E0" w:firstRow="1" w:lastRow="1" w:firstColumn="1" w:lastColumn="1" w:noHBand="0" w:noVBand="0"/>
      </w:tblPr>
      <w:tblGrid>
        <w:gridCol w:w="1814"/>
        <w:gridCol w:w="7258"/>
      </w:tblGrid>
      <w:tr w:rsidR="00FF0D48" w:rsidRPr="00FF0D48" w14:paraId="4CBADCA8" w14:textId="77777777" w:rsidTr="001B3B49">
        <w:tc>
          <w:tcPr>
            <w:tcW w:w="1814" w:type="dxa"/>
          </w:tcPr>
          <w:p w14:paraId="0DC5176F" w14:textId="77777777" w:rsidR="00BF6729" w:rsidRPr="00BF6729" w:rsidRDefault="00BF6729" w:rsidP="00FF0D48">
            <w:pPr>
              <w:spacing w:before="120" w:after="120"/>
            </w:pPr>
            <w:r w:rsidRPr="00BF6729">
              <w:t>Clause 3.5</w:t>
            </w:r>
          </w:p>
        </w:tc>
        <w:tc>
          <w:tcPr>
            <w:tcW w:w="7258" w:type="dxa"/>
          </w:tcPr>
          <w:p w14:paraId="5D20C1E2" w14:textId="77777777" w:rsidR="00BF6729" w:rsidRPr="00BF6729" w:rsidRDefault="00BF6729" w:rsidP="00FF0D48">
            <w:pPr>
              <w:spacing w:before="120" w:after="120"/>
            </w:pPr>
            <w:r w:rsidRPr="00BF6729">
              <w:rPr>
                <w:b/>
              </w:rPr>
              <w:t>Provisional Quantities</w:t>
            </w:r>
          </w:p>
        </w:tc>
      </w:tr>
      <w:tr w:rsidR="00BF6729" w:rsidRPr="00D47532" w14:paraId="6E86F131" w14:textId="77777777" w:rsidTr="001B3B49">
        <w:tc>
          <w:tcPr>
            <w:tcW w:w="1814" w:type="dxa"/>
          </w:tcPr>
          <w:p w14:paraId="37B005E7" w14:textId="77777777" w:rsidR="00BF6729" w:rsidRPr="00BF6729" w:rsidRDefault="00BF6729" w:rsidP="00BF6729"/>
        </w:tc>
        <w:tc>
          <w:tcPr>
            <w:tcW w:w="7258" w:type="dxa"/>
          </w:tcPr>
          <w:p w14:paraId="76DF45D5" w14:textId="77777777" w:rsidR="00BF6729" w:rsidRPr="00BF6729" w:rsidRDefault="00BF6729" w:rsidP="00BF6729">
            <w:r w:rsidRPr="00BF6729">
              <w:rPr>
                <w:i/>
              </w:rPr>
              <w:t>This sub-Clause is added:</w:t>
            </w:r>
          </w:p>
        </w:tc>
      </w:tr>
      <w:tr w:rsidR="00BF6729" w:rsidRPr="00D47532" w14:paraId="035B515A" w14:textId="77777777" w:rsidTr="001B3B49">
        <w:tc>
          <w:tcPr>
            <w:tcW w:w="1814" w:type="dxa"/>
          </w:tcPr>
          <w:p w14:paraId="49DFC588" w14:textId="77777777" w:rsidR="00BF6729" w:rsidRPr="00BF6729" w:rsidRDefault="00BF6729" w:rsidP="00BF6729"/>
        </w:tc>
        <w:tc>
          <w:tcPr>
            <w:tcW w:w="7258" w:type="dxa"/>
          </w:tcPr>
          <w:p w14:paraId="3FEC22AC" w14:textId="23ABB6F9" w:rsidR="00E726A3" w:rsidRPr="00BF6729" w:rsidRDefault="00BF6729" w:rsidP="00E726A3">
            <w:pPr>
              <w:spacing w:before="120" w:after="120"/>
            </w:pPr>
            <w:r w:rsidRPr="00BF6729">
              <w:t>A Provisional Quantity included in the Contract shall not itself be payable by the Principal unless the work or item to which the Provisional Quantity relates is performed or supplied at the direction of the Superintendent.</w:t>
            </w:r>
          </w:p>
          <w:p w14:paraId="17ED3D74" w14:textId="0AEBF790" w:rsidR="00BF6729" w:rsidRPr="00BF6729" w:rsidRDefault="00BF6729" w:rsidP="00E726A3">
            <w:pPr>
              <w:spacing w:before="120" w:after="120"/>
            </w:pPr>
            <w:r w:rsidRPr="00BF6729">
              <w:t>If, in respect of any work for which a provisional quantity is included in the Contract, the Superintendent, directs that a greater or lesser quantity than the provisional quantity shall be carried out, or that no work shall be carried out, the value of the difference between the provisional quantity and the quantity carried out pursuant to that direction, calculated at the rate for that work stated in the Contract, shall be certified by the Superintendent and shall be taken into account in determining the final Contract Sum.</w:t>
            </w:r>
          </w:p>
        </w:tc>
      </w:tr>
      <w:tr w:rsidR="00BF6729" w:rsidRPr="00D47532" w14:paraId="7FD651EF" w14:textId="77777777" w:rsidTr="001B3B49">
        <w:tc>
          <w:tcPr>
            <w:tcW w:w="1814" w:type="dxa"/>
          </w:tcPr>
          <w:p w14:paraId="614CA4BD" w14:textId="77777777" w:rsidR="00BF6729" w:rsidRPr="00BF6729" w:rsidRDefault="00BF6729" w:rsidP="00BF6729">
            <w:r w:rsidRPr="00BF6729">
              <w:t>Clause 5.3</w:t>
            </w:r>
          </w:p>
        </w:tc>
        <w:tc>
          <w:tcPr>
            <w:tcW w:w="7258" w:type="dxa"/>
          </w:tcPr>
          <w:p w14:paraId="17BB2FD1" w14:textId="7156D905" w:rsidR="00E726A3" w:rsidRPr="00BF6729" w:rsidRDefault="00BF6729" w:rsidP="00E726A3">
            <w:pPr>
              <w:spacing w:before="120" w:after="120"/>
            </w:pPr>
            <w:r w:rsidRPr="00BF6729">
              <w:rPr>
                <w:i/>
              </w:rPr>
              <w:t xml:space="preserve">Add: </w:t>
            </w:r>
            <w:r w:rsidRPr="00BF6729">
              <w:t xml:space="preserve">The Contractor shall provide security in the form of Bank Guarantees, one of which shall be maintained effective until Practical Completion and the other to the end of the Defects Liability Period.  Bank Guarantees shall each be to the value of 4% of the Contract Sum. One Bank Guarantee shall be released upon practical completion and the other shall be released at the end of the Defects Liability Period subject to the satisfactory rectification of any defects upon issue of the Final Certificate.  If security is provided retention moneys are not required and </w:t>
            </w:r>
            <w:proofErr w:type="spellStart"/>
            <w:r w:rsidRPr="00BF6729">
              <w:t>visa</w:t>
            </w:r>
            <w:proofErr w:type="spellEnd"/>
            <w:r w:rsidRPr="00BF6729">
              <w:t xml:space="preserve"> versa.</w:t>
            </w:r>
          </w:p>
          <w:p w14:paraId="6CA13760" w14:textId="77777777" w:rsidR="00BF6729" w:rsidRPr="00BF6729" w:rsidRDefault="00BF6729" w:rsidP="00E726A3">
            <w:pPr>
              <w:spacing w:before="120" w:after="120"/>
              <w:rPr>
                <w:i/>
              </w:rPr>
            </w:pPr>
            <w:r w:rsidRPr="00BF6729">
              <w:t>No alterations to this guarantee will be entertained by the Superintendent.</w:t>
            </w:r>
          </w:p>
        </w:tc>
      </w:tr>
      <w:tr w:rsidR="00BF6729" w:rsidRPr="00D47532" w14:paraId="21573AE8" w14:textId="77777777" w:rsidTr="001B3B49">
        <w:tc>
          <w:tcPr>
            <w:tcW w:w="1814" w:type="dxa"/>
          </w:tcPr>
          <w:p w14:paraId="5C124BF6" w14:textId="77777777" w:rsidR="00BF6729" w:rsidRPr="00BF6729" w:rsidRDefault="00BF6729" w:rsidP="00972AE3">
            <w:pPr>
              <w:spacing w:before="120" w:after="120"/>
            </w:pPr>
            <w:r w:rsidRPr="00BF6729">
              <w:t>Clause 8.7</w:t>
            </w:r>
          </w:p>
        </w:tc>
        <w:tc>
          <w:tcPr>
            <w:tcW w:w="7258" w:type="dxa"/>
          </w:tcPr>
          <w:p w14:paraId="44F90C3C" w14:textId="77777777" w:rsidR="00BF6729" w:rsidRPr="00BF6729" w:rsidRDefault="00BF6729" w:rsidP="00972AE3">
            <w:pPr>
              <w:spacing w:before="120" w:after="120"/>
            </w:pPr>
            <w:r w:rsidRPr="00BF6729">
              <w:t>Delete which approval shall not be unreasonably withheld</w:t>
            </w:r>
          </w:p>
        </w:tc>
      </w:tr>
      <w:tr w:rsidR="00BF6729" w:rsidRPr="00D47532" w14:paraId="166F563B" w14:textId="77777777" w:rsidTr="001B3B49">
        <w:tc>
          <w:tcPr>
            <w:tcW w:w="1814" w:type="dxa"/>
          </w:tcPr>
          <w:p w14:paraId="2A7B9958" w14:textId="77777777" w:rsidR="00BF6729" w:rsidRPr="00BF6729" w:rsidRDefault="00BF6729" w:rsidP="00BF6729">
            <w:r w:rsidRPr="00BF6729">
              <w:t>Clause 9.2</w:t>
            </w:r>
          </w:p>
        </w:tc>
        <w:tc>
          <w:tcPr>
            <w:tcW w:w="7258" w:type="dxa"/>
          </w:tcPr>
          <w:p w14:paraId="6B4BAD81" w14:textId="13136410" w:rsidR="00E726A3" w:rsidRPr="00BF6729" w:rsidRDefault="00BF6729" w:rsidP="00E726A3">
            <w:pPr>
              <w:spacing w:before="120" w:after="120"/>
            </w:pPr>
            <w:r w:rsidRPr="00BF6729">
              <w:rPr>
                <w:i/>
                <w:iCs/>
              </w:rPr>
              <w:t>Add:</w:t>
            </w:r>
            <w:r w:rsidRPr="00BF6729">
              <w:t xml:space="preserve"> The </w:t>
            </w:r>
            <w:r w:rsidR="00263659">
              <w:t>Contractor</w:t>
            </w:r>
            <w:r w:rsidRPr="00BF6729">
              <w:t xml:space="preserve"> shall bind ALL sub-contracts (whether nominated or otherwise) by signed agreements, which shall bind them to all conditions, obligations and responsibilities, which he, himself, is bound under the Contract.</w:t>
            </w:r>
          </w:p>
          <w:p w14:paraId="107BF975" w14:textId="7AB8CACA" w:rsidR="00BF6729" w:rsidRPr="00BF6729" w:rsidRDefault="00BF6729" w:rsidP="00E726A3">
            <w:pPr>
              <w:spacing w:before="120" w:after="120"/>
            </w:pPr>
            <w:r w:rsidRPr="00BF6729">
              <w:t xml:space="preserve">The agreement shall stipulate reasonable commencing and finishing dates for the sub-contractors work and the order and manner for the carrying out of the Works to conform to the </w:t>
            </w:r>
            <w:r w:rsidR="00950C97">
              <w:t>Contractor</w:t>
            </w:r>
            <w:r w:rsidRPr="00BF6729">
              <w:t>s Work Program.</w:t>
            </w:r>
          </w:p>
          <w:p w14:paraId="7F1DA690" w14:textId="2AE49E2E" w:rsidR="00BF6729" w:rsidRPr="00BF6729" w:rsidRDefault="00BF6729" w:rsidP="00E726A3">
            <w:pPr>
              <w:spacing w:before="120" w:after="120"/>
            </w:pPr>
            <w:r w:rsidRPr="00BF6729">
              <w:t>The</w:t>
            </w:r>
            <w:r w:rsidR="002E4BEB">
              <w:t xml:space="preserve"> </w:t>
            </w:r>
            <w:r w:rsidR="00950C97">
              <w:t>Contractor</w:t>
            </w:r>
            <w:r w:rsidRPr="00BF6729">
              <w:t xml:space="preserve"> shall submit a list of sub-contractors to be used in the Contract within fourteen (14) days of the acceptance of tender. In the event that the </w:t>
            </w:r>
            <w:r w:rsidR="006E4594">
              <w:t xml:space="preserve">Superintendent </w:t>
            </w:r>
            <w:r w:rsidRPr="00BF6729">
              <w:t xml:space="preserve">does not dissent in writing within seven (7) days then such approval shall be deemed as being granted. </w:t>
            </w:r>
          </w:p>
          <w:p w14:paraId="2F8BD0D5" w14:textId="57D5839F" w:rsidR="00BF6729" w:rsidRPr="00BF6729" w:rsidRDefault="00BF6729" w:rsidP="00E726A3">
            <w:pPr>
              <w:spacing w:before="120" w:after="120"/>
            </w:pPr>
            <w:r w:rsidRPr="00BF6729">
              <w:lastRenderedPageBreak/>
              <w:t xml:space="preserve">The </w:t>
            </w:r>
            <w:r w:rsidR="00950C97">
              <w:t>Contractor</w:t>
            </w:r>
            <w:r w:rsidRPr="00BF6729">
              <w:t xml:space="preserve"> shall administer, coordinate, supervise, generally attend upon the works and for any profit under the contract for work to be performed by nominated sub-contractors.</w:t>
            </w:r>
          </w:p>
          <w:p w14:paraId="21D75239" w14:textId="316A1C2A" w:rsidR="00BF6729" w:rsidRPr="00BF6729" w:rsidRDefault="00BF6729" w:rsidP="00E726A3">
            <w:pPr>
              <w:spacing w:before="120" w:after="120"/>
            </w:pPr>
            <w:r w:rsidRPr="00BF6729">
              <w:t xml:space="preserve">The </w:t>
            </w:r>
            <w:r w:rsidR="00950C97">
              <w:t>Contractor</w:t>
            </w:r>
            <w:r w:rsidRPr="00BF6729">
              <w:t xml:space="preserve"> shall provide for nominated sub-contractors all normal facilities for the proper performance of the nominated sub-contract work under the contract including the following: - </w:t>
            </w:r>
          </w:p>
          <w:p w14:paraId="5C7A1C30" w14:textId="77777777" w:rsidR="00BF6729" w:rsidRPr="00BF6729" w:rsidRDefault="00BF6729">
            <w:pPr>
              <w:numPr>
                <w:ilvl w:val="0"/>
                <w:numId w:val="25"/>
              </w:numPr>
              <w:ind w:left="748" w:hanging="357"/>
            </w:pPr>
            <w:r w:rsidRPr="00BF6729">
              <w:t>Access to the site</w:t>
            </w:r>
          </w:p>
          <w:p w14:paraId="53984237" w14:textId="77777777" w:rsidR="00BF6729" w:rsidRPr="00BF6729" w:rsidRDefault="00BF6729">
            <w:pPr>
              <w:numPr>
                <w:ilvl w:val="0"/>
                <w:numId w:val="25"/>
              </w:numPr>
              <w:ind w:left="748" w:hanging="357"/>
            </w:pPr>
            <w:r w:rsidRPr="00BF6729">
              <w:t>Storage areas</w:t>
            </w:r>
          </w:p>
          <w:p w14:paraId="13311D96" w14:textId="77777777" w:rsidR="00BF6729" w:rsidRPr="00BF6729" w:rsidRDefault="00BF6729">
            <w:pPr>
              <w:numPr>
                <w:ilvl w:val="0"/>
                <w:numId w:val="25"/>
              </w:numPr>
              <w:ind w:left="748" w:hanging="357"/>
            </w:pPr>
            <w:r w:rsidRPr="00BF6729">
              <w:t>Use of water (nominated sub-contractors shall provide their own hoses and fittings)</w:t>
            </w:r>
          </w:p>
          <w:p w14:paraId="5E48C2A8" w14:textId="77777777" w:rsidR="00BF6729" w:rsidRPr="00BF6729" w:rsidRDefault="00BF6729">
            <w:pPr>
              <w:numPr>
                <w:ilvl w:val="0"/>
                <w:numId w:val="25"/>
              </w:numPr>
              <w:ind w:left="748" w:hanging="357"/>
            </w:pPr>
            <w:r w:rsidRPr="00BF6729">
              <w:t>Use of electric light and power supply (nominated sub-contractors shall provide their own cables and portable lamps)</w:t>
            </w:r>
          </w:p>
          <w:p w14:paraId="28608598" w14:textId="77777777" w:rsidR="00BF6729" w:rsidRPr="00BF6729" w:rsidRDefault="00BF6729">
            <w:pPr>
              <w:numPr>
                <w:ilvl w:val="0"/>
                <w:numId w:val="25"/>
              </w:numPr>
              <w:ind w:left="748" w:hanging="357"/>
            </w:pPr>
            <w:r w:rsidRPr="00BF6729">
              <w:t xml:space="preserve">Use of scaffolding and hoisting facilities as provided for the contractors own use while in position and at </w:t>
            </w:r>
            <w:r w:rsidRPr="00BF6729">
              <w:tab/>
              <w:t>reasonable times including operators, but not the labour for loading and unloading such hoisting facilities (nominated sub-contractors shall pay the contractor for the use of such scaffold and hoisting facilities at rates agreed between them).</w:t>
            </w:r>
          </w:p>
          <w:p w14:paraId="19F1D48A" w14:textId="77777777" w:rsidR="00BF6729" w:rsidRPr="00BF6729" w:rsidRDefault="00BF6729">
            <w:pPr>
              <w:numPr>
                <w:ilvl w:val="0"/>
                <w:numId w:val="25"/>
              </w:numPr>
              <w:ind w:left="748" w:hanging="357"/>
            </w:pPr>
            <w:r w:rsidRPr="00BF6729">
              <w:t>Sanitary conveniences</w:t>
            </w:r>
          </w:p>
          <w:p w14:paraId="6D736E13" w14:textId="77777777" w:rsidR="00BF6729" w:rsidRPr="00BF6729" w:rsidRDefault="00BF6729">
            <w:pPr>
              <w:numPr>
                <w:ilvl w:val="0"/>
                <w:numId w:val="25"/>
              </w:numPr>
              <w:ind w:left="748" w:hanging="357"/>
            </w:pPr>
            <w:r w:rsidRPr="00BF6729">
              <w:t>Statutory amenities for drinking water, messing and changing.</w:t>
            </w:r>
          </w:p>
          <w:p w14:paraId="0052B4BC" w14:textId="77777777" w:rsidR="00BF6729" w:rsidRPr="00BF6729" w:rsidRDefault="00BF6729">
            <w:pPr>
              <w:numPr>
                <w:ilvl w:val="0"/>
                <w:numId w:val="25"/>
              </w:numPr>
              <w:ind w:left="748" w:hanging="357"/>
            </w:pPr>
            <w:r w:rsidRPr="00BF6729">
              <w:t>Storage of tools.</w:t>
            </w:r>
          </w:p>
          <w:p w14:paraId="7FEC3E13" w14:textId="77777777" w:rsidR="00BF6729" w:rsidRPr="00BF6729" w:rsidRDefault="00BF6729">
            <w:pPr>
              <w:numPr>
                <w:ilvl w:val="0"/>
                <w:numId w:val="25"/>
              </w:numPr>
              <w:ind w:left="748" w:hanging="357"/>
            </w:pPr>
            <w:r w:rsidRPr="00BF6729">
              <w:t>First aid and safety measure.</w:t>
            </w:r>
          </w:p>
          <w:p w14:paraId="25165E6F" w14:textId="77777777" w:rsidR="00BF6729" w:rsidRPr="00BF6729" w:rsidRDefault="00BF6729">
            <w:pPr>
              <w:numPr>
                <w:ilvl w:val="0"/>
                <w:numId w:val="25"/>
              </w:numPr>
              <w:ind w:left="748" w:hanging="357"/>
            </w:pPr>
            <w:r w:rsidRPr="00BF6729">
              <w:t>Rubbish removal from site.</w:t>
            </w:r>
          </w:p>
          <w:p w14:paraId="66319007" w14:textId="718AD3A8" w:rsidR="00BF6729" w:rsidRPr="00BF6729" w:rsidRDefault="00BF6729" w:rsidP="00E726A3">
            <w:pPr>
              <w:spacing w:before="120" w:after="120"/>
            </w:pPr>
            <w:r w:rsidRPr="00BF6729">
              <w:t xml:space="preserve">Any additional facilities required and any cutting of holes, chases, making good or other </w:t>
            </w:r>
            <w:r w:rsidR="00950C97">
              <w:t>Contractor</w:t>
            </w:r>
            <w:r w:rsidRPr="00BF6729">
              <w:t>s work required in connection with the work of any nominated sub-contractor concerned, unless otherwise specified or shown on the drawings.</w:t>
            </w:r>
          </w:p>
        </w:tc>
      </w:tr>
      <w:tr w:rsidR="00BF6729" w:rsidRPr="00D47532" w14:paraId="5E46AE87" w14:textId="77777777" w:rsidTr="001B3B49">
        <w:tc>
          <w:tcPr>
            <w:tcW w:w="1814" w:type="dxa"/>
          </w:tcPr>
          <w:p w14:paraId="484BC84F" w14:textId="77777777" w:rsidR="00BF6729" w:rsidRPr="00BF6729" w:rsidRDefault="00BF6729" w:rsidP="00BF6729">
            <w:r w:rsidRPr="00BF6729">
              <w:lastRenderedPageBreak/>
              <w:t>Clause 11</w:t>
            </w:r>
          </w:p>
        </w:tc>
        <w:tc>
          <w:tcPr>
            <w:tcW w:w="7258" w:type="dxa"/>
          </w:tcPr>
          <w:p w14:paraId="1E50655A" w14:textId="77777777" w:rsidR="00BF6729" w:rsidRPr="00BF6729" w:rsidRDefault="00BF6729" w:rsidP="00972AE3">
            <w:pPr>
              <w:spacing w:before="120" w:after="120"/>
            </w:pPr>
            <w:r w:rsidRPr="00BF6729">
              <w:rPr>
                <w:i/>
              </w:rPr>
              <w:t xml:space="preserve">Add: </w:t>
            </w:r>
            <w:r w:rsidRPr="00BF6729">
              <w:t>The Contractor shall allow the Provisional Sum stated in the supplement to these Preliminary Clauses, which shall be expended on the works as the Superintendent, in his absolute discretion may order in writing.</w:t>
            </w:r>
          </w:p>
          <w:p w14:paraId="0D4D01B1" w14:textId="77777777" w:rsidR="00BF6729" w:rsidRPr="00BF6729" w:rsidRDefault="00BF6729" w:rsidP="00972AE3">
            <w:pPr>
              <w:spacing w:before="120" w:after="120"/>
            </w:pPr>
            <w:r w:rsidRPr="00BF6729">
              <w:t>All of the Provisional Sum remaining unexpended at the completion of the Contract shall be deducted from the Contract Sum.</w:t>
            </w:r>
          </w:p>
        </w:tc>
      </w:tr>
      <w:tr w:rsidR="00FF0D48" w:rsidRPr="00FF0D48" w14:paraId="02DDF5C5" w14:textId="77777777" w:rsidTr="001B3B49">
        <w:tc>
          <w:tcPr>
            <w:tcW w:w="1814" w:type="dxa"/>
          </w:tcPr>
          <w:p w14:paraId="58A258F8" w14:textId="77777777" w:rsidR="00BF6729" w:rsidRPr="00BF6729" w:rsidRDefault="00BF6729" w:rsidP="00FF0D48">
            <w:pPr>
              <w:spacing w:before="120" w:after="120"/>
            </w:pPr>
            <w:r w:rsidRPr="00BF6729">
              <w:t>Clause 15</w:t>
            </w:r>
          </w:p>
        </w:tc>
        <w:tc>
          <w:tcPr>
            <w:tcW w:w="7258" w:type="dxa"/>
          </w:tcPr>
          <w:p w14:paraId="673BF975" w14:textId="77777777" w:rsidR="00BF6729" w:rsidRPr="00BF6729" w:rsidRDefault="00BF6729" w:rsidP="00FF0D48">
            <w:pPr>
              <w:spacing w:before="120" w:after="120"/>
            </w:pPr>
            <w:r w:rsidRPr="00BF6729">
              <w:rPr>
                <w:b/>
              </w:rPr>
              <w:t>PROTECTION OF PEOPLE AND PROPERTY</w:t>
            </w:r>
          </w:p>
        </w:tc>
      </w:tr>
      <w:tr w:rsidR="00BF6729" w:rsidRPr="00D47532" w14:paraId="0D4E79A6" w14:textId="77777777" w:rsidTr="001B3B49">
        <w:tc>
          <w:tcPr>
            <w:tcW w:w="1814" w:type="dxa"/>
          </w:tcPr>
          <w:p w14:paraId="182A2823" w14:textId="77777777" w:rsidR="00BF6729" w:rsidRPr="00BF6729" w:rsidRDefault="00BF6729" w:rsidP="00BF6729">
            <w:pPr>
              <w:rPr>
                <w:color w:val="FF0000"/>
              </w:rPr>
            </w:pPr>
          </w:p>
        </w:tc>
        <w:tc>
          <w:tcPr>
            <w:tcW w:w="7258" w:type="dxa"/>
          </w:tcPr>
          <w:p w14:paraId="24528895" w14:textId="77777777" w:rsidR="00BF6729" w:rsidRPr="00BF6729" w:rsidRDefault="00BF6729" w:rsidP="00FF0D48">
            <w:pPr>
              <w:spacing w:before="120" w:after="120"/>
              <w:rPr>
                <w:color w:val="FF0000"/>
              </w:rPr>
            </w:pPr>
            <w:r w:rsidRPr="00BF6729">
              <w:rPr>
                <w:i/>
              </w:rPr>
              <w:t>Item (c)commencing at line 31 is deleted and the following paragraphs are substituted in lieu thereof:</w:t>
            </w:r>
          </w:p>
        </w:tc>
      </w:tr>
      <w:tr w:rsidR="00BF6729" w:rsidRPr="00D47532" w14:paraId="64D020F6" w14:textId="77777777" w:rsidTr="001B3B49">
        <w:tc>
          <w:tcPr>
            <w:tcW w:w="1814" w:type="dxa"/>
          </w:tcPr>
          <w:p w14:paraId="169D8DA7" w14:textId="77777777" w:rsidR="00BF6729" w:rsidRPr="00BF6729" w:rsidRDefault="00BF6729" w:rsidP="00BF6729">
            <w:pPr>
              <w:rPr>
                <w:color w:val="FF0000"/>
              </w:rPr>
            </w:pPr>
          </w:p>
        </w:tc>
        <w:tc>
          <w:tcPr>
            <w:tcW w:w="7258" w:type="dxa"/>
          </w:tcPr>
          <w:p w14:paraId="355009EC" w14:textId="3BF7C3D0" w:rsidR="00BF6729" w:rsidRPr="00BF6729" w:rsidRDefault="00BF6729" w:rsidP="00FF0D48">
            <w:pPr>
              <w:spacing w:before="120" w:after="120"/>
            </w:pPr>
            <w:r w:rsidRPr="00BF6729">
              <w:t xml:space="preserve">The Contractor shall prevent nuisance and unreasonable disturbance and ensure all work under the Contract is undertaken in accordance with the </w:t>
            </w:r>
            <w:r w:rsidR="003660F4">
              <w:t>Environmental Protection Act 1986</w:t>
            </w:r>
            <w:r w:rsidRPr="00BF6729">
              <w:t xml:space="preserve"> and the </w:t>
            </w:r>
            <w:r w:rsidR="003660F4" w:rsidRPr="003660F4">
              <w:t>Environmental Protection (Noise) Regulations 1997</w:t>
            </w:r>
            <w:r w:rsidRPr="00BC3FE0">
              <w:t>.</w:t>
            </w:r>
          </w:p>
          <w:p w14:paraId="5A997CCC" w14:textId="77777777" w:rsidR="00BF6729" w:rsidRPr="00BF6729" w:rsidRDefault="00BF6729" w:rsidP="00FF0D48">
            <w:pPr>
              <w:spacing w:before="120" w:after="120"/>
            </w:pPr>
            <w:r w:rsidRPr="00BF6729">
              <w:t>The Contractor shall arrange its operations and shall provide silencing equipment to whatever extent is necessary to satisfy the requirements of the health regulations or any other applicable regulations of the relevant Local Authority in relation to the sound arising from the Contractor’s operations near the boundaries of existing occupied properties.</w:t>
            </w:r>
          </w:p>
          <w:p w14:paraId="4D5584B0" w14:textId="54E50A92" w:rsidR="00BF6729" w:rsidRPr="00BF6729" w:rsidRDefault="00BF6729" w:rsidP="00FF0D48">
            <w:pPr>
              <w:spacing w:before="120" w:after="120"/>
            </w:pPr>
            <w:r w:rsidRPr="00BF6729">
              <w:lastRenderedPageBreak/>
              <w:t>The Contractor shall satisfy any reasonable instruction of the Local Authority health inspector within</w:t>
            </w:r>
            <w:r w:rsidR="003660F4">
              <w:t xml:space="preserve"> the time specified by the health inspector</w:t>
            </w:r>
            <w:r w:rsidRPr="00BF6729">
              <w:t xml:space="preserve"> and shall thereafter continue to maintain noise levels below that approved for the Contract.</w:t>
            </w:r>
          </w:p>
        </w:tc>
      </w:tr>
      <w:tr w:rsidR="00BF6729" w:rsidRPr="00D47532" w14:paraId="4D0D05D0" w14:textId="77777777" w:rsidTr="001B3B49">
        <w:tc>
          <w:tcPr>
            <w:tcW w:w="1814" w:type="dxa"/>
          </w:tcPr>
          <w:p w14:paraId="1F8D7315" w14:textId="77777777" w:rsidR="00BF6729" w:rsidRPr="00BF6729" w:rsidRDefault="00BF6729" w:rsidP="004B44AA">
            <w:pPr>
              <w:spacing w:before="120" w:after="120"/>
            </w:pPr>
            <w:r w:rsidRPr="00BF6729">
              <w:lastRenderedPageBreak/>
              <w:t>Clause 16</w:t>
            </w:r>
          </w:p>
        </w:tc>
        <w:tc>
          <w:tcPr>
            <w:tcW w:w="7258" w:type="dxa"/>
          </w:tcPr>
          <w:p w14:paraId="1084ADD2" w14:textId="77777777" w:rsidR="00BF6729" w:rsidRPr="00BF6729" w:rsidRDefault="00BF6729" w:rsidP="004B44AA">
            <w:pPr>
              <w:spacing w:before="120" w:after="120"/>
              <w:rPr>
                <w:i/>
                <w:iCs/>
              </w:rPr>
            </w:pPr>
            <w:r w:rsidRPr="00BF6729">
              <w:rPr>
                <w:i/>
                <w:iCs/>
              </w:rPr>
              <w:t>Line 22 delete closing bracket after Contractor</w:t>
            </w:r>
          </w:p>
        </w:tc>
      </w:tr>
      <w:tr w:rsidR="00BF6729" w:rsidRPr="00D47532" w14:paraId="4EDFD644" w14:textId="77777777" w:rsidTr="001B3B49">
        <w:tc>
          <w:tcPr>
            <w:tcW w:w="1814" w:type="dxa"/>
          </w:tcPr>
          <w:p w14:paraId="07A4E311" w14:textId="77777777" w:rsidR="00BF6729" w:rsidRPr="00BF6729" w:rsidRDefault="00BF6729" w:rsidP="00474390">
            <w:pPr>
              <w:spacing w:before="120" w:after="120"/>
            </w:pPr>
            <w:r w:rsidRPr="00BF6729">
              <w:t>Clause 24</w:t>
            </w:r>
          </w:p>
        </w:tc>
        <w:tc>
          <w:tcPr>
            <w:tcW w:w="7258" w:type="dxa"/>
          </w:tcPr>
          <w:p w14:paraId="5BA7C93B" w14:textId="77777777" w:rsidR="00BF6729" w:rsidRPr="00BF6729" w:rsidRDefault="00BF6729" w:rsidP="00474390">
            <w:pPr>
              <w:spacing w:before="120" w:after="120"/>
            </w:pPr>
            <w:r w:rsidRPr="00BF6729">
              <w:rPr>
                <w:b/>
              </w:rPr>
              <w:t>Superintendent’s Representative</w:t>
            </w:r>
          </w:p>
        </w:tc>
      </w:tr>
      <w:tr w:rsidR="00BF6729" w:rsidRPr="00D47532" w14:paraId="2AEE418D" w14:textId="77777777" w:rsidTr="001B3B49">
        <w:tc>
          <w:tcPr>
            <w:tcW w:w="1814" w:type="dxa"/>
          </w:tcPr>
          <w:p w14:paraId="7C2BD5E0" w14:textId="77777777" w:rsidR="00BF6729" w:rsidRPr="00BF6729" w:rsidRDefault="00BF6729" w:rsidP="00474390">
            <w:pPr>
              <w:spacing w:before="120" w:after="120"/>
            </w:pPr>
          </w:p>
        </w:tc>
        <w:tc>
          <w:tcPr>
            <w:tcW w:w="7258" w:type="dxa"/>
          </w:tcPr>
          <w:p w14:paraId="38B8F726" w14:textId="77777777" w:rsidR="00BF6729" w:rsidRPr="00BF6729" w:rsidRDefault="00BF6729" w:rsidP="00474390">
            <w:pPr>
              <w:spacing w:before="120" w:after="120"/>
              <w:rPr>
                <w:i/>
              </w:rPr>
            </w:pPr>
            <w:r w:rsidRPr="00BF6729">
              <w:rPr>
                <w:i/>
              </w:rPr>
              <w:t>Add:</w:t>
            </w:r>
          </w:p>
        </w:tc>
      </w:tr>
      <w:tr w:rsidR="00BF6729" w:rsidRPr="00D47532" w14:paraId="69BF3708" w14:textId="77777777" w:rsidTr="001B3B49">
        <w:tc>
          <w:tcPr>
            <w:tcW w:w="1814" w:type="dxa"/>
          </w:tcPr>
          <w:p w14:paraId="11558269" w14:textId="77777777" w:rsidR="00BF6729" w:rsidRPr="00BF6729" w:rsidRDefault="00BF6729" w:rsidP="00474390">
            <w:pPr>
              <w:spacing w:before="120" w:after="120"/>
            </w:pPr>
          </w:p>
        </w:tc>
        <w:tc>
          <w:tcPr>
            <w:tcW w:w="7258" w:type="dxa"/>
          </w:tcPr>
          <w:p w14:paraId="1878B4DD" w14:textId="1E8B96C8" w:rsidR="00BF6729" w:rsidRPr="003660F4" w:rsidRDefault="003660F4" w:rsidP="00474390">
            <w:pPr>
              <w:spacing w:before="120" w:after="120"/>
            </w:pPr>
            <w:r w:rsidRPr="003660F4">
              <w:t>Stephen Smith</w:t>
            </w:r>
            <w:r w:rsidR="00BF6729" w:rsidRPr="003660F4">
              <w:t xml:space="preserve"> is hereby appointed as Superintendent’s Representative for this contract with all the functions of the Superintendent.</w:t>
            </w:r>
          </w:p>
        </w:tc>
      </w:tr>
      <w:tr w:rsidR="00BF6729" w:rsidRPr="00D47532" w14:paraId="74B3F3DA" w14:textId="77777777" w:rsidTr="001B3B49">
        <w:tc>
          <w:tcPr>
            <w:tcW w:w="1814" w:type="dxa"/>
          </w:tcPr>
          <w:p w14:paraId="67AF2950" w14:textId="77777777" w:rsidR="00BF6729" w:rsidRPr="00BF6729" w:rsidRDefault="00BF6729" w:rsidP="00474390">
            <w:pPr>
              <w:spacing w:before="120" w:after="120"/>
            </w:pPr>
            <w:r w:rsidRPr="00BF6729">
              <w:t>Clause 29</w:t>
            </w:r>
          </w:p>
        </w:tc>
        <w:tc>
          <w:tcPr>
            <w:tcW w:w="7258" w:type="dxa"/>
          </w:tcPr>
          <w:p w14:paraId="45D0C21F" w14:textId="77777777" w:rsidR="00BF6729" w:rsidRPr="00BF6729" w:rsidRDefault="00BF6729" w:rsidP="00474390">
            <w:pPr>
              <w:spacing w:before="120" w:after="120"/>
              <w:rPr>
                <w:i/>
              </w:rPr>
            </w:pPr>
            <w:r w:rsidRPr="00BF6729">
              <w:rPr>
                <w:i/>
              </w:rPr>
              <w:t>Add new clause 29.2(a) :</w:t>
            </w:r>
          </w:p>
        </w:tc>
      </w:tr>
      <w:tr w:rsidR="00BF6729" w:rsidRPr="00D47532" w14:paraId="59DD7AEA" w14:textId="77777777" w:rsidTr="001B3B49">
        <w:tc>
          <w:tcPr>
            <w:tcW w:w="1814" w:type="dxa"/>
          </w:tcPr>
          <w:p w14:paraId="369EF52C" w14:textId="77777777" w:rsidR="00BF6729" w:rsidRPr="00BF6729" w:rsidRDefault="00BF6729" w:rsidP="00474390">
            <w:pPr>
              <w:spacing w:before="120" w:after="120"/>
            </w:pPr>
          </w:p>
        </w:tc>
        <w:tc>
          <w:tcPr>
            <w:tcW w:w="7258" w:type="dxa"/>
          </w:tcPr>
          <w:p w14:paraId="0B305FF2" w14:textId="77777777" w:rsidR="00BF6729" w:rsidRPr="00BF6729" w:rsidRDefault="00BF6729" w:rsidP="00474390">
            <w:pPr>
              <w:spacing w:before="120" w:after="120"/>
              <w:rPr>
                <w:b/>
              </w:rPr>
            </w:pPr>
            <w:r w:rsidRPr="00BF6729">
              <w:rPr>
                <w:b/>
              </w:rPr>
              <w:t>Construction Plant Owned By Others</w:t>
            </w:r>
          </w:p>
        </w:tc>
      </w:tr>
      <w:tr w:rsidR="00BF6729" w:rsidRPr="00D47532" w14:paraId="46A0F0F9" w14:textId="77777777" w:rsidTr="001B3B49">
        <w:tc>
          <w:tcPr>
            <w:tcW w:w="1814" w:type="dxa"/>
          </w:tcPr>
          <w:p w14:paraId="20C13F19" w14:textId="77777777" w:rsidR="00BF6729" w:rsidRPr="00BF6729" w:rsidRDefault="00BF6729" w:rsidP="00474390">
            <w:pPr>
              <w:spacing w:before="120" w:after="120"/>
            </w:pPr>
            <w:r w:rsidRPr="00BF6729">
              <w:tab/>
            </w:r>
          </w:p>
        </w:tc>
        <w:tc>
          <w:tcPr>
            <w:tcW w:w="7258" w:type="dxa"/>
          </w:tcPr>
          <w:p w14:paraId="309E5EA0" w14:textId="77777777" w:rsidR="00BF6729" w:rsidRPr="00BF6729" w:rsidRDefault="00BF6729" w:rsidP="00474390">
            <w:pPr>
              <w:spacing w:before="120" w:after="120"/>
            </w:pPr>
            <w:r w:rsidRPr="00BF6729">
              <w:t>The Contractor shall, upon request by the Superintendent, notify the Superintendent in writing of the name and address of the owner of any construction plant used on the work under the contract at the site and held by the Contractor under an agreement with the owner.  The Principal may, in order to avoid seizure by the owner of such construction plant, pay to the owner the amount of any overdue instalment or other sums payable under the agreement.  In the event of his doing so he may recover the amount as a debt due from the Contractor.</w:t>
            </w:r>
          </w:p>
        </w:tc>
      </w:tr>
      <w:tr w:rsidR="00BF6729" w:rsidRPr="00D47532" w14:paraId="096A7D19" w14:textId="77777777" w:rsidTr="001B3B49">
        <w:tc>
          <w:tcPr>
            <w:tcW w:w="1814" w:type="dxa"/>
          </w:tcPr>
          <w:p w14:paraId="274959EC" w14:textId="77777777" w:rsidR="00BF6729" w:rsidRPr="00BF6729" w:rsidRDefault="00BF6729" w:rsidP="00474390">
            <w:pPr>
              <w:spacing w:before="120" w:after="120"/>
            </w:pPr>
          </w:p>
        </w:tc>
        <w:tc>
          <w:tcPr>
            <w:tcW w:w="7258" w:type="dxa"/>
          </w:tcPr>
          <w:p w14:paraId="440B87EE" w14:textId="77777777" w:rsidR="00BF6729" w:rsidRPr="00BF6729" w:rsidRDefault="00BF6729" w:rsidP="00474390">
            <w:pPr>
              <w:spacing w:before="120" w:after="120"/>
              <w:rPr>
                <w:i/>
              </w:rPr>
            </w:pPr>
            <w:r w:rsidRPr="00BF6729">
              <w:rPr>
                <w:i/>
              </w:rPr>
              <w:t>Add new Clause 29.4 :</w:t>
            </w:r>
          </w:p>
        </w:tc>
      </w:tr>
      <w:tr w:rsidR="00BF6729" w:rsidRPr="00D47532" w14:paraId="5C3D0ED5" w14:textId="77777777" w:rsidTr="001B3B49">
        <w:tc>
          <w:tcPr>
            <w:tcW w:w="1814" w:type="dxa"/>
          </w:tcPr>
          <w:p w14:paraId="554DCE12" w14:textId="77777777" w:rsidR="00BF6729" w:rsidRPr="00BF6729" w:rsidRDefault="00BF6729" w:rsidP="00474390">
            <w:pPr>
              <w:spacing w:before="120" w:after="120"/>
            </w:pPr>
          </w:p>
        </w:tc>
        <w:tc>
          <w:tcPr>
            <w:tcW w:w="7258" w:type="dxa"/>
          </w:tcPr>
          <w:p w14:paraId="24E765E7" w14:textId="77777777" w:rsidR="00BF6729" w:rsidRPr="00BF6729" w:rsidRDefault="00BF6729" w:rsidP="00474390">
            <w:pPr>
              <w:spacing w:before="120" w:after="120"/>
              <w:rPr>
                <w:b/>
              </w:rPr>
            </w:pPr>
            <w:r w:rsidRPr="00BF6729">
              <w:rPr>
                <w:b/>
              </w:rPr>
              <w:t>Warranties</w:t>
            </w:r>
          </w:p>
        </w:tc>
      </w:tr>
      <w:tr w:rsidR="00BF6729" w:rsidRPr="00D47532" w14:paraId="25F8313C" w14:textId="77777777" w:rsidTr="001B3B49">
        <w:tc>
          <w:tcPr>
            <w:tcW w:w="1814" w:type="dxa"/>
          </w:tcPr>
          <w:p w14:paraId="2D6ED8E6" w14:textId="77777777" w:rsidR="00BF6729" w:rsidRPr="00BF6729" w:rsidRDefault="00BF6729" w:rsidP="00474390">
            <w:pPr>
              <w:spacing w:before="120" w:after="120"/>
            </w:pPr>
            <w:r w:rsidRPr="00BF6729">
              <w:tab/>
            </w:r>
          </w:p>
        </w:tc>
        <w:tc>
          <w:tcPr>
            <w:tcW w:w="7258" w:type="dxa"/>
          </w:tcPr>
          <w:p w14:paraId="1083A907" w14:textId="77777777" w:rsidR="00BF6729" w:rsidRPr="00BF6729" w:rsidRDefault="00BF6729" w:rsidP="00474390">
            <w:pPr>
              <w:spacing w:before="120" w:after="120"/>
            </w:pPr>
            <w:r w:rsidRPr="00BF6729">
              <w:t>The Contractor shall ensure that all warranty entitlements arising from the works include the Principal and the Contractor as named beneficiaries.  Such warranties shall be in a form approved by the Superintendent and shall be submitted to the Superintendent prior to the issue of the final payment certificate.</w:t>
            </w:r>
          </w:p>
        </w:tc>
      </w:tr>
      <w:tr w:rsidR="00BF6729" w:rsidRPr="00D47532" w14:paraId="49A7EDC0" w14:textId="77777777" w:rsidTr="001B3B49">
        <w:tc>
          <w:tcPr>
            <w:tcW w:w="1814" w:type="dxa"/>
          </w:tcPr>
          <w:p w14:paraId="3D858D69" w14:textId="77777777" w:rsidR="00BF6729" w:rsidRPr="00BF6729" w:rsidRDefault="00BF6729" w:rsidP="00474390">
            <w:pPr>
              <w:spacing w:before="120" w:after="120"/>
            </w:pPr>
            <w:r w:rsidRPr="00BF6729">
              <w:t>Clause 30</w:t>
            </w:r>
          </w:p>
        </w:tc>
        <w:tc>
          <w:tcPr>
            <w:tcW w:w="7258" w:type="dxa"/>
          </w:tcPr>
          <w:p w14:paraId="478EBAFA" w14:textId="77777777" w:rsidR="00BF6729" w:rsidRPr="00BF6729" w:rsidRDefault="00BF6729" w:rsidP="00474390">
            <w:pPr>
              <w:spacing w:before="120" w:after="120"/>
              <w:rPr>
                <w:i/>
              </w:rPr>
            </w:pPr>
            <w:r w:rsidRPr="00BF6729">
              <w:rPr>
                <w:i/>
              </w:rPr>
              <w:t>After line 21 (page 25 Clause 30.6), add new paragraph :</w:t>
            </w:r>
          </w:p>
        </w:tc>
      </w:tr>
      <w:tr w:rsidR="00BF6729" w:rsidRPr="00D47532" w14:paraId="14F20EEA" w14:textId="77777777" w:rsidTr="001B3B49">
        <w:tc>
          <w:tcPr>
            <w:tcW w:w="1814" w:type="dxa"/>
          </w:tcPr>
          <w:p w14:paraId="4A58ABED" w14:textId="77777777" w:rsidR="00BF6729" w:rsidRPr="00BF6729" w:rsidRDefault="00BF6729" w:rsidP="00EE4CCD">
            <w:pPr>
              <w:spacing w:before="120" w:after="120"/>
            </w:pPr>
          </w:p>
        </w:tc>
        <w:tc>
          <w:tcPr>
            <w:tcW w:w="7258" w:type="dxa"/>
          </w:tcPr>
          <w:p w14:paraId="46C88062" w14:textId="77777777" w:rsidR="00BF6729" w:rsidRPr="00BF6729" w:rsidRDefault="00BF6729" w:rsidP="00EE4CCD">
            <w:pPr>
              <w:spacing w:before="120" w:after="120"/>
            </w:pPr>
            <w:r w:rsidRPr="00BF6729">
              <w:t>The Contractor shall not be entitled to rely upon any inspections or tests carried out by the Principal or Superintendent for their own purposes.</w:t>
            </w:r>
          </w:p>
        </w:tc>
      </w:tr>
      <w:tr w:rsidR="00BF6729" w:rsidRPr="00D47532" w14:paraId="5B2D919C" w14:textId="77777777" w:rsidTr="001B3B49">
        <w:tc>
          <w:tcPr>
            <w:tcW w:w="1814" w:type="dxa"/>
          </w:tcPr>
          <w:p w14:paraId="2532DC49" w14:textId="77777777" w:rsidR="00BF6729" w:rsidRPr="00BF6729" w:rsidRDefault="00BF6729" w:rsidP="00EE4CCD">
            <w:pPr>
              <w:spacing w:before="120" w:after="120"/>
            </w:pPr>
            <w:r w:rsidRPr="00BF6729">
              <w:t>Clause 30.1</w:t>
            </w:r>
          </w:p>
        </w:tc>
        <w:tc>
          <w:tcPr>
            <w:tcW w:w="7258" w:type="dxa"/>
          </w:tcPr>
          <w:p w14:paraId="2B39959E" w14:textId="77777777" w:rsidR="00BF6729" w:rsidRPr="00BF6729" w:rsidRDefault="00BF6729" w:rsidP="00EE4CCD">
            <w:pPr>
              <w:spacing w:before="120" w:after="120"/>
            </w:pPr>
            <w:r w:rsidRPr="00BF6729">
              <w:rPr>
                <w:b/>
              </w:rPr>
              <w:t>Quality of Materials and Work</w:t>
            </w:r>
          </w:p>
        </w:tc>
      </w:tr>
      <w:tr w:rsidR="00BF6729" w:rsidRPr="00D47532" w14:paraId="6BC18FA1" w14:textId="77777777" w:rsidTr="001B3B49">
        <w:tc>
          <w:tcPr>
            <w:tcW w:w="1814" w:type="dxa"/>
          </w:tcPr>
          <w:p w14:paraId="7E37E4E3" w14:textId="77777777" w:rsidR="00BF6729" w:rsidRPr="00BF6729" w:rsidRDefault="00BF6729" w:rsidP="00EE4CCD">
            <w:pPr>
              <w:spacing w:before="120" w:after="120"/>
            </w:pPr>
          </w:p>
        </w:tc>
        <w:tc>
          <w:tcPr>
            <w:tcW w:w="7258" w:type="dxa"/>
          </w:tcPr>
          <w:p w14:paraId="4154C2CA" w14:textId="77777777" w:rsidR="00BF6729" w:rsidRPr="00BF6729" w:rsidRDefault="00BF6729" w:rsidP="00EE4CCD">
            <w:pPr>
              <w:spacing w:before="120" w:after="120"/>
            </w:pPr>
            <w:r w:rsidRPr="00BF6729">
              <w:rPr>
                <w:i/>
              </w:rPr>
              <w:t>The following paragraph is added to the end of the Clause at line 20:</w:t>
            </w:r>
          </w:p>
        </w:tc>
      </w:tr>
      <w:tr w:rsidR="00BF6729" w:rsidRPr="00D47532" w14:paraId="00826794" w14:textId="77777777" w:rsidTr="001B3B49">
        <w:tc>
          <w:tcPr>
            <w:tcW w:w="1814" w:type="dxa"/>
          </w:tcPr>
          <w:p w14:paraId="7BB001EE" w14:textId="77777777" w:rsidR="00BF6729" w:rsidRPr="00BF6729" w:rsidRDefault="00BF6729" w:rsidP="00EE4CCD">
            <w:pPr>
              <w:spacing w:before="120" w:after="120"/>
            </w:pPr>
          </w:p>
        </w:tc>
        <w:tc>
          <w:tcPr>
            <w:tcW w:w="7258" w:type="dxa"/>
          </w:tcPr>
          <w:p w14:paraId="2A46FDC6" w14:textId="77777777" w:rsidR="00BF6729" w:rsidRPr="00BF6729" w:rsidRDefault="00BF6729" w:rsidP="00EE4CCD">
            <w:pPr>
              <w:spacing w:before="120" w:after="120"/>
            </w:pPr>
            <w:r w:rsidRPr="00BF6729">
              <w:t>Materials and workmanship shall in all respects comply with the Contract and the relevant Australian Standards (AS), Government Codes and Regulations.  The latest edition of the above as of one (1) week before the Closing Date for tenders shall apply in each case unless otherwise specified</w:t>
            </w:r>
          </w:p>
        </w:tc>
      </w:tr>
      <w:tr w:rsidR="00BF6729" w:rsidRPr="00D47532" w14:paraId="0B04457D" w14:textId="77777777" w:rsidTr="001B3B49">
        <w:tc>
          <w:tcPr>
            <w:tcW w:w="1814" w:type="dxa"/>
          </w:tcPr>
          <w:p w14:paraId="25CC59A8" w14:textId="77777777" w:rsidR="00BF6729" w:rsidRPr="00BF6729" w:rsidRDefault="00BF6729" w:rsidP="00EE4CCD">
            <w:pPr>
              <w:spacing w:before="120" w:after="120"/>
            </w:pPr>
            <w:r w:rsidRPr="00BF6729">
              <w:t>Clause 35</w:t>
            </w:r>
          </w:p>
        </w:tc>
        <w:tc>
          <w:tcPr>
            <w:tcW w:w="7258" w:type="dxa"/>
          </w:tcPr>
          <w:p w14:paraId="2B98410C" w14:textId="77777777" w:rsidR="00BF6729" w:rsidRPr="00BF6729" w:rsidRDefault="00BF6729" w:rsidP="00EE4CCD">
            <w:pPr>
              <w:spacing w:before="120" w:after="120"/>
              <w:rPr>
                <w:i/>
              </w:rPr>
            </w:pPr>
            <w:r w:rsidRPr="00BF6729">
              <w:rPr>
                <w:i/>
              </w:rPr>
              <w:t>Amend line 41 or 35.5:</w:t>
            </w:r>
          </w:p>
        </w:tc>
      </w:tr>
      <w:tr w:rsidR="002429A4" w:rsidRPr="002429A4" w14:paraId="4D62F1BE" w14:textId="77777777" w:rsidTr="001B3B49">
        <w:tc>
          <w:tcPr>
            <w:tcW w:w="1814" w:type="dxa"/>
          </w:tcPr>
          <w:p w14:paraId="3DEA7941" w14:textId="77777777" w:rsidR="00BF6729" w:rsidRPr="00BF6729" w:rsidRDefault="00BF6729" w:rsidP="00E66235">
            <w:pPr>
              <w:spacing w:before="120" w:after="120"/>
            </w:pPr>
          </w:p>
        </w:tc>
        <w:tc>
          <w:tcPr>
            <w:tcW w:w="7258" w:type="dxa"/>
          </w:tcPr>
          <w:p w14:paraId="673A9494" w14:textId="77777777" w:rsidR="00BF6729" w:rsidRPr="00BF6729" w:rsidRDefault="00BF6729" w:rsidP="00E66235">
            <w:pPr>
              <w:spacing w:before="120" w:after="120"/>
            </w:pPr>
            <w:r w:rsidRPr="00BF6729">
              <w:t>described in the next paragraph and within 14 days after the delay occurs the Contractor ...</w:t>
            </w:r>
          </w:p>
        </w:tc>
      </w:tr>
      <w:tr w:rsidR="00BF6729" w:rsidRPr="00D47532" w14:paraId="6C7F1178" w14:textId="77777777" w:rsidTr="001B3B49">
        <w:tc>
          <w:tcPr>
            <w:tcW w:w="1814" w:type="dxa"/>
          </w:tcPr>
          <w:p w14:paraId="67E0E927" w14:textId="77777777" w:rsidR="00BF6729" w:rsidRPr="00BF6729" w:rsidRDefault="00BF6729" w:rsidP="00E66235">
            <w:pPr>
              <w:spacing w:before="120" w:after="120"/>
              <w:rPr>
                <w:color w:val="FF0000"/>
                <w:highlight w:val="yellow"/>
              </w:rPr>
            </w:pPr>
            <w:r w:rsidRPr="00745A0D">
              <w:t>Clause 35.5</w:t>
            </w:r>
          </w:p>
        </w:tc>
        <w:tc>
          <w:tcPr>
            <w:tcW w:w="7258" w:type="dxa"/>
          </w:tcPr>
          <w:p w14:paraId="3A5D62EC" w14:textId="77777777" w:rsidR="00BF6729" w:rsidRPr="00E246A3" w:rsidRDefault="00BF6729" w:rsidP="00E66235">
            <w:pPr>
              <w:spacing w:before="120" w:after="120"/>
              <w:rPr>
                <w:i/>
              </w:rPr>
            </w:pPr>
            <w:r w:rsidRPr="00E246A3">
              <w:rPr>
                <w:i/>
              </w:rPr>
              <w:t>Add:</w:t>
            </w:r>
          </w:p>
          <w:p w14:paraId="04941C10" w14:textId="58C9F409" w:rsidR="00BF6729" w:rsidRPr="00E246A3" w:rsidRDefault="00BF6729" w:rsidP="00E66235">
            <w:pPr>
              <w:spacing w:before="120" w:after="120"/>
            </w:pPr>
            <w:r w:rsidRPr="00E246A3">
              <w:t xml:space="preserve">Delays due to Inclement Weather (clause A2.03) – the following number of working days have been allowed for weather delaying the works (based on mean days greater </w:t>
            </w:r>
            <w:r w:rsidRPr="007008B0">
              <w:t xml:space="preserve">than 1mm). </w:t>
            </w:r>
            <w:r w:rsidR="00E246A3" w:rsidRPr="007008B0">
              <w:t xml:space="preserve">A wet day shall be defined as a day where rainfall at the Shire of Waroona Works Depot  is greater than 1mm. The Shire of Waroona Waste Station shall be a backup reference location if required. </w:t>
            </w:r>
            <w:r w:rsidRPr="007008B0">
              <w:t>Claims</w:t>
            </w:r>
            <w:r w:rsidRPr="00E246A3">
              <w:t xml:space="preserve"> for extensions of time in excess of those nominated above shall be supported with evidence of weather conditions from the above weather station</w:t>
            </w:r>
            <w:r w:rsidR="00745A0D" w:rsidRPr="00E246A3">
              <w:t xml:space="preserve"> and within five working days of the delay occurring.</w:t>
            </w:r>
            <w:r w:rsidRPr="00E246A3">
              <w:t xml:space="preserve"> </w:t>
            </w:r>
          </w:p>
          <w:p w14:paraId="41054EE1" w14:textId="5BA8FA59" w:rsidR="00BF6729" w:rsidRPr="00E246A3" w:rsidRDefault="00BF6729" w:rsidP="00F01A52">
            <w:pPr>
              <w:ind w:left="720"/>
            </w:pPr>
            <w:r w:rsidRPr="00E246A3">
              <w:t xml:space="preserve">January </w:t>
            </w:r>
            <w:r w:rsidR="00F01A52" w:rsidRPr="00E246A3">
              <w:t xml:space="preserve">      </w:t>
            </w:r>
            <w:r w:rsidRPr="00E246A3">
              <w:t xml:space="preserve">1  </w:t>
            </w:r>
          </w:p>
          <w:p w14:paraId="03AFE901" w14:textId="13C67E6C" w:rsidR="00BF6729" w:rsidRPr="00E246A3" w:rsidRDefault="00BF6729" w:rsidP="002429A4">
            <w:pPr>
              <w:ind w:left="720"/>
            </w:pPr>
            <w:r w:rsidRPr="00E246A3">
              <w:t xml:space="preserve">February </w:t>
            </w:r>
            <w:r w:rsidR="00F01A52" w:rsidRPr="00E246A3">
              <w:t xml:space="preserve">    </w:t>
            </w:r>
            <w:r w:rsidRPr="00E246A3">
              <w:t xml:space="preserve">1  </w:t>
            </w:r>
          </w:p>
          <w:p w14:paraId="0E8A87FC" w14:textId="1C0A2C3E" w:rsidR="00BF6729" w:rsidRPr="00E246A3" w:rsidRDefault="00BF6729" w:rsidP="002429A4">
            <w:pPr>
              <w:ind w:left="720"/>
            </w:pPr>
            <w:r w:rsidRPr="00E246A3">
              <w:t xml:space="preserve">March </w:t>
            </w:r>
            <w:r w:rsidR="00F01A52" w:rsidRPr="00E246A3">
              <w:t xml:space="preserve">        </w:t>
            </w:r>
            <w:r w:rsidRPr="00E246A3">
              <w:t xml:space="preserve">2  </w:t>
            </w:r>
          </w:p>
          <w:p w14:paraId="738F7FFF" w14:textId="53656628" w:rsidR="00BF6729" w:rsidRPr="00E246A3" w:rsidRDefault="00BF6729" w:rsidP="002429A4">
            <w:pPr>
              <w:ind w:left="720"/>
            </w:pPr>
            <w:r w:rsidRPr="00E246A3">
              <w:t xml:space="preserve">April </w:t>
            </w:r>
            <w:r w:rsidR="00F01A52" w:rsidRPr="00E246A3">
              <w:t xml:space="preserve">           4</w:t>
            </w:r>
            <w:r w:rsidRPr="00E246A3">
              <w:t xml:space="preserve">  </w:t>
            </w:r>
          </w:p>
          <w:p w14:paraId="632E5557" w14:textId="73BC850E" w:rsidR="00BF6729" w:rsidRPr="00E246A3" w:rsidRDefault="00BF6729" w:rsidP="002429A4">
            <w:pPr>
              <w:ind w:left="720"/>
            </w:pPr>
            <w:r w:rsidRPr="00E246A3">
              <w:t xml:space="preserve">May </w:t>
            </w:r>
            <w:r w:rsidR="00F01A52" w:rsidRPr="00E246A3">
              <w:t xml:space="preserve">           7    </w:t>
            </w:r>
            <w:r w:rsidRPr="00E246A3">
              <w:t xml:space="preserve">  </w:t>
            </w:r>
          </w:p>
          <w:p w14:paraId="038CE69E" w14:textId="7C934896" w:rsidR="00BF6729" w:rsidRPr="00E246A3" w:rsidRDefault="00BF6729" w:rsidP="002429A4">
            <w:pPr>
              <w:ind w:left="720"/>
            </w:pPr>
            <w:r w:rsidRPr="00E246A3">
              <w:t xml:space="preserve">June </w:t>
            </w:r>
            <w:r w:rsidR="00F01A52" w:rsidRPr="00E246A3">
              <w:t xml:space="preserve">          9</w:t>
            </w:r>
            <w:r w:rsidRPr="00E246A3">
              <w:t xml:space="preserve"> </w:t>
            </w:r>
            <w:r w:rsidR="00BA3379" w:rsidRPr="00E246A3">
              <w:t xml:space="preserve"> </w:t>
            </w:r>
          </w:p>
          <w:p w14:paraId="4F77E01D" w14:textId="0C9CA093" w:rsidR="00BF6729" w:rsidRPr="00E246A3" w:rsidRDefault="00BF6729" w:rsidP="002429A4">
            <w:pPr>
              <w:ind w:left="720"/>
            </w:pPr>
            <w:r w:rsidRPr="00E246A3">
              <w:t xml:space="preserve">July </w:t>
            </w:r>
            <w:r w:rsidR="00F01A52" w:rsidRPr="00E246A3">
              <w:t xml:space="preserve">            9</w:t>
            </w:r>
            <w:r w:rsidRPr="00E246A3">
              <w:t xml:space="preserve"> </w:t>
            </w:r>
          </w:p>
          <w:p w14:paraId="44DD9286" w14:textId="38743466" w:rsidR="00BF6729" w:rsidRPr="00E246A3" w:rsidRDefault="00BF6729" w:rsidP="002429A4">
            <w:pPr>
              <w:ind w:left="720"/>
            </w:pPr>
            <w:r w:rsidRPr="00E246A3">
              <w:t xml:space="preserve">August </w:t>
            </w:r>
            <w:r w:rsidR="00F01A52" w:rsidRPr="00E246A3">
              <w:t xml:space="preserve">       9</w:t>
            </w:r>
            <w:r w:rsidRPr="00E246A3">
              <w:t xml:space="preserve"> </w:t>
            </w:r>
          </w:p>
          <w:p w14:paraId="034AFE4B" w14:textId="7E79FEE4" w:rsidR="00BF6729" w:rsidRPr="00E246A3" w:rsidRDefault="00BF6729" w:rsidP="002429A4">
            <w:pPr>
              <w:ind w:left="720"/>
            </w:pPr>
            <w:r w:rsidRPr="00E246A3">
              <w:t xml:space="preserve">September </w:t>
            </w:r>
            <w:r w:rsidR="00F01A52" w:rsidRPr="00E246A3">
              <w:t xml:space="preserve"> 7</w:t>
            </w:r>
            <w:r w:rsidRPr="00E246A3">
              <w:t xml:space="preserve"> </w:t>
            </w:r>
          </w:p>
          <w:p w14:paraId="6F0A2E07" w14:textId="27213278" w:rsidR="00BF6729" w:rsidRPr="00E246A3" w:rsidRDefault="00BF6729" w:rsidP="002429A4">
            <w:pPr>
              <w:ind w:left="720"/>
            </w:pPr>
            <w:r w:rsidRPr="00E246A3">
              <w:t xml:space="preserve">October </w:t>
            </w:r>
            <w:r w:rsidR="00F01A52" w:rsidRPr="00E246A3">
              <w:t xml:space="preserve">     6</w:t>
            </w:r>
            <w:r w:rsidRPr="00E246A3">
              <w:t xml:space="preserve"> </w:t>
            </w:r>
          </w:p>
          <w:p w14:paraId="7494B7E1" w14:textId="38134D83" w:rsidR="00BF6729" w:rsidRPr="00E246A3" w:rsidRDefault="00BF6729" w:rsidP="002429A4">
            <w:pPr>
              <w:ind w:left="720"/>
            </w:pPr>
            <w:r w:rsidRPr="00E246A3">
              <w:t xml:space="preserve">November </w:t>
            </w:r>
            <w:r w:rsidR="00F01A52" w:rsidRPr="00E246A3">
              <w:t xml:space="preserve"> </w:t>
            </w:r>
            <w:r w:rsidRPr="00E246A3">
              <w:t xml:space="preserve">3 </w:t>
            </w:r>
          </w:p>
          <w:p w14:paraId="019C5CC6" w14:textId="5FB4B2A1" w:rsidR="00E66235" w:rsidRPr="00C063BE" w:rsidRDefault="00BF6729" w:rsidP="002429A4">
            <w:pPr>
              <w:ind w:left="720"/>
            </w:pPr>
            <w:r w:rsidRPr="00E246A3">
              <w:t xml:space="preserve">December </w:t>
            </w:r>
            <w:r w:rsidR="00F01A52" w:rsidRPr="00E246A3">
              <w:t xml:space="preserve"> </w:t>
            </w:r>
            <w:r w:rsidRPr="00E246A3">
              <w:t xml:space="preserve">2 </w:t>
            </w:r>
          </w:p>
          <w:p w14:paraId="2973E480" w14:textId="77777777" w:rsidR="00F01A52" w:rsidRDefault="00F01A52" w:rsidP="00745A0D">
            <w:pPr>
              <w:pStyle w:val="NormalIndent"/>
              <w:ind w:left="0" w:firstLine="0"/>
              <w:rPr>
                <w:rFonts w:ascii="Arial" w:eastAsia="Calibri" w:hAnsi="Arial"/>
                <w:sz w:val="22"/>
                <w:szCs w:val="22"/>
                <w:lang w:val="en-AU" w:eastAsia="en-US"/>
              </w:rPr>
            </w:pPr>
          </w:p>
          <w:p w14:paraId="1B281A21" w14:textId="05730AD9" w:rsidR="005D1F16" w:rsidRPr="00BF6729" w:rsidRDefault="00BF6729" w:rsidP="00745A0D">
            <w:pPr>
              <w:pStyle w:val="NormalIndent"/>
              <w:ind w:left="0" w:firstLine="0"/>
              <w:rPr>
                <w:highlight w:val="yellow"/>
              </w:rPr>
            </w:pPr>
            <w:r w:rsidRPr="00F01A52">
              <w:rPr>
                <w:rFonts w:ascii="Arial" w:eastAsia="Calibri" w:hAnsi="Arial"/>
                <w:sz w:val="22"/>
                <w:szCs w:val="22"/>
                <w:lang w:val="en-AU" w:eastAsia="en-US"/>
              </w:rPr>
              <w:t xml:space="preserve">Extensions of time under this formula shall not apply after work has been enclosed or </w:t>
            </w:r>
            <w:r w:rsidRPr="00745A0D">
              <w:rPr>
                <w:rFonts w:ascii="Arial" w:eastAsia="Calibri" w:hAnsi="Arial"/>
                <w:sz w:val="22"/>
                <w:szCs w:val="22"/>
                <w:lang w:val="en-AU" w:eastAsia="en-US"/>
              </w:rPr>
              <w:t>otherwise protected in accordance with the Contract, nor if work is behind schedule, and would otherwise have been protected.</w:t>
            </w:r>
          </w:p>
        </w:tc>
      </w:tr>
      <w:tr w:rsidR="00BF6729" w:rsidRPr="00D47532" w14:paraId="223F5872" w14:textId="77777777" w:rsidTr="001B3B49">
        <w:tc>
          <w:tcPr>
            <w:tcW w:w="1814" w:type="dxa"/>
          </w:tcPr>
          <w:p w14:paraId="61CE0C3F" w14:textId="77777777" w:rsidR="00BF6729" w:rsidRPr="00BF6729" w:rsidRDefault="00BF6729" w:rsidP="00BD5047">
            <w:pPr>
              <w:spacing w:before="120" w:after="120"/>
            </w:pPr>
            <w:r w:rsidRPr="00BF6729">
              <w:t>Clause 36</w:t>
            </w:r>
          </w:p>
        </w:tc>
        <w:tc>
          <w:tcPr>
            <w:tcW w:w="7258" w:type="dxa"/>
          </w:tcPr>
          <w:p w14:paraId="38B8BD34" w14:textId="77777777" w:rsidR="00BF6729" w:rsidRPr="00BF6729" w:rsidRDefault="00BF6729" w:rsidP="00BD5047">
            <w:pPr>
              <w:spacing w:before="120" w:after="120"/>
            </w:pPr>
            <w:r w:rsidRPr="00BF6729">
              <w:rPr>
                <w:i/>
              </w:rPr>
              <w:t>Amend by adding between lines 22 and 23, a new paragraph</w:t>
            </w:r>
            <w:r w:rsidRPr="00BF6729">
              <w:t>:</w:t>
            </w:r>
          </w:p>
        </w:tc>
      </w:tr>
      <w:tr w:rsidR="00BF6729" w:rsidRPr="00D47532" w14:paraId="22E5A540" w14:textId="77777777" w:rsidTr="001B3B49">
        <w:tc>
          <w:tcPr>
            <w:tcW w:w="1814" w:type="dxa"/>
          </w:tcPr>
          <w:p w14:paraId="7330DE1C" w14:textId="77777777" w:rsidR="00BF6729" w:rsidRPr="00BF6729" w:rsidRDefault="00BF6729" w:rsidP="00BD5047">
            <w:pPr>
              <w:spacing w:before="120" w:after="120"/>
            </w:pPr>
          </w:p>
        </w:tc>
        <w:tc>
          <w:tcPr>
            <w:tcW w:w="7258" w:type="dxa"/>
          </w:tcPr>
          <w:p w14:paraId="34C5CA10" w14:textId="77777777" w:rsidR="00BF6729" w:rsidRPr="00BF6729" w:rsidRDefault="00BF6729" w:rsidP="00BD5047">
            <w:pPr>
              <w:spacing w:before="120" w:after="120"/>
            </w:pPr>
            <w:r w:rsidRPr="00BF6729">
              <w:t xml:space="preserve">Delay or disruption costs shall be set </w:t>
            </w:r>
            <w:r w:rsidRPr="00551D98">
              <w:t xml:space="preserve">at $600 </w:t>
            </w:r>
            <w:r w:rsidRPr="00BF6729">
              <w:t>per day.</w:t>
            </w:r>
          </w:p>
        </w:tc>
      </w:tr>
      <w:tr w:rsidR="00BF6729" w:rsidRPr="00D47532" w14:paraId="19E7E599" w14:textId="77777777" w:rsidTr="001B3B49">
        <w:tc>
          <w:tcPr>
            <w:tcW w:w="1814" w:type="dxa"/>
          </w:tcPr>
          <w:p w14:paraId="5F014F21" w14:textId="77777777" w:rsidR="00BF6729" w:rsidRPr="00BF6729" w:rsidRDefault="00BF6729" w:rsidP="00BD5047">
            <w:pPr>
              <w:spacing w:before="120" w:after="120"/>
            </w:pPr>
            <w:r w:rsidRPr="00BF6729">
              <w:t>Clause 38</w:t>
            </w:r>
          </w:p>
        </w:tc>
        <w:tc>
          <w:tcPr>
            <w:tcW w:w="7258" w:type="dxa"/>
          </w:tcPr>
          <w:p w14:paraId="50459EBF" w14:textId="77777777" w:rsidR="00BF6729" w:rsidRPr="00BF6729" w:rsidRDefault="00BF6729" w:rsidP="00BD5047">
            <w:pPr>
              <w:spacing w:before="120" w:after="120"/>
              <w:rPr>
                <w:b/>
              </w:rPr>
            </w:pPr>
            <w:r w:rsidRPr="00BF6729">
              <w:rPr>
                <w:b/>
              </w:rPr>
              <w:t>Cleaning Up</w:t>
            </w:r>
          </w:p>
        </w:tc>
      </w:tr>
      <w:tr w:rsidR="00BF6729" w:rsidRPr="00D47532" w14:paraId="4B3E891E" w14:textId="77777777" w:rsidTr="001B3B49">
        <w:tc>
          <w:tcPr>
            <w:tcW w:w="1814" w:type="dxa"/>
          </w:tcPr>
          <w:p w14:paraId="705FDABF" w14:textId="77777777" w:rsidR="00BF6729" w:rsidRPr="00BF6729" w:rsidRDefault="00BF6729" w:rsidP="00BD5047">
            <w:pPr>
              <w:spacing w:before="120" w:after="120"/>
            </w:pPr>
          </w:p>
        </w:tc>
        <w:tc>
          <w:tcPr>
            <w:tcW w:w="7258" w:type="dxa"/>
          </w:tcPr>
          <w:p w14:paraId="2857CC1F" w14:textId="77777777" w:rsidR="00BF6729" w:rsidRPr="00BF6729" w:rsidRDefault="00BF6729" w:rsidP="00BD5047">
            <w:pPr>
              <w:spacing w:before="120" w:after="120"/>
              <w:rPr>
                <w:i/>
              </w:rPr>
            </w:pPr>
            <w:r w:rsidRPr="00BF6729">
              <w:rPr>
                <w:i/>
              </w:rPr>
              <w:t>The contents of the Clause commencing on line 48 and ending on line 7 have been deleted and the following is substituted in lieu thereof:</w:t>
            </w:r>
          </w:p>
        </w:tc>
      </w:tr>
      <w:tr w:rsidR="00BF6729" w:rsidRPr="00D47532" w14:paraId="4C0328B7" w14:textId="77777777" w:rsidTr="001B3B49">
        <w:tc>
          <w:tcPr>
            <w:tcW w:w="1814" w:type="dxa"/>
          </w:tcPr>
          <w:p w14:paraId="391F2528" w14:textId="77777777" w:rsidR="00BF6729" w:rsidRPr="00BF6729" w:rsidRDefault="00BF6729" w:rsidP="00BD5047">
            <w:pPr>
              <w:spacing w:before="120" w:after="120"/>
            </w:pPr>
          </w:p>
        </w:tc>
        <w:tc>
          <w:tcPr>
            <w:tcW w:w="7258" w:type="dxa"/>
          </w:tcPr>
          <w:p w14:paraId="7AE14087" w14:textId="77777777" w:rsidR="00BF6729" w:rsidRPr="00BF6729" w:rsidRDefault="00BF6729" w:rsidP="00BD5047">
            <w:pPr>
              <w:spacing w:before="120" w:after="120"/>
              <w:rPr>
                <w:b/>
              </w:rPr>
            </w:pPr>
            <w:r w:rsidRPr="00BF6729">
              <w:rPr>
                <w:b/>
              </w:rPr>
              <w:t>38.1    Disposal of Rubbish, Cleared Vegetation, etc.</w:t>
            </w:r>
          </w:p>
          <w:p w14:paraId="2E756272" w14:textId="77777777" w:rsidR="00BF6729" w:rsidRPr="00BF6729" w:rsidRDefault="00BF6729" w:rsidP="00BD5047">
            <w:pPr>
              <w:spacing w:before="120" w:after="120"/>
            </w:pPr>
            <w:r w:rsidRPr="00BF6729">
              <w:t>The Contractor shall keep the Site and the work clean and tidy.</w:t>
            </w:r>
          </w:p>
          <w:p w14:paraId="684E7C5D" w14:textId="08B15EA5" w:rsidR="00BF6729" w:rsidRPr="00BF6729" w:rsidRDefault="00BF6729" w:rsidP="00BD5047">
            <w:pPr>
              <w:spacing w:before="120" w:after="120"/>
            </w:pPr>
            <w:proofErr w:type="gramStart"/>
            <w:r w:rsidRPr="00BF6729">
              <w:t xml:space="preserve">All </w:t>
            </w:r>
            <w:r w:rsidR="00F74757" w:rsidRPr="00BF6729">
              <w:t>rubbish,</w:t>
            </w:r>
            <w:proofErr w:type="gramEnd"/>
            <w:r w:rsidR="00F74757" w:rsidRPr="00BF6729">
              <w:t xml:space="preserve"> cleared</w:t>
            </w:r>
            <w:r w:rsidRPr="00BF6729">
              <w:t xml:space="preserve"> vegetation and other debris resulting from the construction work shall be disposed of offsite at intervals not exceeding </w:t>
            </w:r>
            <w:r w:rsidR="00551D98">
              <w:t>ten</w:t>
            </w:r>
            <w:r w:rsidRPr="00BF6729">
              <w:t xml:space="preserve"> (</w:t>
            </w:r>
            <w:r w:rsidR="00551D98">
              <w:t>10</w:t>
            </w:r>
            <w:r w:rsidRPr="00BF6729">
              <w:t>) working days.  Disposal shall comply with the requirements of the Local Authority.  All costs for disposal off Site so incurred shall be the responsibility of the Contractor and shall be deemed to have been included in the appropriate items in the Schedule of Prices.</w:t>
            </w:r>
          </w:p>
          <w:p w14:paraId="2605EA88" w14:textId="77777777" w:rsidR="00BF6729" w:rsidRPr="00BF6729" w:rsidRDefault="00BF6729" w:rsidP="00BD5047">
            <w:pPr>
              <w:spacing w:before="120" w:after="120"/>
            </w:pPr>
            <w:r w:rsidRPr="00BF6729">
              <w:t>Failure to comply with or to complete the Site cleaning-up requirements shall entitle the Superintendent to withhold a Certificate of Practical Completion or suspend whole or part of the work under the Contract until such requirement is complied with.</w:t>
            </w:r>
          </w:p>
        </w:tc>
      </w:tr>
      <w:tr w:rsidR="00BD5047" w:rsidRPr="00BD5047" w14:paraId="13D72508" w14:textId="77777777" w:rsidTr="001B3B49">
        <w:tc>
          <w:tcPr>
            <w:tcW w:w="1814" w:type="dxa"/>
          </w:tcPr>
          <w:p w14:paraId="303DCEFF" w14:textId="77777777" w:rsidR="00BF6729" w:rsidRPr="00BF6729" w:rsidRDefault="00BF6729" w:rsidP="00BD5047">
            <w:pPr>
              <w:spacing w:before="120" w:after="120"/>
            </w:pPr>
          </w:p>
        </w:tc>
        <w:tc>
          <w:tcPr>
            <w:tcW w:w="7258" w:type="dxa"/>
          </w:tcPr>
          <w:p w14:paraId="4E3AD04C" w14:textId="77777777" w:rsidR="00BF6729" w:rsidRPr="00BF6729" w:rsidRDefault="00BF6729" w:rsidP="00BD5047">
            <w:pPr>
              <w:spacing w:before="120" w:after="120"/>
              <w:rPr>
                <w:b/>
              </w:rPr>
            </w:pPr>
            <w:r w:rsidRPr="00BF6729">
              <w:rPr>
                <w:b/>
              </w:rPr>
              <w:t>38.4</w:t>
            </w:r>
            <w:r w:rsidRPr="00BF6729">
              <w:rPr>
                <w:b/>
              </w:rPr>
              <w:tab/>
              <w:t>Failure to Comply</w:t>
            </w:r>
          </w:p>
          <w:p w14:paraId="4155CE46" w14:textId="77777777" w:rsidR="00BF6729" w:rsidRPr="00BF6729" w:rsidRDefault="00BF6729" w:rsidP="00BD5047">
            <w:pPr>
              <w:spacing w:before="120" w:after="120"/>
              <w:rPr>
                <w:b/>
              </w:rPr>
            </w:pPr>
            <w:r w:rsidRPr="00BF6729">
              <w:t>Notwithstanding the provisions of Clause 44, if the Contractor fails to comply with any of the obligations imposed on the Contractor by Clause 38, the Superintendent may, after the Superintendent has given reasonable notice in writing to the Contractor, have the work of cleaning and tidying up and/or removal of spoil/unsuitable material/temporary works, etc., carried out by other persons and the reasonable cost incurred by the Principal in having the work so carried out may be recovered by the Principal as a debt due from the Contractor to the Principal. The rights given by this Clause are in addition to any other right.</w:t>
            </w:r>
          </w:p>
        </w:tc>
      </w:tr>
      <w:tr w:rsidR="00BF6729" w:rsidRPr="00D47532" w14:paraId="0E8FD2DE" w14:textId="77777777" w:rsidTr="001B3B49">
        <w:tc>
          <w:tcPr>
            <w:tcW w:w="1814" w:type="dxa"/>
          </w:tcPr>
          <w:p w14:paraId="3FB44FF7" w14:textId="77777777" w:rsidR="00BF6729" w:rsidRPr="00BF6729" w:rsidRDefault="00BF6729" w:rsidP="00BD5047">
            <w:pPr>
              <w:spacing w:before="120" w:after="120"/>
            </w:pPr>
            <w:r w:rsidRPr="00BF6729">
              <w:t>Clause 40.3</w:t>
            </w:r>
          </w:p>
        </w:tc>
        <w:tc>
          <w:tcPr>
            <w:tcW w:w="7258" w:type="dxa"/>
          </w:tcPr>
          <w:p w14:paraId="036C8915" w14:textId="2A4E808C" w:rsidR="00BF6729" w:rsidRPr="00BF6729" w:rsidRDefault="00BF6729" w:rsidP="00BD5047">
            <w:pPr>
              <w:spacing w:before="120" w:after="120"/>
            </w:pPr>
            <w:r w:rsidRPr="00BF6729">
              <w:t xml:space="preserve">Any assessment provided by the </w:t>
            </w:r>
            <w:r w:rsidR="00950C97">
              <w:t>Contractor</w:t>
            </w:r>
            <w:r w:rsidRPr="00BF6729">
              <w:t xml:space="preserve"> of the value of any Contract Variations shall be supported by proper measurements, rates and prices and applicable extensions of time and shall be submitted by the </w:t>
            </w:r>
            <w:r w:rsidR="00950C97">
              <w:t>Contractor</w:t>
            </w:r>
            <w:r w:rsidRPr="00BF6729">
              <w:t xml:space="preserve"> to the Superintendent within seven (7) days of receipt of the Superintendent</w:t>
            </w:r>
            <w:r w:rsidR="00551D98">
              <w:t>’</w:t>
            </w:r>
            <w:r w:rsidRPr="00BF6729">
              <w:t xml:space="preserve">s drawing or written instruction covering the variation concerned. </w:t>
            </w:r>
          </w:p>
          <w:p w14:paraId="75D38FA4" w14:textId="77777777" w:rsidR="00BF6729" w:rsidRPr="00BF6729" w:rsidRDefault="00BF6729" w:rsidP="00BD5047">
            <w:pPr>
              <w:spacing w:before="120" w:after="120"/>
            </w:pPr>
            <w:r w:rsidRPr="00BF6729">
              <w:t>Any lump sum variation amount not accompanied by the above will not be assessed.</w:t>
            </w:r>
          </w:p>
          <w:p w14:paraId="503A7C71" w14:textId="77777777" w:rsidR="00BF6729" w:rsidRPr="00BF6729" w:rsidRDefault="00BF6729" w:rsidP="00BD5047">
            <w:pPr>
              <w:spacing w:before="120" w:after="120"/>
            </w:pPr>
            <w:r w:rsidRPr="00BF6729">
              <w:t>Variations will not be allowed unless specifically authorized by the Superintendent and the amount of the Contract Sum Adjustment and any applicable extension of time must be determined before the work is commenced.</w:t>
            </w:r>
          </w:p>
          <w:p w14:paraId="6EC4CA3F" w14:textId="4FF322B2" w:rsidR="00BF6729" w:rsidRPr="00BF6729" w:rsidRDefault="00BF6729" w:rsidP="00BD5047">
            <w:pPr>
              <w:spacing w:before="120" w:after="120"/>
              <w:rPr>
                <w:lang w:val="en-US"/>
              </w:rPr>
            </w:pPr>
            <w:r w:rsidRPr="00BF6729">
              <w:t xml:space="preserve">The </w:t>
            </w:r>
            <w:r w:rsidR="00950C97">
              <w:t>Contractor</w:t>
            </w:r>
            <w:r w:rsidRPr="00BF6729">
              <w:t xml:space="preserve"> when submitting a variation request shall show separately the amount allowed for profit and attendance (to a maximum of 15%) of the value of the </w:t>
            </w:r>
            <w:r w:rsidR="00551D98" w:rsidRPr="00BF6729">
              <w:t>variation and</w:t>
            </w:r>
            <w:r w:rsidRPr="00BF6729">
              <w:t xml:space="preserve"> if such amounts are not shown  it will be assumed  that they are included in the amount claimed.</w:t>
            </w:r>
          </w:p>
        </w:tc>
      </w:tr>
      <w:tr w:rsidR="00BF6729" w:rsidRPr="00D47532" w14:paraId="01F66272" w14:textId="77777777" w:rsidTr="001B3B49">
        <w:tc>
          <w:tcPr>
            <w:tcW w:w="1814" w:type="dxa"/>
          </w:tcPr>
          <w:p w14:paraId="3E994B6A" w14:textId="77777777" w:rsidR="00BF6729" w:rsidRPr="00BF6729" w:rsidRDefault="00BF6729" w:rsidP="00BD5047">
            <w:pPr>
              <w:spacing w:before="120" w:after="120"/>
            </w:pPr>
            <w:r w:rsidRPr="00BF6729">
              <w:t>Clause 41</w:t>
            </w:r>
          </w:p>
        </w:tc>
        <w:tc>
          <w:tcPr>
            <w:tcW w:w="7258" w:type="dxa"/>
          </w:tcPr>
          <w:p w14:paraId="19EF0743" w14:textId="77777777" w:rsidR="00BF6729" w:rsidRPr="00BF6729" w:rsidRDefault="00BF6729" w:rsidP="00BD5047">
            <w:pPr>
              <w:spacing w:before="120" w:after="120"/>
              <w:rPr>
                <w:i/>
              </w:rPr>
            </w:pPr>
            <w:r w:rsidRPr="00BF6729">
              <w:rPr>
                <w:i/>
              </w:rPr>
              <w:t>Line 44 amend :</w:t>
            </w:r>
          </w:p>
        </w:tc>
      </w:tr>
      <w:tr w:rsidR="003F5C4C" w:rsidRPr="003F5C4C" w14:paraId="01162C09" w14:textId="77777777" w:rsidTr="001B3B49">
        <w:tc>
          <w:tcPr>
            <w:tcW w:w="1814" w:type="dxa"/>
          </w:tcPr>
          <w:p w14:paraId="642B5F5E" w14:textId="77777777" w:rsidR="00BF6729" w:rsidRPr="00BF6729" w:rsidRDefault="00BF6729" w:rsidP="00BD5047">
            <w:pPr>
              <w:spacing w:before="120" w:after="120"/>
            </w:pPr>
          </w:p>
        </w:tc>
        <w:tc>
          <w:tcPr>
            <w:tcW w:w="7258" w:type="dxa"/>
          </w:tcPr>
          <w:p w14:paraId="6EF67C94" w14:textId="77777777" w:rsidR="00BF6729" w:rsidRPr="00BF6729" w:rsidRDefault="00BF6729" w:rsidP="00BD5047">
            <w:pPr>
              <w:spacing w:before="120" w:after="120"/>
            </w:pPr>
            <w:r w:rsidRPr="00BF6729">
              <w:t>in determining the value of Day Work where the contract does not include rate(s) for day work regard shall be had to ...</w:t>
            </w:r>
          </w:p>
        </w:tc>
      </w:tr>
      <w:tr w:rsidR="00BF6729" w:rsidRPr="00D47532" w14:paraId="29224D16" w14:textId="77777777" w:rsidTr="001B3B49">
        <w:tc>
          <w:tcPr>
            <w:tcW w:w="1814" w:type="dxa"/>
          </w:tcPr>
          <w:p w14:paraId="4AA408E5" w14:textId="77777777" w:rsidR="00BF6729" w:rsidRPr="00BF6729" w:rsidRDefault="00BF6729" w:rsidP="003F5C4C">
            <w:pPr>
              <w:spacing w:before="120" w:after="120"/>
            </w:pPr>
          </w:p>
        </w:tc>
        <w:tc>
          <w:tcPr>
            <w:tcW w:w="7258" w:type="dxa"/>
          </w:tcPr>
          <w:p w14:paraId="11F618CE" w14:textId="77777777" w:rsidR="00BF6729" w:rsidRPr="00BF6729" w:rsidRDefault="00BF6729" w:rsidP="003F5C4C">
            <w:pPr>
              <w:spacing w:before="120" w:after="120"/>
              <w:rPr>
                <w:i/>
              </w:rPr>
            </w:pPr>
            <w:r w:rsidRPr="00BF6729">
              <w:rPr>
                <w:i/>
              </w:rPr>
              <w:t>Line 7, page 33, amend :</w:t>
            </w:r>
          </w:p>
        </w:tc>
      </w:tr>
      <w:tr w:rsidR="00BF6729" w:rsidRPr="00D47532" w14:paraId="67DEC6AA" w14:textId="77777777" w:rsidTr="001B3B49">
        <w:tc>
          <w:tcPr>
            <w:tcW w:w="1814" w:type="dxa"/>
          </w:tcPr>
          <w:p w14:paraId="23F40BF4" w14:textId="77777777" w:rsidR="00BF6729" w:rsidRPr="00BF6729" w:rsidRDefault="00BF6729" w:rsidP="003F5C4C">
            <w:pPr>
              <w:spacing w:before="120" w:after="120"/>
            </w:pPr>
          </w:p>
        </w:tc>
        <w:tc>
          <w:tcPr>
            <w:tcW w:w="7258" w:type="dxa"/>
          </w:tcPr>
          <w:p w14:paraId="647B43A4" w14:textId="77777777" w:rsidR="00BF6729" w:rsidRPr="00BF6729" w:rsidRDefault="00BF6729" w:rsidP="003F5C4C">
            <w:pPr>
              <w:spacing w:before="120" w:after="120"/>
            </w:pPr>
            <w:r w:rsidRPr="00BF6729">
              <w:t>Except where noted otherwise in the Contract the amounts payable for Day work, etc.</w:t>
            </w:r>
          </w:p>
        </w:tc>
      </w:tr>
      <w:tr w:rsidR="00BF6729" w:rsidRPr="00D47532" w14:paraId="321D0FC6" w14:textId="77777777" w:rsidTr="001B3B49">
        <w:tc>
          <w:tcPr>
            <w:tcW w:w="1814" w:type="dxa"/>
          </w:tcPr>
          <w:p w14:paraId="68784AA9" w14:textId="77777777" w:rsidR="00BF6729" w:rsidRPr="00BF6729" w:rsidRDefault="00BF6729" w:rsidP="003F5C4C">
            <w:pPr>
              <w:spacing w:before="120" w:after="120"/>
            </w:pPr>
            <w:r w:rsidRPr="00BF6729">
              <w:t>Clause 41</w:t>
            </w:r>
          </w:p>
        </w:tc>
        <w:tc>
          <w:tcPr>
            <w:tcW w:w="7258" w:type="dxa"/>
          </w:tcPr>
          <w:p w14:paraId="69D52C9A" w14:textId="77777777" w:rsidR="00BF6729" w:rsidRPr="00BF6729" w:rsidRDefault="00BF6729" w:rsidP="003F5C4C">
            <w:pPr>
              <w:spacing w:before="120" w:after="120"/>
              <w:rPr>
                <w:i/>
              </w:rPr>
            </w:pPr>
            <w:r w:rsidRPr="00BF6729">
              <w:rPr>
                <w:i/>
              </w:rPr>
              <w:t>Amend line 27.</w:t>
            </w:r>
          </w:p>
        </w:tc>
      </w:tr>
      <w:tr w:rsidR="00BF6729" w:rsidRPr="00D47532" w14:paraId="0C30AB55" w14:textId="77777777" w:rsidTr="001B3B49">
        <w:tc>
          <w:tcPr>
            <w:tcW w:w="1814" w:type="dxa"/>
          </w:tcPr>
          <w:p w14:paraId="1FF2F420" w14:textId="77777777" w:rsidR="00BF6729" w:rsidRPr="00BF6729" w:rsidRDefault="00BF6729" w:rsidP="003F5C4C">
            <w:pPr>
              <w:spacing w:before="120" w:after="120"/>
            </w:pPr>
          </w:p>
        </w:tc>
        <w:tc>
          <w:tcPr>
            <w:tcW w:w="7258" w:type="dxa"/>
          </w:tcPr>
          <w:p w14:paraId="468C3742" w14:textId="77777777" w:rsidR="00BF6729" w:rsidRPr="00BF6729" w:rsidRDefault="00BF6729" w:rsidP="003F5C4C">
            <w:pPr>
              <w:spacing w:before="120" w:after="120"/>
            </w:pPr>
            <w:r w:rsidRPr="00BF6729">
              <w:t>Clause 44.6</w:t>
            </w:r>
            <w:r w:rsidRPr="00BF6729">
              <w:tab/>
              <w:t>amounts paid under the Contract and amounts in the opinion of the Superintendent otherwise due from the ...</w:t>
            </w:r>
          </w:p>
        </w:tc>
      </w:tr>
      <w:tr w:rsidR="00BF6729" w:rsidRPr="00D47532" w14:paraId="721EBB2E" w14:textId="77777777" w:rsidTr="001B3B49">
        <w:tc>
          <w:tcPr>
            <w:tcW w:w="1814" w:type="dxa"/>
          </w:tcPr>
          <w:p w14:paraId="422992E0" w14:textId="77777777" w:rsidR="00BF6729" w:rsidRPr="00BF6729" w:rsidRDefault="00BF6729" w:rsidP="003F5C4C">
            <w:pPr>
              <w:spacing w:before="120" w:after="120"/>
            </w:pPr>
            <w:r w:rsidRPr="00BF6729">
              <w:t>Clause 42.11</w:t>
            </w:r>
          </w:p>
        </w:tc>
        <w:tc>
          <w:tcPr>
            <w:tcW w:w="7258" w:type="dxa"/>
          </w:tcPr>
          <w:p w14:paraId="4FF481A7" w14:textId="77777777" w:rsidR="00BF6729" w:rsidRPr="00BF6729" w:rsidRDefault="00BF6729" w:rsidP="003F5C4C">
            <w:pPr>
              <w:spacing w:before="120" w:after="120"/>
              <w:rPr>
                <w:b/>
              </w:rPr>
            </w:pPr>
            <w:r w:rsidRPr="00BF6729">
              <w:rPr>
                <w:b/>
              </w:rPr>
              <w:t>Recourse for Unpaid Moneys</w:t>
            </w:r>
          </w:p>
        </w:tc>
      </w:tr>
      <w:tr w:rsidR="00BF6729" w:rsidRPr="00D47532" w14:paraId="78BFA8B9" w14:textId="77777777" w:rsidTr="001B3B49">
        <w:tc>
          <w:tcPr>
            <w:tcW w:w="1814" w:type="dxa"/>
          </w:tcPr>
          <w:p w14:paraId="1FFFD9E9" w14:textId="77777777" w:rsidR="00BF6729" w:rsidRPr="00BF6729" w:rsidRDefault="00BF6729" w:rsidP="003F5C4C">
            <w:pPr>
              <w:spacing w:before="120" w:after="120"/>
            </w:pPr>
          </w:p>
        </w:tc>
        <w:tc>
          <w:tcPr>
            <w:tcW w:w="7258" w:type="dxa"/>
          </w:tcPr>
          <w:p w14:paraId="35577F69" w14:textId="77777777" w:rsidR="00BF6729" w:rsidRPr="00BF6729" w:rsidRDefault="00BF6729" w:rsidP="003F5C4C">
            <w:pPr>
              <w:spacing w:before="120" w:after="120"/>
              <w:rPr>
                <w:i/>
              </w:rPr>
            </w:pPr>
            <w:r w:rsidRPr="00BF6729">
              <w:rPr>
                <w:i/>
              </w:rPr>
              <w:t>The contents of the existing sub-Clause commencing on line 47 and ending on line 51 are deleted and the following is substituted in lieu thereof:</w:t>
            </w:r>
          </w:p>
        </w:tc>
      </w:tr>
      <w:tr w:rsidR="00FB70A9" w:rsidRPr="00FB70A9" w14:paraId="76779C77" w14:textId="77777777" w:rsidTr="001B3B49">
        <w:tc>
          <w:tcPr>
            <w:tcW w:w="1814" w:type="dxa"/>
          </w:tcPr>
          <w:p w14:paraId="6BB8A948" w14:textId="77777777" w:rsidR="00BF6729" w:rsidRPr="00BF6729" w:rsidRDefault="00BF6729" w:rsidP="00FB70A9">
            <w:pPr>
              <w:spacing w:before="120" w:after="120"/>
            </w:pPr>
          </w:p>
        </w:tc>
        <w:tc>
          <w:tcPr>
            <w:tcW w:w="7258" w:type="dxa"/>
          </w:tcPr>
          <w:p w14:paraId="26431489" w14:textId="77777777" w:rsidR="00BF6729" w:rsidRPr="00BF6729" w:rsidRDefault="00BF6729" w:rsidP="00FB70A9">
            <w:pPr>
              <w:spacing w:before="120" w:after="120"/>
            </w:pPr>
            <w:r w:rsidRPr="00BF6729">
              <w:t xml:space="preserve">Where a party fails to pay the other party an amount due and payable under the Contract within the time provided by the Contract or a party </w:t>
            </w:r>
            <w:r w:rsidRPr="00BF6729">
              <w:lastRenderedPageBreak/>
              <w:t>fails to pay the other party any money due otherwise than under the Contract, the other party may, subject to Clause 5.5, have recourse to retention moneys, if any, and, if those moneys are insufficient, then to security under the Contract and any deficiency remaining may be recovered by the other party as a debt due and payable.</w:t>
            </w:r>
          </w:p>
        </w:tc>
      </w:tr>
      <w:tr w:rsidR="00FB70A9" w:rsidRPr="00FB70A9" w14:paraId="5D1B1EE8" w14:textId="77777777" w:rsidTr="001B3B49">
        <w:tc>
          <w:tcPr>
            <w:tcW w:w="1814" w:type="dxa"/>
          </w:tcPr>
          <w:p w14:paraId="65BA731F" w14:textId="77777777" w:rsidR="00BF6729" w:rsidRPr="00BF6729" w:rsidRDefault="00BF6729" w:rsidP="00FB70A9">
            <w:pPr>
              <w:spacing w:before="120" w:after="120"/>
            </w:pPr>
            <w:r w:rsidRPr="00BF6729">
              <w:lastRenderedPageBreak/>
              <w:t>Clause 42.12</w:t>
            </w:r>
          </w:p>
        </w:tc>
        <w:tc>
          <w:tcPr>
            <w:tcW w:w="7258" w:type="dxa"/>
          </w:tcPr>
          <w:p w14:paraId="3CDF49B3" w14:textId="77777777" w:rsidR="00BF6729" w:rsidRPr="00BF6729" w:rsidRDefault="00BF6729" w:rsidP="00FB70A9">
            <w:pPr>
              <w:spacing w:before="120" w:after="120"/>
            </w:pPr>
            <w:r w:rsidRPr="00BF6729">
              <w:rPr>
                <w:b/>
              </w:rPr>
              <w:t>Principal’s Right to Deduct Moneys from Certified Payments</w:t>
            </w:r>
          </w:p>
        </w:tc>
      </w:tr>
      <w:tr w:rsidR="00FB70A9" w:rsidRPr="00FB70A9" w14:paraId="263961A3" w14:textId="77777777" w:rsidTr="001B3B49">
        <w:tc>
          <w:tcPr>
            <w:tcW w:w="1814" w:type="dxa"/>
          </w:tcPr>
          <w:p w14:paraId="747DA409" w14:textId="77777777" w:rsidR="00BF6729" w:rsidRPr="00BF6729" w:rsidRDefault="00BF6729" w:rsidP="00FB70A9">
            <w:pPr>
              <w:spacing w:before="120" w:after="120"/>
            </w:pPr>
          </w:p>
        </w:tc>
        <w:tc>
          <w:tcPr>
            <w:tcW w:w="7258" w:type="dxa"/>
          </w:tcPr>
          <w:p w14:paraId="130AF3D8" w14:textId="77777777" w:rsidR="00BF6729" w:rsidRPr="00BF6729" w:rsidRDefault="00BF6729" w:rsidP="00FB70A9">
            <w:pPr>
              <w:spacing w:before="120" w:after="120"/>
              <w:rPr>
                <w:i/>
              </w:rPr>
            </w:pPr>
            <w:r w:rsidRPr="00BF6729">
              <w:rPr>
                <w:i/>
              </w:rPr>
              <w:t>This clause is added:</w:t>
            </w:r>
          </w:p>
        </w:tc>
      </w:tr>
      <w:tr w:rsidR="00FB70A9" w:rsidRPr="00FB70A9" w14:paraId="1609CE7E" w14:textId="77777777" w:rsidTr="001B3B49">
        <w:tc>
          <w:tcPr>
            <w:tcW w:w="1814" w:type="dxa"/>
          </w:tcPr>
          <w:p w14:paraId="02637E97" w14:textId="77777777" w:rsidR="00BF6729" w:rsidRPr="00BF6729" w:rsidRDefault="00BF6729" w:rsidP="00FB70A9">
            <w:pPr>
              <w:spacing w:before="120" w:after="120"/>
            </w:pPr>
          </w:p>
        </w:tc>
        <w:tc>
          <w:tcPr>
            <w:tcW w:w="7258" w:type="dxa"/>
          </w:tcPr>
          <w:p w14:paraId="3DFC0833" w14:textId="77777777" w:rsidR="00BF6729" w:rsidRPr="00BF6729" w:rsidRDefault="00BF6729" w:rsidP="00FB70A9">
            <w:pPr>
              <w:spacing w:before="120" w:after="120"/>
            </w:pPr>
            <w:r w:rsidRPr="00BF6729">
              <w:t>Notwithstanding Clause 42, or any other provision of the Contract, the Principal expressly reserves the right to deduct from moneys due to the Contractor under Clause 42:</w:t>
            </w:r>
          </w:p>
          <w:p w14:paraId="08D35FDB" w14:textId="77777777" w:rsidR="00BF6729" w:rsidRPr="00BF6729" w:rsidRDefault="00BF6729">
            <w:pPr>
              <w:numPr>
                <w:ilvl w:val="0"/>
                <w:numId w:val="24"/>
              </w:numPr>
              <w:spacing w:before="120" w:after="120"/>
            </w:pPr>
            <w:r w:rsidRPr="00BF6729">
              <w:t>any amount up to the value of defective or incomplete work carried out by the Contractor.  The value of defective work for the purpose of this clause shall be determined by the Superintendent following a request by the Principal to provide such a valuation; and</w:t>
            </w:r>
          </w:p>
          <w:p w14:paraId="3010F813" w14:textId="77777777" w:rsidR="00BF6729" w:rsidRPr="00BF6729" w:rsidRDefault="00BF6729">
            <w:pPr>
              <w:numPr>
                <w:ilvl w:val="0"/>
                <w:numId w:val="24"/>
              </w:numPr>
              <w:spacing w:before="120" w:after="120"/>
            </w:pPr>
            <w:r w:rsidRPr="00BF6729">
              <w:tab/>
              <w:t>any damages liquidated or otherwise due to the Principal from the Contractor.</w:t>
            </w:r>
          </w:p>
        </w:tc>
      </w:tr>
      <w:tr w:rsidR="00FB70A9" w:rsidRPr="00FB70A9" w14:paraId="12444B74" w14:textId="77777777" w:rsidTr="001B3B49">
        <w:tc>
          <w:tcPr>
            <w:tcW w:w="1814" w:type="dxa"/>
          </w:tcPr>
          <w:p w14:paraId="1143663B" w14:textId="77777777" w:rsidR="00BF6729" w:rsidRPr="00BF6729" w:rsidRDefault="00BF6729" w:rsidP="00FB70A9">
            <w:pPr>
              <w:spacing w:before="120" w:after="120"/>
            </w:pPr>
            <w:r w:rsidRPr="00BF6729">
              <w:t>Clause 46</w:t>
            </w:r>
          </w:p>
        </w:tc>
        <w:tc>
          <w:tcPr>
            <w:tcW w:w="7258" w:type="dxa"/>
          </w:tcPr>
          <w:p w14:paraId="61B5B096" w14:textId="77777777" w:rsidR="00BF6729" w:rsidRPr="00BF6729" w:rsidRDefault="00BF6729" w:rsidP="00FB70A9">
            <w:pPr>
              <w:spacing w:before="120" w:after="120"/>
              <w:rPr>
                <w:i/>
              </w:rPr>
            </w:pPr>
            <w:r w:rsidRPr="00BF6729">
              <w:rPr>
                <w:i/>
              </w:rPr>
              <w:t>Amend lines 40 and 41 to :</w:t>
            </w:r>
          </w:p>
        </w:tc>
      </w:tr>
      <w:tr w:rsidR="00FB70A9" w:rsidRPr="00FB70A9" w14:paraId="0E45BC87" w14:textId="77777777" w:rsidTr="001B3B49">
        <w:tc>
          <w:tcPr>
            <w:tcW w:w="1814" w:type="dxa"/>
          </w:tcPr>
          <w:p w14:paraId="610F5643" w14:textId="77777777" w:rsidR="00BF6729" w:rsidRPr="00BF6729" w:rsidRDefault="00BF6729" w:rsidP="00FB70A9">
            <w:pPr>
              <w:spacing w:before="120" w:after="120"/>
            </w:pPr>
          </w:p>
        </w:tc>
        <w:tc>
          <w:tcPr>
            <w:tcW w:w="7258" w:type="dxa"/>
          </w:tcPr>
          <w:p w14:paraId="246D403A" w14:textId="77777777" w:rsidR="00BF6729" w:rsidRPr="00BF6729" w:rsidRDefault="00BF6729" w:rsidP="00FB70A9">
            <w:pPr>
              <w:spacing w:before="120" w:after="120"/>
            </w:pPr>
            <w:r w:rsidRPr="00BF6729">
              <w:t>unless within 42 days after the direction or approval is given to the Contractor, the Contractor has given to the ...</w:t>
            </w:r>
          </w:p>
        </w:tc>
      </w:tr>
      <w:tr w:rsidR="00FB70A9" w:rsidRPr="00FB70A9" w14:paraId="54DF1338" w14:textId="77777777" w:rsidTr="001B3B49">
        <w:tc>
          <w:tcPr>
            <w:tcW w:w="1814" w:type="dxa"/>
          </w:tcPr>
          <w:p w14:paraId="245E3726" w14:textId="77777777" w:rsidR="00BF6729" w:rsidRPr="00BF6729" w:rsidRDefault="00BF6729" w:rsidP="00FB70A9">
            <w:pPr>
              <w:spacing w:before="120" w:after="120"/>
            </w:pPr>
            <w:r w:rsidRPr="00BF6729">
              <w:t>Clause 51</w:t>
            </w:r>
          </w:p>
        </w:tc>
        <w:tc>
          <w:tcPr>
            <w:tcW w:w="7258" w:type="dxa"/>
          </w:tcPr>
          <w:p w14:paraId="4D7677CF" w14:textId="77777777" w:rsidR="00BF6729" w:rsidRPr="00BF6729" w:rsidRDefault="00BF6729" w:rsidP="00FB70A9">
            <w:pPr>
              <w:spacing w:before="120" w:after="120"/>
            </w:pPr>
            <w:r w:rsidRPr="00BF6729">
              <w:rPr>
                <w:b/>
              </w:rPr>
              <w:t>BANK GUARANTEE</w:t>
            </w:r>
          </w:p>
        </w:tc>
      </w:tr>
      <w:tr w:rsidR="00FB70A9" w:rsidRPr="00FB70A9" w14:paraId="0CFE0B59" w14:textId="77777777" w:rsidTr="001B3B49">
        <w:tc>
          <w:tcPr>
            <w:tcW w:w="1814" w:type="dxa"/>
          </w:tcPr>
          <w:p w14:paraId="0CF12F14" w14:textId="77777777" w:rsidR="00BF6729" w:rsidRPr="00BF6729" w:rsidRDefault="00BF6729" w:rsidP="00FB70A9">
            <w:pPr>
              <w:spacing w:before="120" w:after="120"/>
            </w:pPr>
          </w:p>
        </w:tc>
        <w:tc>
          <w:tcPr>
            <w:tcW w:w="7258" w:type="dxa"/>
          </w:tcPr>
          <w:p w14:paraId="1BA7BCAD" w14:textId="77777777" w:rsidR="00BF6729" w:rsidRPr="00BF6729" w:rsidRDefault="00BF6729" w:rsidP="00FB70A9">
            <w:pPr>
              <w:spacing w:before="120" w:after="120"/>
              <w:rPr>
                <w:i/>
              </w:rPr>
            </w:pPr>
            <w:r w:rsidRPr="00BF6729">
              <w:rPr>
                <w:i/>
              </w:rPr>
              <w:t>This Clause is added:</w:t>
            </w:r>
          </w:p>
        </w:tc>
      </w:tr>
      <w:tr w:rsidR="00FB70A9" w:rsidRPr="00FB70A9" w14:paraId="7996652A" w14:textId="77777777" w:rsidTr="001B3B49">
        <w:tc>
          <w:tcPr>
            <w:tcW w:w="1814" w:type="dxa"/>
          </w:tcPr>
          <w:p w14:paraId="09060849" w14:textId="77777777" w:rsidR="00BF6729" w:rsidRPr="00BF6729" w:rsidRDefault="00BF6729" w:rsidP="00FB70A9">
            <w:pPr>
              <w:spacing w:before="120" w:after="120"/>
            </w:pPr>
          </w:p>
        </w:tc>
        <w:tc>
          <w:tcPr>
            <w:tcW w:w="7258" w:type="dxa"/>
          </w:tcPr>
          <w:p w14:paraId="47789FC7" w14:textId="77777777" w:rsidR="00BF6729" w:rsidRPr="00BF6729" w:rsidRDefault="00BF6729" w:rsidP="00FB70A9">
            <w:pPr>
              <w:spacing w:before="120" w:after="120"/>
            </w:pPr>
            <w:r w:rsidRPr="00BF6729">
              <w:t>An unconditional Bank Guarantee(s), in the approved form included in the Request for Tender and issued from a bank in Australia acceptable to the Principal (with an office in Western Australia), will be accepted by the Principal in lieu of the retaining of retention or security moneys.  Should the Tenderer intend submitting a Bank Guarantee(s) it shall advise with its tender the name and address of the bank from which such Bank Guarantee(s) will be obtained.</w:t>
            </w:r>
          </w:p>
        </w:tc>
      </w:tr>
    </w:tbl>
    <w:p w14:paraId="19B3EE3A" w14:textId="77777777" w:rsidR="00BF6729" w:rsidRPr="00BF6729" w:rsidRDefault="00BF6729" w:rsidP="00BF6729">
      <w:pPr>
        <w:rPr>
          <w:color w:val="FF0000"/>
        </w:rPr>
      </w:pPr>
    </w:p>
    <w:p w14:paraId="26C6E530" w14:textId="77777777" w:rsidR="00BF6729" w:rsidRPr="00BF6729" w:rsidRDefault="00BF6729" w:rsidP="00BF6729">
      <w:pPr>
        <w:rPr>
          <w:color w:val="FF0000"/>
        </w:rPr>
      </w:pPr>
    </w:p>
    <w:p w14:paraId="37532C2B" w14:textId="66746372" w:rsidR="00BF6729" w:rsidRPr="00BF6729" w:rsidRDefault="00BF6729" w:rsidP="000A2C05">
      <w:pPr>
        <w:jc w:val="both"/>
      </w:pPr>
      <w:r w:rsidRPr="00BF6729">
        <w:t>The following Clauses have been added to those of AS 2124-1992:</w:t>
      </w:r>
    </w:p>
    <w:p w14:paraId="0CD23D46" w14:textId="77777777" w:rsidR="00BF6729" w:rsidRPr="00BF6729" w:rsidRDefault="00BF6729" w:rsidP="000A2C05">
      <w:pPr>
        <w:jc w:val="both"/>
        <w:rPr>
          <w:b/>
          <w:color w:val="FF0000"/>
        </w:rPr>
      </w:pPr>
    </w:p>
    <w:p w14:paraId="78855D20" w14:textId="49CFD74C" w:rsidR="00BF6729" w:rsidRDefault="00BF6729" w:rsidP="00135687">
      <w:pPr>
        <w:jc w:val="both"/>
        <w:rPr>
          <w:b/>
        </w:rPr>
      </w:pPr>
      <w:r w:rsidRPr="00BF6729">
        <w:rPr>
          <w:b/>
        </w:rPr>
        <w:t>Clause 9.4</w:t>
      </w:r>
      <w:r w:rsidRPr="00BF6729">
        <w:rPr>
          <w:b/>
        </w:rPr>
        <w:tab/>
        <w:t>Direction of Nominated Sub-Contractors</w:t>
      </w:r>
    </w:p>
    <w:p w14:paraId="45836050" w14:textId="77777777" w:rsidR="00135687" w:rsidRPr="00BF6729" w:rsidRDefault="00135687" w:rsidP="00135687">
      <w:pPr>
        <w:jc w:val="both"/>
        <w:rPr>
          <w:b/>
        </w:rPr>
      </w:pPr>
    </w:p>
    <w:p w14:paraId="2F528565" w14:textId="5C12A9DD" w:rsidR="00BF6729" w:rsidRDefault="00BF6729" w:rsidP="00135687">
      <w:pPr>
        <w:jc w:val="both"/>
      </w:pPr>
      <w:r w:rsidRPr="00BF6729">
        <w:t>Where in any nominated sub-contract document it is specified that any matter or thing is to be referred, submitted, supplied, handed over or notified by the nominated Sub Contractor to the Superintendent then it shall be the responsibility of the nominated Sub Contractor concerned, unless otherwise specified or shown on the drawings.</w:t>
      </w:r>
    </w:p>
    <w:p w14:paraId="530B6417" w14:textId="77777777" w:rsidR="00135687" w:rsidRPr="00BF6729" w:rsidRDefault="00135687" w:rsidP="00135687">
      <w:pPr>
        <w:jc w:val="both"/>
      </w:pPr>
    </w:p>
    <w:p w14:paraId="671195B8" w14:textId="630421EC" w:rsidR="00BF6729" w:rsidRDefault="00BF6729" w:rsidP="00135687">
      <w:pPr>
        <w:jc w:val="both"/>
      </w:pPr>
      <w:r w:rsidRPr="00BF6729">
        <w:t xml:space="preserve">Where in any nominated sub-contract document it is specified that any action or approval is required of the Superintendent or that any work of the nominated Sub-Contractor is to be done to the satisfaction of the Superintendent, then notification of such action, approval or work done to the satisfaction of the Superintendent or not approved or done as the case may be shall be given by the Superintendent to the </w:t>
      </w:r>
      <w:r w:rsidR="00950C97">
        <w:t>Contractor</w:t>
      </w:r>
      <w:r w:rsidRPr="00BF6729">
        <w:t xml:space="preserve"> and thereafter the </w:t>
      </w:r>
      <w:r w:rsidR="00950C97">
        <w:t>Contractor</w:t>
      </w:r>
      <w:r w:rsidRPr="00BF6729">
        <w:t xml:space="preserve"> shall as </w:t>
      </w:r>
      <w:r w:rsidRPr="00BF6729">
        <w:lastRenderedPageBreak/>
        <w:t>soon as practicable give the notification to the nominated Sub Contractor with such additional requirements, directions or instructions pursuant to the Sub-contract as the Contractor may consider necessary.</w:t>
      </w:r>
    </w:p>
    <w:p w14:paraId="17F5C2D5" w14:textId="77777777" w:rsidR="00135687" w:rsidRPr="00BF6729" w:rsidRDefault="00135687" w:rsidP="00135687">
      <w:pPr>
        <w:jc w:val="both"/>
        <w:rPr>
          <w:color w:val="FF0000"/>
        </w:rPr>
      </w:pPr>
    </w:p>
    <w:p w14:paraId="28A9A3DD" w14:textId="4A40303B" w:rsidR="00BF6729" w:rsidRDefault="00BF6729" w:rsidP="00135687">
      <w:pPr>
        <w:jc w:val="both"/>
        <w:rPr>
          <w:b/>
        </w:rPr>
      </w:pPr>
      <w:r w:rsidRPr="00BF6729">
        <w:rPr>
          <w:b/>
        </w:rPr>
        <w:t xml:space="preserve">Clause 49 </w:t>
      </w:r>
      <w:r w:rsidRPr="00BF6729">
        <w:rPr>
          <w:b/>
        </w:rPr>
        <w:tab/>
        <w:t>Adjustment of Provisional Sums</w:t>
      </w:r>
    </w:p>
    <w:p w14:paraId="1B8732E2" w14:textId="77777777" w:rsidR="00135687" w:rsidRPr="00BF6729" w:rsidRDefault="00135687" w:rsidP="00135687">
      <w:pPr>
        <w:jc w:val="both"/>
        <w:rPr>
          <w:b/>
        </w:rPr>
      </w:pPr>
    </w:p>
    <w:p w14:paraId="0F001DF8" w14:textId="30344243" w:rsidR="00BF6729" w:rsidRDefault="00BF6729" w:rsidP="00135687">
      <w:pPr>
        <w:jc w:val="both"/>
      </w:pPr>
      <w:r w:rsidRPr="00BF6729">
        <w:t>When adjustments are to be made to the contract sum for provisional sum items, such adjustments shall be made in the following manner:</w:t>
      </w:r>
    </w:p>
    <w:p w14:paraId="5FDEC00E" w14:textId="77777777" w:rsidR="00135687" w:rsidRPr="00BF6729" w:rsidRDefault="00135687" w:rsidP="00135687">
      <w:pPr>
        <w:jc w:val="both"/>
      </w:pPr>
    </w:p>
    <w:p w14:paraId="128A6DEA" w14:textId="7F7AD05E" w:rsidR="00BF6729" w:rsidRDefault="00BF6729" w:rsidP="00135687">
      <w:pPr>
        <w:jc w:val="both"/>
      </w:pPr>
      <w:r w:rsidRPr="00BF6729">
        <w:t>By variation orders the contract sum shall be adjusted by the amount directed by the Superintendent to be expended by the contractor against each provisional sum item.</w:t>
      </w:r>
    </w:p>
    <w:p w14:paraId="2598ACF2" w14:textId="77777777" w:rsidR="00135687" w:rsidRPr="00BF6729" w:rsidRDefault="00135687" w:rsidP="00135687">
      <w:pPr>
        <w:jc w:val="both"/>
      </w:pPr>
    </w:p>
    <w:p w14:paraId="63A77409" w14:textId="6D2F910F" w:rsidR="00BF6729" w:rsidRDefault="00BF6729" w:rsidP="00135687">
      <w:pPr>
        <w:jc w:val="both"/>
      </w:pPr>
      <w:r w:rsidRPr="00BF6729">
        <w:t>Where the amount included in the contract sum in respect of any provisional sum is greater or less than the amount directed by the Superintendent to be expended by the contractor against the provisional sum, then the actual amount (if any) included by the contractor in the contract sum on account of  any  profit  and  attendance relative to that provisional sum shall be payable to the contractor on the expending of the provisional sum.</w:t>
      </w:r>
    </w:p>
    <w:p w14:paraId="54DCE1C9" w14:textId="77777777" w:rsidR="00135687" w:rsidRPr="00BF6729" w:rsidRDefault="00135687" w:rsidP="00135687">
      <w:pPr>
        <w:jc w:val="both"/>
      </w:pPr>
    </w:p>
    <w:p w14:paraId="6FBE6C96" w14:textId="77777777" w:rsidR="00135687" w:rsidRPr="00BF6729" w:rsidRDefault="00135687" w:rsidP="00135687">
      <w:pPr>
        <w:jc w:val="both"/>
      </w:pPr>
    </w:p>
    <w:p w14:paraId="47693C0E" w14:textId="7758B93D" w:rsidR="00BF6729" w:rsidRDefault="00BF6729" w:rsidP="00135687">
      <w:pPr>
        <w:jc w:val="both"/>
        <w:rPr>
          <w:b/>
        </w:rPr>
      </w:pPr>
      <w:r w:rsidRPr="00BF6729">
        <w:rPr>
          <w:b/>
        </w:rPr>
        <w:t>Clause 50 Payment of Workers and Subcontractors</w:t>
      </w:r>
    </w:p>
    <w:p w14:paraId="21C75804" w14:textId="77777777" w:rsidR="00135687" w:rsidRPr="00BF6729" w:rsidRDefault="00135687" w:rsidP="00135687">
      <w:pPr>
        <w:jc w:val="both"/>
        <w:rPr>
          <w:b/>
        </w:rPr>
      </w:pPr>
    </w:p>
    <w:p w14:paraId="2B31BF14" w14:textId="6B717D57" w:rsidR="00BF6729" w:rsidRDefault="00BF6729" w:rsidP="00135687">
      <w:pPr>
        <w:jc w:val="both"/>
      </w:pPr>
      <w:r w:rsidRPr="00BF6729">
        <w:t>Before the Principal makes each payment to the contractor, the Superintendent may, not less than 5 days before a payment certificate is due, in writing request the contractor –</w:t>
      </w:r>
    </w:p>
    <w:p w14:paraId="7BE26817" w14:textId="77777777" w:rsidR="00297F99" w:rsidRPr="00BF6729" w:rsidRDefault="00297F99" w:rsidP="00135687">
      <w:pPr>
        <w:jc w:val="both"/>
      </w:pPr>
    </w:p>
    <w:p w14:paraId="2E7C1B83" w14:textId="6D9FE457" w:rsidR="00BF6729" w:rsidRDefault="00BF6729" w:rsidP="00135687">
      <w:pPr>
        <w:jc w:val="both"/>
      </w:pPr>
      <w:r w:rsidRPr="00BF6729">
        <w:t>To give the Superintendent a statutory declaration by the contractor or, where the contractor is a corporation, by a representative of the contractor who is in a position to know the facts declared, that all workers who have at any time been employed by the contractor on work under the contract have at the date of the request been paid all moneys due and payable to them in respect of their employment on the work under the contract; and:</w:t>
      </w:r>
    </w:p>
    <w:p w14:paraId="637F5E1C" w14:textId="77777777" w:rsidR="00297F99" w:rsidRPr="00BF6729" w:rsidRDefault="00297F99" w:rsidP="00135687">
      <w:pPr>
        <w:jc w:val="both"/>
      </w:pPr>
    </w:p>
    <w:p w14:paraId="6A3841BC" w14:textId="284A4485" w:rsidR="00BF6729" w:rsidRDefault="00BF6729" w:rsidP="00135687">
      <w:pPr>
        <w:jc w:val="both"/>
      </w:pPr>
      <w:r w:rsidRPr="00BF6729">
        <w:t>To provide documentary evidence to the Superintendent that at the date of the request all workers who have been employed by a sub-contractor of the contractor have been paid all moneys due and payable to them in respect of their employment on the work under the contract.</w:t>
      </w:r>
    </w:p>
    <w:p w14:paraId="44336ED1" w14:textId="77777777" w:rsidR="00297F99" w:rsidRPr="00BF6729" w:rsidRDefault="00297F99" w:rsidP="00135687">
      <w:pPr>
        <w:jc w:val="both"/>
      </w:pPr>
    </w:p>
    <w:p w14:paraId="0B3EBEA3" w14:textId="042F333A" w:rsidR="00BF6729" w:rsidRDefault="00BF6729" w:rsidP="00135687">
      <w:pPr>
        <w:jc w:val="both"/>
      </w:pPr>
      <w:r w:rsidRPr="00BF6729">
        <w:t>Not earlier than 14 days after the contractor has made each claim for payment, and before the Principal makes that payment to the contractor, the contractor is to give to the Superintendent a statutory declaration by the Contractor or, where the contractor is a corporation, by a representative of the contractor who is in a position to know the facts declared, that all sub-contractors have been paid all moneys due and payable to them in respect of work under the contract.</w:t>
      </w:r>
    </w:p>
    <w:p w14:paraId="21CCEFBF" w14:textId="77777777" w:rsidR="00297F99" w:rsidRPr="00BF6729" w:rsidRDefault="00297F99" w:rsidP="00135687">
      <w:pPr>
        <w:jc w:val="both"/>
      </w:pPr>
    </w:p>
    <w:p w14:paraId="012437EE" w14:textId="4E16244A" w:rsidR="00BF6729" w:rsidRDefault="00BF6729" w:rsidP="00135687">
      <w:pPr>
        <w:jc w:val="both"/>
      </w:pPr>
      <w:r w:rsidRPr="00BF6729">
        <w:t>If the contractor fails:</w:t>
      </w:r>
    </w:p>
    <w:p w14:paraId="427B03AC" w14:textId="77777777" w:rsidR="00297F99" w:rsidRPr="00BF6729" w:rsidRDefault="00297F99" w:rsidP="00135687">
      <w:pPr>
        <w:jc w:val="both"/>
      </w:pPr>
    </w:p>
    <w:p w14:paraId="6582483A" w14:textId="0448C0B2" w:rsidR="00BF6729" w:rsidRDefault="00BF6729" w:rsidP="00135687">
      <w:pPr>
        <w:jc w:val="both"/>
      </w:pPr>
      <w:r w:rsidRPr="00BF6729">
        <w:t>Within 5 days after a request by the Superintendent to provide the statutory declaration or the documentary evidence (as the case may be) required, or fails:</w:t>
      </w:r>
    </w:p>
    <w:p w14:paraId="76150CA8" w14:textId="77777777" w:rsidR="00297F99" w:rsidRPr="00BF6729" w:rsidRDefault="00297F99" w:rsidP="00135687">
      <w:pPr>
        <w:jc w:val="both"/>
      </w:pPr>
    </w:p>
    <w:p w14:paraId="5219BDB3" w14:textId="20937860" w:rsidR="00BF6729" w:rsidRDefault="00BF6729" w:rsidP="00135687">
      <w:pPr>
        <w:jc w:val="both"/>
      </w:pPr>
      <w:r w:rsidRPr="00BF6729">
        <w:t>To comply with these requirements, payment of moneys to the contractor may be withheld by the principal until the statutory declaration or the documentary evidence (as the case may be) is received by the Superintendent.</w:t>
      </w:r>
    </w:p>
    <w:p w14:paraId="547DD1B7" w14:textId="77777777" w:rsidR="00297F99" w:rsidRPr="00BF6729" w:rsidRDefault="00297F99" w:rsidP="00135687">
      <w:pPr>
        <w:jc w:val="both"/>
      </w:pPr>
    </w:p>
    <w:p w14:paraId="09652551" w14:textId="187BEC39" w:rsidR="00F57747" w:rsidRPr="00F57747" w:rsidRDefault="00BF6729" w:rsidP="0021668E">
      <w:pPr>
        <w:jc w:val="both"/>
      </w:pPr>
      <w:r w:rsidRPr="00BF6729">
        <w:t xml:space="preserve">If the contractor provides to the Superintendent satisfactory proof of the maximum amount due and payable to workers and sub-contractors by the contractor, the principal is not entitled to withhold any amount in excess of the maximum amount. At the written request of the contractor, from and out of, moneys payable to the contractor, the principal may on behalf of </w:t>
      </w:r>
      <w:r w:rsidRPr="00BF6729">
        <w:lastRenderedPageBreak/>
        <w:t>the contractor make payments directly to any worker or sub-contractor. If any worker or sub-contractor obtains a court order in respect of moneys referred to in clause B or C above and produces to the principal the court order and a statutory declaration that it remains unpaid, the principal may pay the amount of the order, and costs included in the order, to the worker or sub-contractor and the amount paid is to be a debt due from the contractor to the principal. After the making of a sequestration order or a winding up order in respect of the contractor, the principal is not to make any payment to a worker or sub-contractor without the concurrence of the official receiver or trustee of the bankrupt or the liquidator as the case may be.</w:t>
      </w:r>
    </w:p>
    <w:p w14:paraId="6FEF82E2" w14:textId="77777777" w:rsidR="00396DEE" w:rsidRDefault="00396DEE">
      <w:r>
        <w:br w:type="page"/>
      </w:r>
    </w:p>
    <w:p w14:paraId="51BABB18" w14:textId="77777777" w:rsidR="00BB651D" w:rsidRPr="00BB651D" w:rsidRDefault="00BB651D" w:rsidP="000442D9">
      <w:pPr>
        <w:ind w:left="1134" w:hanging="1134"/>
        <w:jc w:val="both"/>
        <w:sectPr w:rsidR="00BB651D" w:rsidRPr="00BB651D" w:rsidSect="00F4229C">
          <w:headerReference w:type="default" r:id="rId22"/>
          <w:pgSz w:w="11906" w:h="16838"/>
          <w:pgMar w:top="1440" w:right="1440" w:bottom="1440" w:left="1440" w:header="708" w:footer="708" w:gutter="0"/>
          <w:cols w:space="708"/>
          <w:docGrid w:linePitch="360"/>
        </w:sectPr>
      </w:pPr>
    </w:p>
    <w:p w14:paraId="2E29A889" w14:textId="1C43DF84" w:rsidR="0062311A" w:rsidRDefault="0062311A">
      <w:pPr>
        <w:pStyle w:val="Heading1"/>
        <w:numPr>
          <w:ilvl w:val="0"/>
          <w:numId w:val="40"/>
        </w:numPr>
        <w:ind w:hanging="927"/>
      </w:pPr>
      <w:bookmarkStart w:id="130" w:name="_Toc120027623"/>
      <w:bookmarkStart w:id="131" w:name="_Toc129334762"/>
      <w:r>
        <w:lastRenderedPageBreak/>
        <w:t>Special Conditions of Contract</w:t>
      </w:r>
      <w:bookmarkEnd w:id="130"/>
      <w:bookmarkEnd w:id="131"/>
    </w:p>
    <w:p w14:paraId="00A3D07E" w14:textId="34913F0F" w:rsidR="00034859" w:rsidRDefault="00534C9E">
      <w:pPr>
        <w:pStyle w:val="Heading2"/>
        <w:numPr>
          <w:ilvl w:val="1"/>
          <w:numId w:val="40"/>
        </w:numPr>
        <w:ind w:left="567" w:hanging="567"/>
        <w:jc w:val="both"/>
      </w:pPr>
      <w:bookmarkStart w:id="132" w:name="_Toc120027624"/>
      <w:bookmarkStart w:id="133" w:name="_Toc129334763"/>
      <w:r>
        <w:t>Advertisements and Promotions on Site</w:t>
      </w:r>
      <w:bookmarkEnd w:id="132"/>
      <w:bookmarkEnd w:id="133"/>
    </w:p>
    <w:p w14:paraId="270637A3" w14:textId="29B205D0" w:rsidR="00534C9E" w:rsidRDefault="00534C9E" w:rsidP="00534C9E">
      <w:pPr>
        <w:jc w:val="both"/>
      </w:pPr>
    </w:p>
    <w:p w14:paraId="66C3524C" w14:textId="346246E7" w:rsidR="00534C9E" w:rsidRDefault="00534C9E" w:rsidP="00534C9E">
      <w:pPr>
        <w:jc w:val="both"/>
      </w:pPr>
      <w:r w:rsidRPr="00534C9E">
        <w:t>The Contractor may erect on the Site or permit to be erected on Site only those signs:</w:t>
      </w:r>
    </w:p>
    <w:p w14:paraId="3946EEAD" w14:textId="77777777" w:rsidR="00534C9E" w:rsidRPr="00534C9E" w:rsidRDefault="00534C9E" w:rsidP="00534C9E">
      <w:pPr>
        <w:jc w:val="both"/>
      </w:pPr>
    </w:p>
    <w:p w14:paraId="6E392A5D" w14:textId="081E3B7A" w:rsidR="00534C9E" w:rsidRPr="00534C9E" w:rsidRDefault="00534C9E">
      <w:pPr>
        <w:pStyle w:val="ListParagraph"/>
        <w:numPr>
          <w:ilvl w:val="0"/>
          <w:numId w:val="20"/>
        </w:numPr>
        <w:jc w:val="both"/>
      </w:pPr>
      <w:r w:rsidRPr="00534C9E">
        <w:t>required by law;</w:t>
      </w:r>
    </w:p>
    <w:p w14:paraId="221B1C2F" w14:textId="77777777" w:rsidR="00534C9E" w:rsidRPr="00534C9E" w:rsidRDefault="00534C9E">
      <w:pPr>
        <w:numPr>
          <w:ilvl w:val="0"/>
          <w:numId w:val="20"/>
        </w:numPr>
        <w:jc w:val="both"/>
      </w:pPr>
      <w:r w:rsidRPr="00534C9E">
        <w:t>specified in the Contract documents; and</w:t>
      </w:r>
    </w:p>
    <w:p w14:paraId="05150E38" w14:textId="343B785A" w:rsidR="00534C9E" w:rsidRPr="00534C9E" w:rsidRDefault="00534C9E">
      <w:pPr>
        <w:numPr>
          <w:ilvl w:val="0"/>
          <w:numId w:val="20"/>
        </w:numPr>
        <w:jc w:val="both"/>
      </w:pPr>
      <w:r w:rsidRPr="00534C9E">
        <w:t>required to identify the Contractor’s premises</w:t>
      </w:r>
      <w:r w:rsidR="00B0020F">
        <w:t>.</w:t>
      </w:r>
    </w:p>
    <w:p w14:paraId="5A52C527" w14:textId="77777777" w:rsidR="00534C9E" w:rsidRDefault="00534C9E" w:rsidP="00534C9E">
      <w:pPr>
        <w:jc w:val="both"/>
      </w:pPr>
    </w:p>
    <w:p w14:paraId="13CF3757" w14:textId="48BEC9DB" w:rsidR="00534C9E" w:rsidRPr="00534C9E" w:rsidRDefault="00534C9E" w:rsidP="00534C9E">
      <w:pPr>
        <w:jc w:val="both"/>
      </w:pPr>
      <w:r w:rsidRPr="00534C9E">
        <w:t>The Contractor shall not erect on Site, or permit to be erected on site, any other sign, advertisement, promotion or other display without the written approval of the Superintendent.</w:t>
      </w:r>
    </w:p>
    <w:p w14:paraId="2D95BB21" w14:textId="052548B1" w:rsidR="00534C9E" w:rsidRDefault="00534C9E" w:rsidP="00534C9E">
      <w:pPr>
        <w:jc w:val="both"/>
      </w:pPr>
    </w:p>
    <w:p w14:paraId="0108B8C9" w14:textId="3EA7A248" w:rsidR="00534C9E" w:rsidRDefault="00534C9E">
      <w:pPr>
        <w:pStyle w:val="Heading2"/>
        <w:numPr>
          <w:ilvl w:val="1"/>
          <w:numId w:val="40"/>
        </w:numPr>
        <w:ind w:left="567" w:hanging="567"/>
        <w:jc w:val="both"/>
      </w:pPr>
      <w:bookmarkStart w:id="134" w:name="_Toc45714337"/>
      <w:bookmarkStart w:id="135" w:name="_Toc120027625"/>
      <w:bookmarkStart w:id="136" w:name="_Toc129334764"/>
      <w:r w:rsidRPr="00534C9E">
        <w:t>Description of the Works</w:t>
      </w:r>
      <w:bookmarkEnd w:id="134"/>
      <w:bookmarkEnd w:id="135"/>
      <w:bookmarkEnd w:id="136"/>
    </w:p>
    <w:p w14:paraId="1278C844" w14:textId="77777777" w:rsidR="00534C9E" w:rsidRPr="00534C9E" w:rsidRDefault="00534C9E" w:rsidP="00534C9E">
      <w:pPr>
        <w:jc w:val="both"/>
      </w:pPr>
    </w:p>
    <w:p w14:paraId="1E3CB189" w14:textId="75ACC9F2" w:rsidR="0075770B" w:rsidRPr="00DA6267" w:rsidRDefault="00534C9E" w:rsidP="0075770B">
      <w:pPr>
        <w:jc w:val="both"/>
        <w:rPr>
          <w:b/>
          <w:bCs/>
        </w:rPr>
      </w:pPr>
      <w:r w:rsidRPr="00534C9E">
        <w:t xml:space="preserve">The works </w:t>
      </w:r>
      <w:r w:rsidR="00C60AF6">
        <w:t>comprise those</w:t>
      </w:r>
      <w:r w:rsidR="00362E01">
        <w:t xml:space="preserve"> </w:t>
      </w:r>
      <w:r w:rsidR="00362E01" w:rsidRPr="00DA6267">
        <w:t xml:space="preserve">described at </w:t>
      </w:r>
      <w:r w:rsidR="00A661FB" w:rsidRPr="009266AB">
        <w:t>Clause</w:t>
      </w:r>
      <w:r w:rsidR="00362E01" w:rsidRPr="009266AB">
        <w:t xml:space="preserve"> 2.4 </w:t>
      </w:r>
      <w:r w:rsidR="00A661FB" w:rsidRPr="009266AB">
        <w:t>Scope of Works</w:t>
      </w:r>
      <w:r w:rsidR="00362E01" w:rsidRPr="00DA6267">
        <w:t xml:space="preserve"> in </w:t>
      </w:r>
      <w:r w:rsidR="00C60AF6" w:rsidRPr="00DA6267">
        <w:t>the</w:t>
      </w:r>
      <w:r w:rsidR="00362E01" w:rsidRPr="00DA6267">
        <w:t xml:space="preserve"> </w:t>
      </w:r>
      <w:r w:rsidR="00A661FB" w:rsidRPr="00DA6267">
        <w:t>Statement of Requirements section</w:t>
      </w:r>
      <w:r w:rsidR="00362E01" w:rsidRPr="00DA6267">
        <w:t xml:space="preserve"> above</w:t>
      </w:r>
      <w:r w:rsidR="00A661FB" w:rsidRPr="00DA6267">
        <w:t>,</w:t>
      </w:r>
      <w:r w:rsidR="00362E01" w:rsidRPr="00DA6267">
        <w:t xml:space="preserve"> </w:t>
      </w:r>
      <w:r w:rsidRPr="00DA6267">
        <w:t>and such other work as shown on the drawings or included in the Specification.</w:t>
      </w:r>
    </w:p>
    <w:p w14:paraId="6C25FA5D" w14:textId="77777777" w:rsidR="00534C9E" w:rsidRPr="00DA6267" w:rsidRDefault="00534C9E" w:rsidP="00534C9E">
      <w:pPr>
        <w:jc w:val="both"/>
        <w:rPr>
          <w:b/>
          <w:bCs/>
        </w:rPr>
      </w:pPr>
      <w:bookmarkStart w:id="137" w:name="_Toc45714338"/>
    </w:p>
    <w:p w14:paraId="6F7F508E" w14:textId="160B5137" w:rsidR="00534C9E" w:rsidRPr="00534C9E" w:rsidRDefault="00534C9E">
      <w:pPr>
        <w:pStyle w:val="Heading2"/>
        <w:numPr>
          <w:ilvl w:val="1"/>
          <w:numId w:val="40"/>
        </w:numPr>
        <w:ind w:left="567" w:hanging="567"/>
        <w:jc w:val="both"/>
      </w:pPr>
      <w:bookmarkStart w:id="138" w:name="_Toc45714339"/>
      <w:bookmarkStart w:id="139" w:name="_Toc120027628"/>
      <w:bookmarkStart w:id="140" w:name="_Toc129334765"/>
      <w:bookmarkEnd w:id="137"/>
      <w:r w:rsidRPr="00534C9E">
        <w:t>Publicity</w:t>
      </w:r>
      <w:bookmarkEnd w:id="138"/>
      <w:bookmarkEnd w:id="139"/>
      <w:bookmarkEnd w:id="140"/>
    </w:p>
    <w:p w14:paraId="058A86C1" w14:textId="77777777" w:rsidR="00534C9E" w:rsidRDefault="00534C9E" w:rsidP="00534C9E">
      <w:pPr>
        <w:jc w:val="both"/>
      </w:pPr>
    </w:p>
    <w:p w14:paraId="5BADAE68" w14:textId="165CEA05" w:rsidR="00534C9E" w:rsidRPr="00534C9E" w:rsidRDefault="00534C9E" w:rsidP="00534C9E">
      <w:pPr>
        <w:jc w:val="both"/>
      </w:pPr>
      <w:r w:rsidRPr="00534C9E">
        <w:t>The Contractor shall not issue any information, publication, document or article for publication in any media which includes details of the work under the Contract without the written approval of the Principal.</w:t>
      </w:r>
    </w:p>
    <w:p w14:paraId="4F481034" w14:textId="77777777" w:rsidR="00534C9E" w:rsidRDefault="00534C9E" w:rsidP="00534C9E">
      <w:pPr>
        <w:jc w:val="both"/>
        <w:rPr>
          <w:b/>
          <w:bCs/>
        </w:rPr>
      </w:pPr>
      <w:bookmarkStart w:id="141" w:name="_Toc45714340"/>
    </w:p>
    <w:p w14:paraId="6FFD7B47" w14:textId="77DF9B8C" w:rsidR="00534C9E" w:rsidRPr="00534C9E" w:rsidRDefault="00534C9E">
      <w:pPr>
        <w:pStyle w:val="Heading2"/>
        <w:numPr>
          <w:ilvl w:val="1"/>
          <w:numId w:val="40"/>
        </w:numPr>
        <w:ind w:left="567" w:hanging="567"/>
      </w:pPr>
      <w:bookmarkStart w:id="142" w:name="_Toc120027629"/>
      <w:bookmarkStart w:id="143" w:name="_Toc129334766"/>
      <w:r w:rsidRPr="00534C9E">
        <w:t>Documents Generally, Drawings and Specifications</w:t>
      </w:r>
      <w:bookmarkEnd w:id="141"/>
      <w:bookmarkEnd w:id="142"/>
      <w:bookmarkEnd w:id="143"/>
    </w:p>
    <w:p w14:paraId="6425E9F5" w14:textId="77777777" w:rsidR="00534C9E" w:rsidRDefault="00534C9E" w:rsidP="00534C9E">
      <w:pPr>
        <w:jc w:val="both"/>
        <w:rPr>
          <w:b/>
          <w:bCs/>
        </w:rPr>
      </w:pPr>
      <w:bookmarkStart w:id="144" w:name="_Toc45714341"/>
    </w:p>
    <w:p w14:paraId="5171A3D2" w14:textId="636DE251" w:rsidR="00534C9E" w:rsidRPr="00534C9E" w:rsidRDefault="00534C9E">
      <w:pPr>
        <w:pStyle w:val="Heading3"/>
        <w:numPr>
          <w:ilvl w:val="2"/>
          <w:numId w:val="40"/>
        </w:numPr>
        <w:ind w:left="709"/>
      </w:pPr>
      <w:bookmarkStart w:id="145" w:name="_Toc120027630"/>
      <w:bookmarkStart w:id="146" w:name="_Toc129334767"/>
      <w:r w:rsidRPr="00534C9E">
        <w:t>Copies of Documents</w:t>
      </w:r>
      <w:bookmarkEnd w:id="144"/>
      <w:bookmarkEnd w:id="145"/>
      <w:bookmarkEnd w:id="146"/>
    </w:p>
    <w:p w14:paraId="37BAEF53" w14:textId="77777777" w:rsidR="00534C9E" w:rsidRDefault="00534C9E" w:rsidP="00534C9E">
      <w:pPr>
        <w:jc w:val="both"/>
      </w:pPr>
    </w:p>
    <w:p w14:paraId="09E00A00" w14:textId="36031C4A" w:rsidR="00534C9E" w:rsidRPr="00736B9D" w:rsidRDefault="00534C9E" w:rsidP="00400B5B">
      <w:pPr>
        <w:tabs>
          <w:tab w:val="num" w:pos="1134"/>
        </w:tabs>
        <w:rPr>
          <w:bCs/>
        </w:rPr>
      </w:pPr>
      <w:r w:rsidRPr="00534C9E">
        <w:t>Where the Contractor requires copies of the documents in addition to its entitlements to</w:t>
      </w:r>
      <w:r w:rsidR="00736B9D">
        <w:t xml:space="preserve"> as per </w:t>
      </w:r>
      <w:r w:rsidR="00736B9D" w:rsidRPr="00BF6729">
        <w:rPr>
          <w:b/>
        </w:rPr>
        <w:t>AS 2124 ANNEXURE – PART A</w:t>
      </w:r>
      <w:r w:rsidR="00736B9D">
        <w:rPr>
          <w:bCs/>
        </w:rPr>
        <w:t xml:space="preserve"> above</w:t>
      </w:r>
      <w:r w:rsidRPr="00534C9E">
        <w:t xml:space="preserve">, such additional copies of the documents will be available to the Contractor </w:t>
      </w:r>
      <w:r w:rsidR="00AE45BE">
        <w:t xml:space="preserve">electronically </w:t>
      </w:r>
      <w:r w:rsidRPr="00534C9E">
        <w:t xml:space="preserve"> at the time of request.</w:t>
      </w:r>
    </w:p>
    <w:p w14:paraId="6C02ADBD" w14:textId="77777777" w:rsidR="00495297" w:rsidRDefault="00495297" w:rsidP="00534C9E">
      <w:pPr>
        <w:jc w:val="both"/>
        <w:rPr>
          <w:b/>
          <w:bCs/>
        </w:rPr>
      </w:pPr>
      <w:bookmarkStart w:id="147" w:name="_Toc45714342"/>
    </w:p>
    <w:p w14:paraId="26EBE5FC" w14:textId="649B9780" w:rsidR="00F2045C" w:rsidRPr="00F2045C" w:rsidRDefault="00534C9E">
      <w:pPr>
        <w:pStyle w:val="Heading3"/>
        <w:numPr>
          <w:ilvl w:val="2"/>
          <w:numId w:val="40"/>
        </w:numPr>
        <w:ind w:left="709"/>
      </w:pPr>
      <w:bookmarkStart w:id="148" w:name="_Toc120027631"/>
      <w:bookmarkStart w:id="149" w:name="_Toc129334768"/>
      <w:r w:rsidRPr="00534C9E">
        <w:t>Drawings</w:t>
      </w:r>
      <w:bookmarkEnd w:id="147"/>
      <w:bookmarkEnd w:id="148"/>
      <w:bookmarkEnd w:id="149"/>
    </w:p>
    <w:p w14:paraId="74E7DDC6" w14:textId="77777777" w:rsidR="00495297" w:rsidRDefault="00495297" w:rsidP="00534C9E">
      <w:pPr>
        <w:jc w:val="both"/>
      </w:pPr>
    </w:p>
    <w:p w14:paraId="4D4A40E2" w14:textId="4B480803" w:rsidR="00655420" w:rsidRDefault="00534C9E" w:rsidP="00655420">
      <w:pPr>
        <w:jc w:val="both"/>
      </w:pPr>
      <w:r w:rsidRPr="00534C9E">
        <w:t>The drawings comprise the following</w:t>
      </w:r>
      <w:r w:rsidR="00655420">
        <w:t>,</w:t>
      </w:r>
      <w:r w:rsidRPr="00534C9E">
        <w:t xml:space="preserve"> </w:t>
      </w:r>
      <w:r w:rsidR="00655420" w:rsidRPr="00534C9E">
        <w:t>and any additional drawings supplied to the Contractor during the progress of the works.</w:t>
      </w:r>
    </w:p>
    <w:p w14:paraId="208FC2F5" w14:textId="6C7F3102" w:rsidR="003A7375" w:rsidRDefault="003A7375" w:rsidP="00655420">
      <w:pPr>
        <w:jc w:val="both"/>
      </w:pPr>
    </w:p>
    <w:p w14:paraId="66881CA0" w14:textId="18A3CFE3" w:rsidR="003A7375" w:rsidRPr="00534C9E" w:rsidRDefault="003A7375" w:rsidP="00655420">
      <w:pPr>
        <w:jc w:val="both"/>
      </w:pPr>
      <w:r>
        <w:t xml:space="preserve">The Drawings are provided at Appendix </w:t>
      </w:r>
      <w:r w:rsidR="00B91B47">
        <w:t>D</w:t>
      </w:r>
      <w:r>
        <w:t>.</w:t>
      </w:r>
    </w:p>
    <w:p w14:paraId="0B2E46D5" w14:textId="77777777" w:rsidR="00F2045C" w:rsidRPr="00534C9E" w:rsidRDefault="00F2045C" w:rsidP="00534C9E">
      <w:pPr>
        <w:jc w:val="both"/>
      </w:pPr>
    </w:p>
    <w:p w14:paraId="760785FE" w14:textId="6FB299E3" w:rsidR="00821DE5" w:rsidRPr="001B11AD" w:rsidRDefault="001567B8" w:rsidP="00534C9E">
      <w:pPr>
        <w:jc w:val="both"/>
        <w:rPr>
          <w:iCs/>
          <w:color w:val="FF0000"/>
        </w:rPr>
      </w:pPr>
      <w:r w:rsidRPr="007008B0">
        <w:rPr>
          <w:b/>
          <w:bCs/>
          <w:iCs/>
        </w:rPr>
        <w:t xml:space="preserve">Landscape </w:t>
      </w:r>
      <w:r w:rsidR="007D1CB6" w:rsidRPr="007008B0">
        <w:rPr>
          <w:b/>
          <w:bCs/>
          <w:iCs/>
        </w:rPr>
        <w:t>Drawings</w:t>
      </w:r>
    </w:p>
    <w:p w14:paraId="315B3B27" w14:textId="77777777" w:rsidR="001567B8" w:rsidRDefault="001567B8" w:rsidP="00534C9E">
      <w:pPr>
        <w:jc w:val="both"/>
        <w:rPr>
          <w:i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FF04FB" w:rsidRPr="00FF04FB" w14:paraId="0031EA87" w14:textId="77777777" w:rsidTr="009D4027">
        <w:trPr>
          <w:trHeight w:val="397"/>
        </w:trPr>
        <w:tc>
          <w:tcPr>
            <w:tcW w:w="2689" w:type="dxa"/>
            <w:shd w:val="clear" w:color="auto" w:fill="1296B0" w:themeFill="accent1"/>
            <w:vAlign w:val="center"/>
          </w:tcPr>
          <w:p w14:paraId="32C39A6F" w14:textId="6FA5C363" w:rsidR="00F5596F" w:rsidRPr="009D4027" w:rsidRDefault="00F5596F" w:rsidP="00D90336">
            <w:pPr>
              <w:jc w:val="center"/>
              <w:rPr>
                <w:b/>
                <w:color w:val="FFFFFF" w:themeColor="background1"/>
              </w:rPr>
            </w:pPr>
            <w:r w:rsidRPr="009D4027">
              <w:rPr>
                <w:b/>
                <w:color w:val="FFFFFF" w:themeColor="background1"/>
              </w:rPr>
              <w:t>Drawing Number</w:t>
            </w:r>
          </w:p>
        </w:tc>
        <w:tc>
          <w:tcPr>
            <w:tcW w:w="6327" w:type="dxa"/>
            <w:shd w:val="clear" w:color="auto" w:fill="1296B0" w:themeFill="accent1"/>
            <w:vAlign w:val="center"/>
          </w:tcPr>
          <w:p w14:paraId="15087309" w14:textId="184A2484" w:rsidR="00F5596F" w:rsidRPr="009D4027" w:rsidRDefault="00F5596F" w:rsidP="00D90336">
            <w:pPr>
              <w:jc w:val="center"/>
              <w:rPr>
                <w:b/>
                <w:color w:val="FFFFFF" w:themeColor="background1"/>
              </w:rPr>
            </w:pPr>
            <w:r w:rsidRPr="009D4027">
              <w:rPr>
                <w:b/>
                <w:color w:val="FFFFFF" w:themeColor="background1"/>
              </w:rPr>
              <w:t>Title</w:t>
            </w:r>
          </w:p>
        </w:tc>
      </w:tr>
      <w:tr w:rsidR="00FF04FB" w:rsidRPr="00FF04FB" w14:paraId="7C3F3742" w14:textId="77777777" w:rsidTr="009D4027">
        <w:trPr>
          <w:trHeight w:val="397"/>
        </w:trPr>
        <w:tc>
          <w:tcPr>
            <w:tcW w:w="2689" w:type="dxa"/>
            <w:vAlign w:val="center"/>
          </w:tcPr>
          <w:p w14:paraId="104481F8" w14:textId="38EAFA03" w:rsidR="00996071" w:rsidRPr="009D4027" w:rsidRDefault="00996071" w:rsidP="00400B5B">
            <w:pPr>
              <w:rPr>
                <w:sz w:val="20"/>
                <w:szCs w:val="20"/>
              </w:rPr>
            </w:pPr>
            <w:r w:rsidRPr="009D4027">
              <w:rPr>
                <w:sz w:val="20"/>
                <w:szCs w:val="20"/>
              </w:rPr>
              <w:t>B1</w:t>
            </w:r>
            <w:r w:rsidR="00FF04FB" w:rsidRPr="009D4027">
              <w:rPr>
                <w:sz w:val="20"/>
                <w:szCs w:val="20"/>
              </w:rPr>
              <w:t>108</w:t>
            </w:r>
            <w:r w:rsidRPr="009D4027">
              <w:rPr>
                <w:sz w:val="20"/>
                <w:szCs w:val="20"/>
              </w:rPr>
              <w:t>/</w:t>
            </w:r>
            <w:r w:rsidR="00FF04FB" w:rsidRPr="009D4027">
              <w:rPr>
                <w:sz w:val="20"/>
                <w:szCs w:val="20"/>
              </w:rPr>
              <w:t>DW</w:t>
            </w:r>
            <w:r w:rsidRPr="009D4027">
              <w:rPr>
                <w:sz w:val="20"/>
                <w:szCs w:val="20"/>
              </w:rPr>
              <w:t xml:space="preserve">/L100 Rev B </w:t>
            </w:r>
          </w:p>
        </w:tc>
        <w:tc>
          <w:tcPr>
            <w:tcW w:w="6327" w:type="dxa"/>
            <w:vAlign w:val="center"/>
          </w:tcPr>
          <w:p w14:paraId="2F3AC25D" w14:textId="4299B02E" w:rsidR="00996071" w:rsidRPr="009D4027" w:rsidRDefault="00996071" w:rsidP="00400B5B">
            <w:pPr>
              <w:rPr>
                <w:sz w:val="20"/>
                <w:szCs w:val="20"/>
              </w:rPr>
            </w:pPr>
            <w:r w:rsidRPr="009D4027">
              <w:rPr>
                <w:sz w:val="20"/>
                <w:szCs w:val="20"/>
              </w:rPr>
              <w:t>COVER SHEET</w:t>
            </w:r>
          </w:p>
        </w:tc>
      </w:tr>
      <w:tr w:rsidR="00FF04FB" w:rsidRPr="000118E8" w14:paraId="379D7E05" w14:textId="77777777" w:rsidTr="009D4027">
        <w:trPr>
          <w:trHeight w:val="397"/>
        </w:trPr>
        <w:tc>
          <w:tcPr>
            <w:tcW w:w="2689" w:type="dxa"/>
            <w:vAlign w:val="center"/>
          </w:tcPr>
          <w:p w14:paraId="36B4E117" w14:textId="29860F58" w:rsidR="00FF04FB" w:rsidRPr="009D4027" w:rsidRDefault="00FF04FB" w:rsidP="00FF04FB">
            <w:pPr>
              <w:rPr>
                <w:sz w:val="20"/>
                <w:szCs w:val="20"/>
              </w:rPr>
            </w:pPr>
            <w:r w:rsidRPr="0038545D">
              <w:rPr>
                <w:sz w:val="20"/>
                <w:szCs w:val="20"/>
              </w:rPr>
              <w:t>B1108/DW/L10</w:t>
            </w:r>
            <w:r>
              <w:rPr>
                <w:sz w:val="20"/>
                <w:szCs w:val="20"/>
              </w:rPr>
              <w:t>1</w:t>
            </w:r>
            <w:r w:rsidRPr="0038545D">
              <w:rPr>
                <w:sz w:val="20"/>
                <w:szCs w:val="20"/>
              </w:rPr>
              <w:t xml:space="preserve"> Rev B </w:t>
            </w:r>
          </w:p>
        </w:tc>
        <w:tc>
          <w:tcPr>
            <w:tcW w:w="6327" w:type="dxa"/>
            <w:vAlign w:val="center"/>
          </w:tcPr>
          <w:p w14:paraId="542C03E0" w14:textId="1554827C" w:rsidR="00FF04FB" w:rsidRPr="009D4027" w:rsidRDefault="00FF04FB" w:rsidP="00FF04FB">
            <w:pPr>
              <w:rPr>
                <w:sz w:val="20"/>
                <w:szCs w:val="20"/>
              </w:rPr>
            </w:pPr>
            <w:r w:rsidRPr="009D4027">
              <w:rPr>
                <w:sz w:val="20"/>
                <w:szCs w:val="20"/>
              </w:rPr>
              <w:t>GENERAL ARRANGEMENT PLAN SHEET 1 OF 2</w:t>
            </w:r>
          </w:p>
        </w:tc>
      </w:tr>
      <w:tr w:rsidR="00FF04FB" w:rsidRPr="000118E8" w14:paraId="25E54092" w14:textId="77777777" w:rsidTr="009D4027">
        <w:trPr>
          <w:trHeight w:val="397"/>
        </w:trPr>
        <w:tc>
          <w:tcPr>
            <w:tcW w:w="2689" w:type="dxa"/>
            <w:vAlign w:val="center"/>
          </w:tcPr>
          <w:p w14:paraId="36CBCAE4" w14:textId="661E9C12" w:rsidR="00FF04FB" w:rsidRPr="009D4027" w:rsidRDefault="00FF04FB" w:rsidP="00FF04FB">
            <w:pPr>
              <w:rPr>
                <w:sz w:val="20"/>
                <w:szCs w:val="20"/>
              </w:rPr>
            </w:pPr>
            <w:r w:rsidRPr="0038545D">
              <w:rPr>
                <w:sz w:val="20"/>
                <w:szCs w:val="20"/>
              </w:rPr>
              <w:t>B1108/DW/L10</w:t>
            </w:r>
            <w:r>
              <w:rPr>
                <w:sz w:val="20"/>
                <w:szCs w:val="20"/>
              </w:rPr>
              <w:t>2</w:t>
            </w:r>
            <w:r w:rsidRPr="0038545D">
              <w:rPr>
                <w:sz w:val="20"/>
                <w:szCs w:val="20"/>
              </w:rPr>
              <w:t xml:space="preserve"> Rev B </w:t>
            </w:r>
          </w:p>
        </w:tc>
        <w:tc>
          <w:tcPr>
            <w:tcW w:w="6327" w:type="dxa"/>
            <w:vAlign w:val="center"/>
          </w:tcPr>
          <w:p w14:paraId="43336638" w14:textId="3F565440" w:rsidR="00FF04FB" w:rsidRPr="009D4027" w:rsidRDefault="00FF04FB" w:rsidP="00FF04FB">
            <w:pPr>
              <w:rPr>
                <w:sz w:val="20"/>
                <w:szCs w:val="20"/>
              </w:rPr>
            </w:pPr>
            <w:r w:rsidRPr="009D4027">
              <w:rPr>
                <w:sz w:val="20"/>
                <w:szCs w:val="20"/>
              </w:rPr>
              <w:t>GENERAL ARRANGEMENT PLAN SHEET 2 OF 2</w:t>
            </w:r>
          </w:p>
        </w:tc>
      </w:tr>
      <w:tr w:rsidR="00FF04FB" w:rsidRPr="000118E8" w14:paraId="45C2C737" w14:textId="77777777" w:rsidTr="009D4027">
        <w:trPr>
          <w:trHeight w:val="397"/>
        </w:trPr>
        <w:tc>
          <w:tcPr>
            <w:tcW w:w="2689" w:type="dxa"/>
            <w:vAlign w:val="center"/>
          </w:tcPr>
          <w:p w14:paraId="2B70B9E2" w14:textId="6DEB02CC" w:rsidR="00FF04FB" w:rsidRPr="009D4027" w:rsidRDefault="00FF04FB" w:rsidP="00FF04FB">
            <w:pPr>
              <w:rPr>
                <w:sz w:val="20"/>
                <w:szCs w:val="20"/>
              </w:rPr>
            </w:pPr>
            <w:r w:rsidRPr="0038545D">
              <w:rPr>
                <w:sz w:val="20"/>
                <w:szCs w:val="20"/>
              </w:rPr>
              <w:t>B1108/DW/L10</w:t>
            </w:r>
            <w:r>
              <w:rPr>
                <w:sz w:val="20"/>
                <w:szCs w:val="20"/>
              </w:rPr>
              <w:t>3</w:t>
            </w:r>
            <w:r w:rsidRPr="0038545D">
              <w:rPr>
                <w:sz w:val="20"/>
                <w:szCs w:val="20"/>
              </w:rPr>
              <w:t xml:space="preserve"> Rev B </w:t>
            </w:r>
          </w:p>
        </w:tc>
        <w:tc>
          <w:tcPr>
            <w:tcW w:w="6327" w:type="dxa"/>
            <w:vAlign w:val="center"/>
          </w:tcPr>
          <w:p w14:paraId="1E97EF44" w14:textId="6BD74D5C" w:rsidR="00FF04FB" w:rsidRPr="009D4027" w:rsidRDefault="00FF04FB" w:rsidP="00FF04FB">
            <w:pPr>
              <w:rPr>
                <w:sz w:val="20"/>
                <w:szCs w:val="20"/>
              </w:rPr>
            </w:pPr>
            <w:r w:rsidRPr="009D4027">
              <w:rPr>
                <w:sz w:val="20"/>
                <w:szCs w:val="20"/>
              </w:rPr>
              <w:t>DETAIL AREA PLAN - PLAYGROUND</w:t>
            </w:r>
          </w:p>
        </w:tc>
      </w:tr>
      <w:tr w:rsidR="00FF04FB" w:rsidRPr="000118E8" w14:paraId="6804D8B1" w14:textId="77777777" w:rsidTr="009D4027">
        <w:trPr>
          <w:trHeight w:val="397"/>
        </w:trPr>
        <w:tc>
          <w:tcPr>
            <w:tcW w:w="2689" w:type="dxa"/>
            <w:vAlign w:val="center"/>
          </w:tcPr>
          <w:p w14:paraId="590D7BF1" w14:textId="3DBFA900" w:rsidR="00FF04FB" w:rsidRPr="009D4027" w:rsidRDefault="00FF04FB" w:rsidP="00FF04FB">
            <w:pPr>
              <w:rPr>
                <w:sz w:val="20"/>
                <w:szCs w:val="20"/>
              </w:rPr>
            </w:pPr>
            <w:r w:rsidRPr="0038545D">
              <w:rPr>
                <w:sz w:val="20"/>
                <w:szCs w:val="20"/>
              </w:rPr>
              <w:t>B1108/DW/L10</w:t>
            </w:r>
            <w:r>
              <w:rPr>
                <w:sz w:val="20"/>
                <w:szCs w:val="20"/>
              </w:rPr>
              <w:t>4</w:t>
            </w:r>
            <w:r w:rsidRPr="0038545D">
              <w:rPr>
                <w:sz w:val="20"/>
                <w:szCs w:val="20"/>
              </w:rPr>
              <w:t xml:space="preserve"> Rev B </w:t>
            </w:r>
          </w:p>
        </w:tc>
        <w:tc>
          <w:tcPr>
            <w:tcW w:w="6327" w:type="dxa"/>
            <w:vAlign w:val="center"/>
          </w:tcPr>
          <w:p w14:paraId="7558BAD8" w14:textId="7CC33219" w:rsidR="00FF04FB" w:rsidRPr="009D4027" w:rsidRDefault="00FF04FB" w:rsidP="00FF04FB">
            <w:pPr>
              <w:rPr>
                <w:sz w:val="20"/>
                <w:szCs w:val="20"/>
              </w:rPr>
            </w:pPr>
            <w:r w:rsidRPr="009D4027">
              <w:rPr>
                <w:sz w:val="20"/>
                <w:szCs w:val="20"/>
              </w:rPr>
              <w:t>PROPOSED SEPARABLE PORTIONS</w:t>
            </w:r>
          </w:p>
        </w:tc>
      </w:tr>
      <w:tr w:rsidR="00FF04FB" w:rsidRPr="000118E8" w14:paraId="5EBE595D" w14:textId="77777777" w:rsidTr="009D4027">
        <w:trPr>
          <w:trHeight w:val="397"/>
        </w:trPr>
        <w:tc>
          <w:tcPr>
            <w:tcW w:w="2689" w:type="dxa"/>
            <w:vAlign w:val="center"/>
          </w:tcPr>
          <w:p w14:paraId="5C196C7F" w14:textId="6765E5C3" w:rsidR="00FF04FB" w:rsidRPr="00C063BE" w:rsidRDefault="00FF04FB" w:rsidP="00FF04FB">
            <w:pPr>
              <w:rPr>
                <w:color w:val="FF0000"/>
                <w:sz w:val="20"/>
                <w:szCs w:val="20"/>
              </w:rPr>
            </w:pPr>
            <w:r w:rsidRPr="00F73EB8">
              <w:rPr>
                <w:sz w:val="20"/>
                <w:szCs w:val="20"/>
              </w:rPr>
              <w:lastRenderedPageBreak/>
              <w:t>B1108/DW/L</w:t>
            </w:r>
            <w:r>
              <w:rPr>
                <w:sz w:val="20"/>
                <w:szCs w:val="20"/>
              </w:rPr>
              <w:t>2</w:t>
            </w:r>
            <w:r w:rsidRPr="00F73EB8">
              <w:rPr>
                <w:sz w:val="20"/>
                <w:szCs w:val="20"/>
              </w:rPr>
              <w:t xml:space="preserve">00 Rev B </w:t>
            </w:r>
          </w:p>
        </w:tc>
        <w:tc>
          <w:tcPr>
            <w:tcW w:w="6327" w:type="dxa"/>
            <w:vAlign w:val="center"/>
          </w:tcPr>
          <w:p w14:paraId="56643E7E" w14:textId="4B2C4D45" w:rsidR="00FF04FB" w:rsidRPr="009D4027" w:rsidRDefault="00FF04FB" w:rsidP="00FF04FB">
            <w:pPr>
              <w:rPr>
                <w:sz w:val="20"/>
                <w:szCs w:val="20"/>
              </w:rPr>
            </w:pPr>
            <w:r w:rsidRPr="009D4027">
              <w:rPr>
                <w:sz w:val="20"/>
                <w:szCs w:val="20"/>
              </w:rPr>
              <w:t>GENERAL DETAILS SHEET 1 OF 2</w:t>
            </w:r>
          </w:p>
        </w:tc>
      </w:tr>
      <w:tr w:rsidR="00FF04FB" w:rsidRPr="000118E8" w14:paraId="02E8BCAC" w14:textId="77777777" w:rsidTr="009D4027">
        <w:trPr>
          <w:trHeight w:val="397"/>
        </w:trPr>
        <w:tc>
          <w:tcPr>
            <w:tcW w:w="2689" w:type="dxa"/>
            <w:vAlign w:val="center"/>
          </w:tcPr>
          <w:p w14:paraId="5DB6D91F" w14:textId="7D9D2B53" w:rsidR="00FF04FB" w:rsidRPr="00C063BE" w:rsidRDefault="00FF04FB" w:rsidP="00FF04FB">
            <w:pPr>
              <w:rPr>
                <w:color w:val="FF0000"/>
                <w:sz w:val="20"/>
                <w:szCs w:val="20"/>
              </w:rPr>
            </w:pPr>
            <w:r w:rsidRPr="0038545D">
              <w:rPr>
                <w:sz w:val="20"/>
                <w:szCs w:val="20"/>
              </w:rPr>
              <w:t>B1108/DW/L</w:t>
            </w:r>
            <w:r>
              <w:rPr>
                <w:sz w:val="20"/>
                <w:szCs w:val="20"/>
              </w:rPr>
              <w:t>2</w:t>
            </w:r>
            <w:r w:rsidRPr="0038545D">
              <w:rPr>
                <w:sz w:val="20"/>
                <w:szCs w:val="20"/>
              </w:rPr>
              <w:t>0</w:t>
            </w:r>
            <w:r>
              <w:rPr>
                <w:sz w:val="20"/>
                <w:szCs w:val="20"/>
              </w:rPr>
              <w:t>1</w:t>
            </w:r>
            <w:r w:rsidRPr="0038545D">
              <w:rPr>
                <w:sz w:val="20"/>
                <w:szCs w:val="20"/>
              </w:rPr>
              <w:t xml:space="preserve"> Rev B </w:t>
            </w:r>
          </w:p>
        </w:tc>
        <w:tc>
          <w:tcPr>
            <w:tcW w:w="6327" w:type="dxa"/>
            <w:vAlign w:val="center"/>
          </w:tcPr>
          <w:p w14:paraId="4AB45334" w14:textId="797C9806" w:rsidR="00FF04FB" w:rsidRPr="009D4027" w:rsidRDefault="00FF04FB" w:rsidP="00FF04FB">
            <w:pPr>
              <w:rPr>
                <w:sz w:val="20"/>
                <w:szCs w:val="20"/>
              </w:rPr>
            </w:pPr>
            <w:r w:rsidRPr="009D4027">
              <w:rPr>
                <w:sz w:val="20"/>
                <w:szCs w:val="20"/>
              </w:rPr>
              <w:t>GENERAL DETAILS SHEET 2 OF 2</w:t>
            </w:r>
          </w:p>
        </w:tc>
      </w:tr>
      <w:tr w:rsidR="00FF04FB" w:rsidRPr="000118E8" w14:paraId="465A7245" w14:textId="77777777" w:rsidTr="009D4027">
        <w:trPr>
          <w:trHeight w:val="397"/>
        </w:trPr>
        <w:tc>
          <w:tcPr>
            <w:tcW w:w="2689" w:type="dxa"/>
            <w:vAlign w:val="center"/>
          </w:tcPr>
          <w:p w14:paraId="25844B26" w14:textId="3BE120DB" w:rsidR="00FF04FB" w:rsidRPr="00C063BE" w:rsidRDefault="00FF04FB" w:rsidP="00FF04FB">
            <w:pPr>
              <w:rPr>
                <w:color w:val="FF0000"/>
                <w:sz w:val="20"/>
                <w:szCs w:val="20"/>
              </w:rPr>
            </w:pPr>
            <w:r w:rsidRPr="0038545D">
              <w:rPr>
                <w:sz w:val="20"/>
                <w:szCs w:val="20"/>
              </w:rPr>
              <w:t>B1108/DW/L</w:t>
            </w:r>
            <w:r>
              <w:rPr>
                <w:sz w:val="20"/>
                <w:szCs w:val="20"/>
              </w:rPr>
              <w:t>2</w:t>
            </w:r>
            <w:r w:rsidRPr="0038545D">
              <w:rPr>
                <w:sz w:val="20"/>
                <w:szCs w:val="20"/>
              </w:rPr>
              <w:t>0</w:t>
            </w:r>
            <w:r>
              <w:rPr>
                <w:sz w:val="20"/>
                <w:szCs w:val="20"/>
              </w:rPr>
              <w:t>2</w:t>
            </w:r>
            <w:r w:rsidRPr="0038545D">
              <w:rPr>
                <w:sz w:val="20"/>
                <w:szCs w:val="20"/>
              </w:rPr>
              <w:t xml:space="preserve"> Rev B </w:t>
            </w:r>
          </w:p>
        </w:tc>
        <w:tc>
          <w:tcPr>
            <w:tcW w:w="6327" w:type="dxa"/>
            <w:vAlign w:val="center"/>
          </w:tcPr>
          <w:p w14:paraId="5F43C7F2" w14:textId="46B64301" w:rsidR="00FF04FB" w:rsidRPr="009D4027" w:rsidRDefault="00FF04FB" w:rsidP="00FF04FB">
            <w:pPr>
              <w:rPr>
                <w:sz w:val="20"/>
                <w:szCs w:val="20"/>
              </w:rPr>
            </w:pPr>
            <w:r w:rsidRPr="009D4027">
              <w:rPr>
                <w:sz w:val="20"/>
                <w:szCs w:val="20"/>
              </w:rPr>
              <w:t>DECKING DETAILS</w:t>
            </w:r>
          </w:p>
        </w:tc>
      </w:tr>
      <w:tr w:rsidR="00FF04FB" w:rsidRPr="000118E8" w14:paraId="41C75B99" w14:textId="77777777" w:rsidTr="009D4027">
        <w:trPr>
          <w:trHeight w:val="397"/>
        </w:trPr>
        <w:tc>
          <w:tcPr>
            <w:tcW w:w="2689" w:type="dxa"/>
            <w:vAlign w:val="center"/>
          </w:tcPr>
          <w:p w14:paraId="6E3C4D54" w14:textId="59356836" w:rsidR="00FF04FB" w:rsidRPr="00C063BE" w:rsidRDefault="00FF04FB" w:rsidP="00FF04FB">
            <w:pPr>
              <w:rPr>
                <w:color w:val="FF0000"/>
                <w:sz w:val="20"/>
                <w:szCs w:val="20"/>
              </w:rPr>
            </w:pPr>
            <w:r w:rsidRPr="0038545D">
              <w:rPr>
                <w:sz w:val="20"/>
                <w:szCs w:val="20"/>
              </w:rPr>
              <w:t>B1108/DW/L</w:t>
            </w:r>
            <w:r>
              <w:rPr>
                <w:sz w:val="20"/>
                <w:szCs w:val="20"/>
              </w:rPr>
              <w:t>2</w:t>
            </w:r>
            <w:r w:rsidRPr="0038545D">
              <w:rPr>
                <w:sz w:val="20"/>
                <w:szCs w:val="20"/>
              </w:rPr>
              <w:t>0</w:t>
            </w:r>
            <w:r>
              <w:rPr>
                <w:sz w:val="20"/>
                <w:szCs w:val="20"/>
              </w:rPr>
              <w:t>3</w:t>
            </w:r>
            <w:r w:rsidRPr="0038545D">
              <w:rPr>
                <w:sz w:val="20"/>
                <w:szCs w:val="20"/>
              </w:rPr>
              <w:t xml:space="preserve"> Rev B </w:t>
            </w:r>
          </w:p>
        </w:tc>
        <w:tc>
          <w:tcPr>
            <w:tcW w:w="6327" w:type="dxa"/>
            <w:vAlign w:val="center"/>
          </w:tcPr>
          <w:p w14:paraId="1A6F7AD1" w14:textId="70EBBA34" w:rsidR="00FF04FB" w:rsidRPr="009D4027" w:rsidRDefault="00FF04FB" w:rsidP="00FF04FB">
            <w:pPr>
              <w:rPr>
                <w:sz w:val="20"/>
                <w:szCs w:val="20"/>
              </w:rPr>
            </w:pPr>
            <w:r w:rsidRPr="009D4027">
              <w:rPr>
                <w:sz w:val="20"/>
                <w:szCs w:val="20"/>
              </w:rPr>
              <w:t>PLAY ITEM DETAILS SHEET 1 OF 4</w:t>
            </w:r>
          </w:p>
        </w:tc>
      </w:tr>
      <w:tr w:rsidR="00FF04FB" w:rsidRPr="000118E8" w14:paraId="33D3D46F" w14:textId="77777777" w:rsidTr="009D4027">
        <w:trPr>
          <w:trHeight w:val="397"/>
        </w:trPr>
        <w:tc>
          <w:tcPr>
            <w:tcW w:w="2689" w:type="dxa"/>
            <w:vAlign w:val="center"/>
          </w:tcPr>
          <w:p w14:paraId="7FE0FBE2" w14:textId="1E534DE3" w:rsidR="00FF04FB" w:rsidRPr="00C063BE" w:rsidRDefault="00FF04FB" w:rsidP="00FF04FB">
            <w:pPr>
              <w:rPr>
                <w:color w:val="FF0000"/>
                <w:sz w:val="20"/>
                <w:szCs w:val="20"/>
              </w:rPr>
            </w:pPr>
            <w:r w:rsidRPr="0038545D">
              <w:rPr>
                <w:sz w:val="20"/>
                <w:szCs w:val="20"/>
              </w:rPr>
              <w:t>B1108/DW/L</w:t>
            </w:r>
            <w:r>
              <w:rPr>
                <w:sz w:val="20"/>
                <w:szCs w:val="20"/>
              </w:rPr>
              <w:t>2</w:t>
            </w:r>
            <w:r w:rsidRPr="0038545D">
              <w:rPr>
                <w:sz w:val="20"/>
                <w:szCs w:val="20"/>
              </w:rPr>
              <w:t>0</w:t>
            </w:r>
            <w:r>
              <w:rPr>
                <w:sz w:val="20"/>
                <w:szCs w:val="20"/>
              </w:rPr>
              <w:t>4</w:t>
            </w:r>
            <w:r w:rsidRPr="0038545D">
              <w:rPr>
                <w:sz w:val="20"/>
                <w:szCs w:val="20"/>
              </w:rPr>
              <w:t xml:space="preserve"> Rev B </w:t>
            </w:r>
          </w:p>
        </w:tc>
        <w:tc>
          <w:tcPr>
            <w:tcW w:w="6327" w:type="dxa"/>
          </w:tcPr>
          <w:p w14:paraId="752BFE9D" w14:textId="7CDFADA4" w:rsidR="00FF04FB" w:rsidRPr="009D4027" w:rsidRDefault="00FF04FB" w:rsidP="00FF04FB">
            <w:pPr>
              <w:rPr>
                <w:sz w:val="20"/>
                <w:szCs w:val="20"/>
              </w:rPr>
            </w:pPr>
            <w:r w:rsidRPr="009D4027">
              <w:rPr>
                <w:sz w:val="20"/>
                <w:szCs w:val="20"/>
              </w:rPr>
              <w:t>PLAY ITEM DETAILS SHEET 2 OF 4</w:t>
            </w:r>
          </w:p>
        </w:tc>
      </w:tr>
      <w:tr w:rsidR="00FF04FB" w:rsidRPr="000118E8" w14:paraId="2340D762" w14:textId="77777777" w:rsidTr="009D4027">
        <w:trPr>
          <w:trHeight w:val="397"/>
        </w:trPr>
        <w:tc>
          <w:tcPr>
            <w:tcW w:w="2689" w:type="dxa"/>
            <w:vAlign w:val="center"/>
          </w:tcPr>
          <w:p w14:paraId="058502A9" w14:textId="2C1564EA" w:rsidR="00FF04FB" w:rsidRPr="00C063BE" w:rsidRDefault="00FF04FB" w:rsidP="00FF04FB">
            <w:pPr>
              <w:rPr>
                <w:color w:val="FF0000"/>
                <w:sz w:val="20"/>
                <w:szCs w:val="20"/>
              </w:rPr>
            </w:pPr>
            <w:r w:rsidRPr="00F73EB8">
              <w:rPr>
                <w:sz w:val="20"/>
                <w:szCs w:val="20"/>
              </w:rPr>
              <w:t>B1108/DW/L</w:t>
            </w:r>
            <w:r>
              <w:rPr>
                <w:sz w:val="20"/>
                <w:szCs w:val="20"/>
              </w:rPr>
              <w:t>2</w:t>
            </w:r>
            <w:r w:rsidRPr="00F73EB8">
              <w:rPr>
                <w:sz w:val="20"/>
                <w:szCs w:val="20"/>
              </w:rPr>
              <w:t>0</w:t>
            </w:r>
            <w:r>
              <w:rPr>
                <w:sz w:val="20"/>
                <w:szCs w:val="20"/>
              </w:rPr>
              <w:t>5</w:t>
            </w:r>
            <w:r w:rsidRPr="00F73EB8">
              <w:rPr>
                <w:sz w:val="20"/>
                <w:szCs w:val="20"/>
              </w:rPr>
              <w:t xml:space="preserve"> Rev B </w:t>
            </w:r>
          </w:p>
        </w:tc>
        <w:tc>
          <w:tcPr>
            <w:tcW w:w="6327" w:type="dxa"/>
          </w:tcPr>
          <w:p w14:paraId="5AC3C3F1" w14:textId="4BCD340F" w:rsidR="00FF04FB" w:rsidRPr="009D4027" w:rsidRDefault="00FF04FB" w:rsidP="00FF04FB">
            <w:pPr>
              <w:rPr>
                <w:sz w:val="20"/>
                <w:szCs w:val="20"/>
              </w:rPr>
            </w:pPr>
            <w:r w:rsidRPr="009D4027">
              <w:rPr>
                <w:sz w:val="20"/>
                <w:szCs w:val="20"/>
              </w:rPr>
              <w:t>PLAY ITEM DETAILS SHEET 3 OF 4</w:t>
            </w:r>
          </w:p>
        </w:tc>
      </w:tr>
      <w:tr w:rsidR="00FF04FB" w:rsidRPr="000118E8" w14:paraId="564288BB" w14:textId="77777777" w:rsidTr="009D4027">
        <w:trPr>
          <w:trHeight w:val="397"/>
        </w:trPr>
        <w:tc>
          <w:tcPr>
            <w:tcW w:w="2689" w:type="dxa"/>
            <w:vAlign w:val="center"/>
          </w:tcPr>
          <w:p w14:paraId="542DDC55" w14:textId="1A52EF21" w:rsidR="00FF04FB" w:rsidRPr="00C063BE" w:rsidRDefault="00FF04FB" w:rsidP="00FF04FB">
            <w:pPr>
              <w:rPr>
                <w:color w:val="FF0000"/>
                <w:sz w:val="20"/>
                <w:szCs w:val="20"/>
              </w:rPr>
            </w:pPr>
            <w:r w:rsidRPr="0038545D">
              <w:rPr>
                <w:sz w:val="20"/>
                <w:szCs w:val="20"/>
              </w:rPr>
              <w:t>B1108/DW/L</w:t>
            </w:r>
            <w:r>
              <w:rPr>
                <w:sz w:val="20"/>
                <w:szCs w:val="20"/>
              </w:rPr>
              <w:t>2</w:t>
            </w:r>
            <w:r w:rsidRPr="0038545D">
              <w:rPr>
                <w:sz w:val="20"/>
                <w:szCs w:val="20"/>
              </w:rPr>
              <w:t>0</w:t>
            </w:r>
            <w:r>
              <w:rPr>
                <w:sz w:val="20"/>
                <w:szCs w:val="20"/>
              </w:rPr>
              <w:t>6</w:t>
            </w:r>
            <w:r w:rsidRPr="0038545D">
              <w:rPr>
                <w:sz w:val="20"/>
                <w:szCs w:val="20"/>
              </w:rPr>
              <w:t xml:space="preserve"> Rev B </w:t>
            </w:r>
          </w:p>
        </w:tc>
        <w:tc>
          <w:tcPr>
            <w:tcW w:w="6327" w:type="dxa"/>
          </w:tcPr>
          <w:p w14:paraId="7E6A7CCC" w14:textId="7AAC89FE" w:rsidR="00FF04FB" w:rsidRPr="009D4027" w:rsidRDefault="00FF04FB" w:rsidP="00FF04FB">
            <w:pPr>
              <w:rPr>
                <w:sz w:val="20"/>
                <w:szCs w:val="20"/>
              </w:rPr>
            </w:pPr>
            <w:r w:rsidRPr="009D4027">
              <w:rPr>
                <w:sz w:val="20"/>
                <w:szCs w:val="20"/>
              </w:rPr>
              <w:t>PLAY ITEM DETAILS SHEET 4 OF 4</w:t>
            </w:r>
          </w:p>
        </w:tc>
      </w:tr>
      <w:tr w:rsidR="00FF04FB" w:rsidRPr="000118E8" w14:paraId="262C851A" w14:textId="77777777" w:rsidTr="009D4027">
        <w:trPr>
          <w:trHeight w:val="397"/>
        </w:trPr>
        <w:tc>
          <w:tcPr>
            <w:tcW w:w="2689" w:type="dxa"/>
            <w:vAlign w:val="center"/>
          </w:tcPr>
          <w:p w14:paraId="0687992A" w14:textId="4836E0A4" w:rsidR="00FF04FB" w:rsidRPr="00C063BE" w:rsidRDefault="00FF04FB" w:rsidP="00FF04FB">
            <w:pPr>
              <w:rPr>
                <w:color w:val="FF0000"/>
                <w:sz w:val="20"/>
                <w:szCs w:val="20"/>
              </w:rPr>
            </w:pPr>
            <w:r w:rsidRPr="0038545D">
              <w:rPr>
                <w:sz w:val="20"/>
                <w:szCs w:val="20"/>
              </w:rPr>
              <w:t>B1108/DW/L</w:t>
            </w:r>
            <w:r>
              <w:rPr>
                <w:sz w:val="20"/>
                <w:szCs w:val="20"/>
              </w:rPr>
              <w:t>207</w:t>
            </w:r>
            <w:r w:rsidRPr="0038545D">
              <w:rPr>
                <w:sz w:val="20"/>
                <w:szCs w:val="20"/>
              </w:rPr>
              <w:t xml:space="preserve"> Rev B </w:t>
            </w:r>
          </w:p>
        </w:tc>
        <w:tc>
          <w:tcPr>
            <w:tcW w:w="6327" w:type="dxa"/>
            <w:vAlign w:val="center"/>
          </w:tcPr>
          <w:p w14:paraId="1B0B93A9" w14:textId="7C54C7B8" w:rsidR="00FF04FB" w:rsidRPr="009D4027" w:rsidRDefault="00FF04FB" w:rsidP="00FF04FB">
            <w:pPr>
              <w:rPr>
                <w:sz w:val="20"/>
                <w:szCs w:val="20"/>
              </w:rPr>
            </w:pPr>
            <w:r w:rsidRPr="009D4027">
              <w:rPr>
                <w:sz w:val="20"/>
                <w:szCs w:val="20"/>
              </w:rPr>
              <w:t>KERB &amp; ROCK PITCHING DETAILS</w:t>
            </w:r>
          </w:p>
        </w:tc>
      </w:tr>
      <w:tr w:rsidR="00FF04FB" w:rsidRPr="000118E8" w14:paraId="1035110D" w14:textId="77777777" w:rsidTr="009D4027">
        <w:trPr>
          <w:trHeight w:val="397"/>
        </w:trPr>
        <w:tc>
          <w:tcPr>
            <w:tcW w:w="2689" w:type="dxa"/>
            <w:vAlign w:val="center"/>
          </w:tcPr>
          <w:p w14:paraId="0A350B26" w14:textId="5B7EDD5F" w:rsidR="00FF04FB" w:rsidRPr="00C063BE" w:rsidRDefault="00FF04FB" w:rsidP="00FF04FB">
            <w:pPr>
              <w:rPr>
                <w:color w:val="FF0000"/>
                <w:sz w:val="20"/>
                <w:szCs w:val="20"/>
              </w:rPr>
            </w:pPr>
            <w:r w:rsidRPr="00F73EB8">
              <w:rPr>
                <w:sz w:val="20"/>
                <w:szCs w:val="20"/>
              </w:rPr>
              <w:t>B1108/DW/L</w:t>
            </w:r>
            <w:r>
              <w:rPr>
                <w:sz w:val="20"/>
                <w:szCs w:val="20"/>
              </w:rPr>
              <w:t>2</w:t>
            </w:r>
            <w:r w:rsidRPr="00F73EB8">
              <w:rPr>
                <w:sz w:val="20"/>
                <w:szCs w:val="20"/>
              </w:rPr>
              <w:t>0</w:t>
            </w:r>
            <w:r>
              <w:rPr>
                <w:sz w:val="20"/>
                <w:szCs w:val="20"/>
              </w:rPr>
              <w:t>8</w:t>
            </w:r>
            <w:r w:rsidRPr="00F73EB8">
              <w:rPr>
                <w:sz w:val="20"/>
                <w:szCs w:val="20"/>
              </w:rPr>
              <w:t xml:space="preserve"> Rev B </w:t>
            </w:r>
          </w:p>
        </w:tc>
        <w:tc>
          <w:tcPr>
            <w:tcW w:w="6327" w:type="dxa"/>
            <w:vAlign w:val="center"/>
          </w:tcPr>
          <w:p w14:paraId="2FF9761D" w14:textId="2CFF6559" w:rsidR="00FF04FB" w:rsidRPr="009D4027" w:rsidRDefault="00FF04FB" w:rsidP="00FF04FB">
            <w:pPr>
              <w:rPr>
                <w:sz w:val="20"/>
                <w:szCs w:val="20"/>
              </w:rPr>
            </w:pPr>
            <w:r w:rsidRPr="009D4027">
              <w:rPr>
                <w:sz w:val="20"/>
                <w:szCs w:val="20"/>
              </w:rPr>
              <w:t>TYPICAL SECTIONS</w:t>
            </w:r>
          </w:p>
        </w:tc>
      </w:tr>
      <w:tr w:rsidR="00FF04FB" w:rsidRPr="000118E8" w14:paraId="6446D561" w14:textId="77777777" w:rsidTr="009D4027">
        <w:trPr>
          <w:trHeight w:val="397"/>
        </w:trPr>
        <w:tc>
          <w:tcPr>
            <w:tcW w:w="2689" w:type="dxa"/>
            <w:vAlign w:val="center"/>
          </w:tcPr>
          <w:p w14:paraId="5E018EA2" w14:textId="5CDFC705" w:rsidR="00FF04FB" w:rsidRPr="00C063BE" w:rsidRDefault="00FF04FB" w:rsidP="00FF04FB">
            <w:pPr>
              <w:rPr>
                <w:color w:val="FF0000"/>
                <w:sz w:val="20"/>
                <w:szCs w:val="20"/>
              </w:rPr>
            </w:pPr>
            <w:r w:rsidRPr="0038545D">
              <w:rPr>
                <w:sz w:val="20"/>
                <w:szCs w:val="20"/>
              </w:rPr>
              <w:t>B1108/DW/L</w:t>
            </w:r>
            <w:r>
              <w:rPr>
                <w:sz w:val="20"/>
                <w:szCs w:val="20"/>
              </w:rPr>
              <w:t>2</w:t>
            </w:r>
            <w:r w:rsidRPr="0038545D">
              <w:rPr>
                <w:sz w:val="20"/>
                <w:szCs w:val="20"/>
              </w:rPr>
              <w:t>0</w:t>
            </w:r>
            <w:r>
              <w:rPr>
                <w:sz w:val="20"/>
                <w:szCs w:val="20"/>
              </w:rPr>
              <w:t>9</w:t>
            </w:r>
            <w:r w:rsidRPr="0038545D">
              <w:rPr>
                <w:sz w:val="20"/>
                <w:szCs w:val="20"/>
              </w:rPr>
              <w:t xml:space="preserve"> Rev B </w:t>
            </w:r>
          </w:p>
        </w:tc>
        <w:tc>
          <w:tcPr>
            <w:tcW w:w="6327" w:type="dxa"/>
            <w:vAlign w:val="center"/>
          </w:tcPr>
          <w:p w14:paraId="7CC9C992" w14:textId="0FE2F3CB" w:rsidR="00FF04FB" w:rsidRPr="009D4027" w:rsidRDefault="00FF04FB" w:rsidP="00FF04FB">
            <w:pPr>
              <w:rPr>
                <w:sz w:val="20"/>
                <w:szCs w:val="20"/>
              </w:rPr>
            </w:pPr>
            <w:r w:rsidRPr="009D4027">
              <w:rPr>
                <w:sz w:val="20"/>
                <w:szCs w:val="20"/>
              </w:rPr>
              <w:t>BIG MARRON PLAY EQUIPMENT</w:t>
            </w:r>
          </w:p>
        </w:tc>
      </w:tr>
      <w:tr w:rsidR="00FF04FB" w:rsidRPr="000118E8" w14:paraId="3CFB01A6" w14:textId="77777777" w:rsidTr="009D4027">
        <w:trPr>
          <w:trHeight w:val="397"/>
        </w:trPr>
        <w:tc>
          <w:tcPr>
            <w:tcW w:w="2689" w:type="dxa"/>
            <w:vAlign w:val="center"/>
          </w:tcPr>
          <w:p w14:paraId="37537DCB" w14:textId="10AF7895" w:rsidR="00FF04FB" w:rsidRPr="00C063BE" w:rsidRDefault="00FF04FB" w:rsidP="00FF04FB">
            <w:pPr>
              <w:rPr>
                <w:color w:val="FF0000"/>
                <w:sz w:val="20"/>
                <w:szCs w:val="20"/>
              </w:rPr>
            </w:pPr>
            <w:r w:rsidRPr="0038545D">
              <w:rPr>
                <w:sz w:val="20"/>
                <w:szCs w:val="20"/>
              </w:rPr>
              <w:t>B1108/DW/L</w:t>
            </w:r>
            <w:r>
              <w:rPr>
                <w:sz w:val="20"/>
                <w:szCs w:val="20"/>
              </w:rPr>
              <w:t>210</w:t>
            </w:r>
            <w:r w:rsidRPr="0038545D">
              <w:rPr>
                <w:sz w:val="20"/>
                <w:szCs w:val="20"/>
              </w:rPr>
              <w:t xml:space="preserve"> Rev B </w:t>
            </w:r>
          </w:p>
        </w:tc>
        <w:tc>
          <w:tcPr>
            <w:tcW w:w="6327" w:type="dxa"/>
            <w:vAlign w:val="center"/>
          </w:tcPr>
          <w:p w14:paraId="190DAEE3" w14:textId="36B1AAB2" w:rsidR="00FF04FB" w:rsidRPr="009D4027" w:rsidRDefault="00FF04FB" w:rsidP="00FF04FB">
            <w:pPr>
              <w:rPr>
                <w:sz w:val="20"/>
                <w:szCs w:val="20"/>
              </w:rPr>
            </w:pPr>
            <w:r w:rsidRPr="009D4027">
              <w:rPr>
                <w:sz w:val="20"/>
                <w:szCs w:val="20"/>
              </w:rPr>
              <w:t>STRUCTURAL NOTES</w:t>
            </w:r>
          </w:p>
        </w:tc>
      </w:tr>
    </w:tbl>
    <w:p w14:paraId="15396CC5" w14:textId="69E5F073" w:rsidR="007D1CB6" w:rsidRDefault="007D1CB6" w:rsidP="007D1CB6">
      <w:pPr>
        <w:jc w:val="both"/>
      </w:pPr>
    </w:p>
    <w:p w14:paraId="0C3189D5" w14:textId="77777777" w:rsidR="002937CE" w:rsidRDefault="002937CE" w:rsidP="002937CE">
      <w:pPr>
        <w:autoSpaceDE w:val="0"/>
        <w:autoSpaceDN w:val="0"/>
        <w:rPr>
          <w:b/>
          <w:bCs/>
          <w:iCs/>
        </w:rPr>
      </w:pPr>
    </w:p>
    <w:p w14:paraId="35464D1C" w14:textId="5C322E92" w:rsidR="009D4027" w:rsidRPr="002937CE" w:rsidRDefault="009D4027" w:rsidP="002937CE">
      <w:pPr>
        <w:autoSpaceDE w:val="0"/>
        <w:autoSpaceDN w:val="0"/>
        <w:rPr>
          <w:b/>
          <w:bCs/>
          <w:iCs/>
        </w:rPr>
      </w:pPr>
      <w:r w:rsidRPr="007008B0">
        <w:rPr>
          <w:b/>
          <w:bCs/>
          <w:iCs/>
        </w:rPr>
        <w:t>Civil Engineering Drawings</w:t>
      </w:r>
    </w:p>
    <w:p w14:paraId="528FB96C" w14:textId="035220DA" w:rsidR="004C7BB1" w:rsidRPr="00400B5B" w:rsidRDefault="004C7BB1" w:rsidP="004C7BB1">
      <w:pPr>
        <w:autoSpaceDE w:val="0"/>
        <w:autoSpaceDN w:val="0"/>
        <w:ind w:left="1134"/>
        <w:rPr>
          <w:rFonts w:eastAsia="Times New Roman" w:cs="Arial"/>
          <w:sz w:val="20"/>
          <w:szCs w:val="20"/>
          <w:lang w:eastAsia="en-AU"/>
        </w:rPr>
      </w:pPr>
      <w:r w:rsidRPr="00400B5B">
        <w:rPr>
          <w:rFonts w:eastAsia="Times New Roman" w:cs="Arial"/>
          <w:sz w:val="20"/>
          <w:szCs w:val="20"/>
          <w:lang w:eastAsia="en-AU"/>
        </w:rPr>
        <w:tab/>
      </w:r>
      <w:r w:rsidRPr="00400B5B">
        <w:rPr>
          <w:rFonts w:eastAsia="Times New Roman" w:cs="Arial"/>
          <w:sz w:val="20"/>
          <w:szCs w:val="20"/>
          <w:lang w:eastAsia="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02"/>
      </w:tblGrid>
      <w:tr w:rsidR="009D4027" w:rsidRPr="00FF04FB" w14:paraId="70E41ACB" w14:textId="77777777" w:rsidTr="00F73EB8">
        <w:trPr>
          <w:trHeight w:val="397"/>
        </w:trPr>
        <w:tc>
          <w:tcPr>
            <w:tcW w:w="3114" w:type="dxa"/>
            <w:shd w:val="clear" w:color="auto" w:fill="1296B0" w:themeFill="accent1"/>
            <w:vAlign w:val="center"/>
          </w:tcPr>
          <w:p w14:paraId="6544A6CA" w14:textId="77777777" w:rsidR="009D4027" w:rsidRPr="009D4027" w:rsidRDefault="009D4027" w:rsidP="00F73EB8">
            <w:pPr>
              <w:jc w:val="center"/>
              <w:rPr>
                <w:b/>
                <w:color w:val="FFFFFF" w:themeColor="background1"/>
              </w:rPr>
            </w:pPr>
            <w:r w:rsidRPr="009D4027">
              <w:rPr>
                <w:b/>
                <w:color w:val="FFFFFF" w:themeColor="background1"/>
              </w:rPr>
              <w:t>Drawing Number</w:t>
            </w:r>
          </w:p>
        </w:tc>
        <w:tc>
          <w:tcPr>
            <w:tcW w:w="5902" w:type="dxa"/>
            <w:shd w:val="clear" w:color="auto" w:fill="1296B0" w:themeFill="accent1"/>
            <w:vAlign w:val="center"/>
          </w:tcPr>
          <w:p w14:paraId="15BF8F2B" w14:textId="77777777" w:rsidR="009D4027" w:rsidRPr="009D4027" w:rsidRDefault="009D4027" w:rsidP="00F73EB8">
            <w:pPr>
              <w:jc w:val="center"/>
              <w:rPr>
                <w:b/>
                <w:color w:val="FFFFFF" w:themeColor="background1"/>
              </w:rPr>
            </w:pPr>
            <w:r w:rsidRPr="009D4027">
              <w:rPr>
                <w:b/>
                <w:color w:val="FFFFFF" w:themeColor="background1"/>
              </w:rPr>
              <w:t>Title</w:t>
            </w:r>
          </w:p>
        </w:tc>
      </w:tr>
      <w:tr w:rsidR="002937CE" w:rsidRPr="002937CE" w14:paraId="3CD14334" w14:textId="77777777" w:rsidTr="00F73EB8">
        <w:trPr>
          <w:trHeight w:val="397"/>
        </w:trPr>
        <w:tc>
          <w:tcPr>
            <w:tcW w:w="3114" w:type="dxa"/>
            <w:vAlign w:val="center"/>
          </w:tcPr>
          <w:p w14:paraId="79E4C418" w14:textId="28048FA0" w:rsidR="009D4027" w:rsidRPr="002937CE" w:rsidRDefault="009D4027" w:rsidP="00F73EB8">
            <w:pPr>
              <w:rPr>
                <w:sz w:val="20"/>
                <w:szCs w:val="20"/>
              </w:rPr>
            </w:pPr>
            <w:r w:rsidRPr="002937CE">
              <w:rPr>
                <w:sz w:val="20"/>
                <w:szCs w:val="20"/>
              </w:rPr>
              <w:t>WR3</w:t>
            </w:r>
            <w:r w:rsidR="002937CE" w:rsidRPr="002937CE">
              <w:rPr>
                <w:sz w:val="20"/>
                <w:szCs w:val="20"/>
              </w:rPr>
              <w:t>96</w:t>
            </w:r>
            <w:r w:rsidRPr="002937CE">
              <w:rPr>
                <w:sz w:val="20"/>
                <w:szCs w:val="20"/>
              </w:rPr>
              <w:t>-D01</w:t>
            </w:r>
            <w:r w:rsidR="002937CE" w:rsidRPr="002937CE">
              <w:rPr>
                <w:sz w:val="20"/>
                <w:szCs w:val="20"/>
              </w:rPr>
              <w:t xml:space="preserve"> Rev B</w:t>
            </w:r>
          </w:p>
        </w:tc>
        <w:tc>
          <w:tcPr>
            <w:tcW w:w="5902" w:type="dxa"/>
            <w:vAlign w:val="center"/>
          </w:tcPr>
          <w:p w14:paraId="5843D1B7" w14:textId="77777777" w:rsidR="009D4027" w:rsidRPr="002937CE" w:rsidRDefault="009D4027" w:rsidP="00F73EB8">
            <w:pPr>
              <w:rPr>
                <w:sz w:val="20"/>
                <w:szCs w:val="20"/>
              </w:rPr>
            </w:pPr>
            <w:r w:rsidRPr="002937CE">
              <w:rPr>
                <w:sz w:val="20"/>
                <w:szCs w:val="20"/>
              </w:rPr>
              <w:t>COVER SHEET / OVERALL LAYOUT</w:t>
            </w:r>
          </w:p>
        </w:tc>
      </w:tr>
      <w:tr w:rsidR="002937CE" w:rsidRPr="000118E8" w14:paraId="5623B730" w14:textId="77777777" w:rsidTr="002937CE">
        <w:trPr>
          <w:trHeight w:val="397"/>
        </w:trPr>
        <w:tc>
          <w:tcPr>
            <w:tcW w:w="3114" w:type="dxa"/>
          </w:tcPr>
          <w:p w14:paraId="430C070B" w14:textId="5206B548" w:rsidR="002937CE" w:rsidRPr="00C063BE" w:rsidRDefault="002937CE" w:rsidP="002937CE">
            <w:pPr>
              <w:rPr>
                <w:rFonts w:eastAsia="Times New Roman" w:cs="Arial"/>
                <w:color w:val="FF0000"/>
                <w:sz w:val="20"/>
                <w:szCs w:val="20"/>
                <w:lang w:val="en-US"/>
              </w:rPr>
            </w:pPr>
            <w:r w:rsidRPr="001C51A6">
              <w:rPr>
                <w:sz w:val="20"/>
                <w:szCs w:val="20"/>
              </w:rPr>
              <w:t>WR396-D0</w:t>
            </w:r>
            <w:r>
              <w:rPr>
                <w:sz w:val="20"/>
                <w:szCs w:val="20"/>
              </w:rPr>
              <w:t>2</w:t>
            </w:r>
            <w:r w:rsidRPr="001C51A6">
              <w:rPr>
                <w:sz w:val="20"/>
                <w:szCs w:val="20"/>
              </w:rPr>
              <w:t xml:space="preserve"> Rev </w:t>
            </w:r>
            <w:r>
              <w:rPr>
                <w:sz w:val="20"/>
                <w:szCs w:val="20"/>
              </w:rPr>
              <w:t>B</w:t>
            </w:r>
          </w:p>
        </w:tc>
        <w:tc>
          <w:tcPr>
            <w:tcW w:w="5902" w:type="dxa"/>
            <w:vAlign w:val="center"/>
          </w:tcPr>
          <w:p w14:paraId="3F771314" w14:textId="666561EC" w:rsidR="002937CE" w:rsidRPr="002937CE" w:rsidRDefault="002937CE" w:rsidP="002937CE">
            <w:pPr>
              <w:rPr>
                <w:rFonts w:eastAsia="Times New Roman" w:cs="Arial"/>
                <w:sz w:val="20"/>
                <w:szCs w:val="20"/>
                <w:lang w:val="en-US"/>
              </w:rPr>
            </w:pPr>
            <w:r w:rsidRPr="002937CE">
              <w:rPr>
                <w:rFonts w:eastAsia="Times New Roman" w:cs="Arial"/>
                <w:sz w:val="20"/>
                <w:szCs w:val="20"/>
                <w:lang w:val="en-US"/>
              </w:rPr>
              <w:t>TYPICAL DETAILS</w:t>
            </w:r>
          </w:p>
        </w:tc>
      </w:tr>
      <w:tr w:rsidR="002937CE" w:rsidRPr="000118E8" w14:paraId="04BCCC01" w14:textId="77777777" w:rsidTr="002937CE">
        <w:trPr>
          <w:trHeight w:val="397"/>
        </w:trPr>
        <w:tc>
          <w:tcPr>
            <w:tcW w:w="3114" w:type="dxa"/>
          </w:tcPr>
          <w:p w14:paraId="33378CDF" w14:textId="5A6A819C" w:rsidR="002937CE" w:rsidRPr="00C063BE" w:rsidRDefault="002937CE" w:rsidP="002937CE">
            <w:pPr>
              <w:rPr>
                <w:rFonts w:eastAsia="Times New Roman" w:cs="Arial"/>
                <w:color w:val="FF0000"/>
                <w:sz w:val="20"/>
                <w:szCs w:val="20"/>
                <w:lang w:val="en-US"/>
              </w:rPr>
            </w:pPr>
            <w:r w:rsidRPr="001C51A6">
              <w:rPr>
                <w:sz w:val="20"/>
                <w:szCs w:val="20"/>
              </w:rPr>
              <w:t>WR396-D0</w:t>
            </w:r>
            <w:r>
              <w:rPr>
                <w:sz w:val="20"/>
                <w:szCs w:val="20"/>
              </w:rPr>
              <w:t>3</w:t>
            </w:r>
            <w:r w:rsidRPr="001C51A6">
              <w:rPr>
                <w:sz w:val="20"/>
                <w:szCs w:val="20"/>
              </w:rPr>
              <w:t xml:space="preserve"> Rev </w:t>
            </w:r>
            <w:r>
              <w:rPr>
                <w:sz w:val="20"/>
                <w:szCs w:val="20"/>
              </w:rPr>
              <w:t>B</w:t>
            </w:r>
          </w:p>
        </w:tc>
        <w:tc>
          <w:tcPr>
            <w:tcW w:w="5902" w:type="dxa"/>
            <w:vAlign w:val="center"/>
          </w:tcPr>
          <w:p w14:paraId="75241815" w14:textId="38039445" w:rsidR="002937CE" w:rsidRPr="002937CE" w:rsidRDefault="002937CE" w:rsidP="002937CE">
            <w:pPr>
              <w:rPr>
                <w:rFonts w:eastAsia="Times New Roman" w:cs="Arial"/>
                <w:sz w:val="20"/>
                <w:szCs w:val="20"/>
                <w:lang w:val="en-US"/>
              </w:rPr>
            </w:pPr>
            <w:r w:rsidRPr="002937CE">
              <w:rPr>
                <w:rFonts w:eastAsia="Times New Roman" w:cs="Arial"/>
                <w:sz w:val="20"/>
                <w:szCs w:val="20"/>
                <w:lang w:val="en-US"/>
              </w:rPr>
              <w:t>CIVIL WORKS GENERAL LAYOUT #1</w:t>
            </w:r>
          </w:p>
        </w:tc>
      </w:tr>
      <w:tr w:rsidR="002937CE" w:rsidRPr="000118E8" w14:paraId="2B0ED265" w14:textId="77777777" w:rsidTr="002937CE">
        <w:trPr>
          <w:trHeight w:val="397"/>
        </w:trPr>
        <w:tc>
          <w:tcPr>
            <w:tcW w:w="3114" w:type="dxa"/>
          </w:tcPr>
          <w:p w14:paraId="59EAE4E7" w14:textId="7C5BDDC0" w:rsidR="002937CE" w:rsidRPr="00C063BE" w:rsidRDefault="002937CE" w:rsidP="002937CE">
            <w:pPr>
              <w:rPr>
                <w:rFonts w:eastAsia="Times New Roman" w:cs="Arial"/>
                <w:color w:val="FF0000"/>
                <w:sz w:val="20"/>
                <w:szCs w:val="20"/>
                <w:lang w:val="en-US"/>
              </w:rPr>
            </w:pPr>
            <w:r w:rsidRPr="001C51A6">
              <w:rPr>
                <w:sz w:val="20"/>
                <w:szCs w:val="20"/>
              </w:rPr>
              <w:t>WR396-D0</w:t>
            </w:r>
            <w:r>
              <w:rPr>
                <w:sz w:val="20"/>
                <w:szCs w:val="20"/>
              </w:rPr>
              <w:t>4</w:t>
            </w:r>
            <w:r w:rsidRPr="001C51A6">
              <w:rPr>
                <w:sz w:val="20"/>
                <w:szCs w:val="20"/>
              </w:rPr>
              <w:t xml:space="preserve"> Rev </w:t>
            </w:r>
            <w:r>
              <w:rPr>
                <w:sz w:val="20"/>
                <w:szCs w:val="20"/>
              </w:rPr>
              <w:t>B</w:t>
            </w:r>
          </w:p>
        </w:tc>
        <w:tc>
          <w:tcPr>
            <w:tcW w:w="5902" w:type="dxa"/>
            <w:vAlign w:val="center"/>
          </w:tcPr>
          <w:p w14:paraId="235C6802" w14:textId="6B5701EA" w:rsidR="002937CE" w:rsidRPr="002937CE" w:rsidRDefault="002937CE" w:rsidP="002937CE">
            <w:pPr>
              <w:rPr>
                <w:rFonts w:eastAsia="Times New Roman" w:cs="Arial"/>
                <w:sz w:val="20"/>
                <w:szCs w:val="20"/>
                <w:lang w:val="en-US"/>
              </w:rPr>
            </w:pPr>
            <w:r w:rsidRPr="002937CE">
              <w:rPr>
                <w:rFonts w:eastAsia="Times New Roman" w:cs="Arial"/>
                <w:sz w:val="20"/>
                <w:szCs w:val="20"/>
                <w:lang w:val="en-US"/>
              </w:rPr>
              <w:t>CIVIL WORKS GENERAL LAYOUT #2</w:t>
            </w:r>
          </w:p>
        </w:tc>
      </w:tr>
      <w:tr w:rsidR="002937CE" w:rsidRPr="000118E8" w14:paraId="6D466044" w14:textId="77777777" w:rsidTr="002937CE">
        <w:trPr>
          <w:trHeight w:val="397"/>
        </w:trPr>
        <w:tc>
          <w:tcPr>
            <w:tcW w:w="3114" w:type="dxa"/>
          </w:tcPr>
          <w:p w14:paraId="72AA32F9" w14:textId="03F14EE5" w:rsidR="002937CE" w:rsidRPr="00C063BE" w:rsidRDefault="002937CE" w:rsidP="002937CE">
            <w:pPr>
              <w:rPr>
                <w:rFonts w:eastAsia="Times New Roman" w:cs="Arial"/>
                <w:color w:val="FF0000"/>
                <w:sz w:val="20"/>
                <w:szCs w:val="20"/>
                <w:lang w:val="en-US"/>
              </w:rPr>
            </w:pPr>
            <w:r w:rsidRPr="001C51A6">
              <w:rPr>
                <w:sz w:val="20"/>
                <w:szCs w:val="20"/>
              </w:rPr>
              <w:t>WR396-D0</w:t>
            </w:r>
            <w:r>
              <w:rPr>
                <w:sz w:val="20"/>
                <w:szCs w:val="20"/>
              </w:rPr>
              <w:t>5</w:t>
            </w:r>
            <w:r w:rsidRPr="001C51A6">
              <w:rPr>
                <w:sz w:val="20"/>
                <w:szCs w:val="20"/>
              </w:rPr>
              <w:t xml:space="preserve"> Rev </w:t>
            </w:r>
            <w:r>
              <w:rPr>
                <w:sz w:val="20"/>
                <w:szCs w:val="20"/>
              </w:rPr>
              <w:t>B</w:t>
            </w:r>
          </w:p>
        </w:tc>
        <w:tc>
          <w:tcPr>
            <w:tcW w:w="5902" w:type="dxa"/>
            <w:vAlign w:val="center"/>
          </w:tcPr>
          <w:p w14:paraId="067262D6" w14:textId="5B6C556C" w:rsidR="002937CE" w:rsidRPr="002937CE" w:rsidRDefault="002937CE" w:rsidP="002937CE">
            <w:pPr>
              <w:rPr>
                <w:rFonts w:eastAsia="Times New Roman" w:cs="Arial"/>
                <w:sz w:val="20"/>
                <w:szCs w:val="20"/>
                <w:lang w:val="en-US"/>
              </w:rPr>
            </w:pPr>
            <w:r w:rsidRPr="002937CE">
              <w:rPr>
                <w:rFonts w:eastAsia="Times New Roman" w:cs="Arial"/>
                <w:sz w:val="20"/>
                <w:szCs w:val="20"/>
                <w:lang w:val="en-US"/>
              </w:rPr>
              <w:t>MC01 CROSS-SECTIONS CH30-120m</w:t>
            </w:r>
          </w:p>
        </w:tc>
      </w:tr>
      <w:tr w:rsidR="002937CE" w:rsidRPr="000118E8" w14:paraId="3C453A88" w14:textId="77777777" w:rsidTr="002937CE">
        <w:trPr>
          <w:trHeight w:val="397"/>
        </w:trPr>
        <w:tc>
          <w:tcPr>
            <w:tcW w:w="3114" w:type="dxa"/>
          </w:tcPr>
          <w:p w14:paraId="3FE7F735" w14:textId="6615ECD8" w:rsidR="002937CE" w:rsidRPr="00C063BE" w:rsidRDefault="002937CE" w:rsidP="002937CE">
            <w:pPr>
              <w:rPr>
                <w:rFonts w:eastAsia="Times New Roman" w:cs="Arial"/>
                <w:color w:val="FF0000"/>
                <w:sz w:val="20"/>
                <w:szCs w:val="20"/>
                <w:lang w:val="en-US"/>
              </w:rPr>
            </w:pPr>
            <w:r w:rsidRPr="001C51A6">
              <w:rPr>
                <w:sz w:val="20"/>
                <w:szCs w:val="20"/>
              </w:rPr>
              <w:t>WR396-D0</w:t>
            </w:r>
            <w:r>
              <w:rPr>
                <w:sz w:val="20"/>
                <w:szCs w:val="20"/>
              </w:rPr>
              <w:t>6</w:t>
            </w:r>
            <w:r w:rsidRPr="001C51A6">
              <w:rPr>
                <w:sz w:val="20"/>
                <w:szCs w:val="20"/>
              </w:rPr>
              <w:t xml:space="preserve"> Rev </w:t>
            </w:r>
            <w:r>
              <w:rPr>
                <w:sz w:val="20"/>
                <w:szCs w:val="20"/>
              </w:rPr>
              <w:t>B</w:t>
            </w:r>
          </w:p>
        </w:tc>
        <w:tc>
          <w:tcPr>
            <w:tcW w:w="5902" w:type="dxa"/>
            <w:vAlign w:val="center"/>
          </w:tcPr>
          <w:p w14:paraId="41037250" w14:textId="722C07C9" w:rsidR="002937CE" w:rsidRPr="002937CE" w:rsidRDefault="002937CE" w:rsidP="002937CE">
            <w:pPr>
              <w:rPr>
                <w:rFonts w:eastAsia="Times New Roman" w:cs="Arial"/>
                <w:sz w:val="20"/>
                <w:szCs w:val="20"/>
                <w:lang w:val="en-US"/>
              </w:rPr>
            </w:pPr>
            <w:r w:rsidRPr="002937CE">
              <w:rPr>
                <w:rFonts w:eastAsia="Times New Roman" w:cs="Arial"/>
                <w:sz w:val="20"/>
                <w:szCs w:val="20"/>
                <w:lang w:val="en-US"/>
              </w:rPr>
              <w:t>MC01 CROSS-SECTIONS CH130-220m</w:t>
            </w:r>
          </w:p>
        </w:tc>
      </w:tr>
      <w:tr w:rsidR="002937CE" w:rsidRPr="000118E8" w14:paraId="584A56E0" w14:textId="77777777" w:rsidTr="002937CE">
        <w:trPr>
          <w:trHeight w:val="397"/>
        </w:trPr>
        <w:tc>
          <w:tcPr>
            <w:tcW w:w="3114" w:type="dxa"/>
            <w:tcBorders>
              <w:top w:val="single" w:sz="4" w:space="0" w:color="auto"/>
              <w:left w:val="single" w:sz="4" w:space="0" w:color="auto"/>
              <w:bottom w:val="single" w:sz="4" w:space="0" w:color="auto"/>
              <w:right w:val="single" w:sz="4" w:space="0" w:color="auto"/>
            </w:tcBorders>
          </w:tcPr>
          <w:p w14:paraId="46E35A95" w14:textId="1E33AAC0" w:rsidR="002937CE" w:rsidRPr="00C063BE" w:rsidRDefault="002937CE" w:rsidP="002937CE">
            <w:pPr>
              <w:rPr>
                <w:rFonts w:eastAsia="Times New Roman" w:cs="Arial"/>
                <w:color w:val="FF0000"/>
                <w:sz w:val="20"/>
                <w:szCs w:val="20"/>
                <w:lang w:val="en-US"/>
              </w:rPr>
            </w:pPr>
            <w:r w:rsidRPr="001C51A6">
              <w:rPr>
                <w:sz w:val="20"/>
                <w:szCs w:val="20"/>
              </w:rPr>
              <w:t>WR396-D0</w:t>
            </w:r>
            <w:r>
              <w:rPr>
                <w:sz w:val="20"/>
                <w:szCs w:val="20"/>
              </w:rPr>
              <w:t>7</w:t>
            </w:r>
            <w:r w:rsidRPr="001C51A6">
              <w:rPr>
                <w:sz w:val="20"/>
                <w:szCs w:val="20"/>
              </w:rPr>
              <w:t xml:space="preserve"> Rev </w:t>
            </w:r>
            <w:r>
              <w:rPr>
                <w:sz w:val="20"/>
                <w:szCs w:val="20"/>
              </w:rPr>
              <w:t>B</w:t>
            </w:r>
          </w:p>
        </w:tc>
        <w:tc>
          <w:tcPr>
            <w:tcW w:w="5902" w:type="dxa"/>
            <w:tcBorders>
              <w:top w:val="single" w:sz="4" w:space="0" w:color="auto"/>
              <w:left w:val="single" w:sz="4" w:space="0" w:color="auto"/>
              <w:bottom w:val="single" w:sz="4" w:space="0" w:color="auto"/>
              <w:right w:val="single" w:sz="4" w:space="0" w:color="auto"/>
            </w:tcBorders>
            <w:vAlign w:val="center"/>
          </w:tcPr>
          <w:p w14:paraId="1B16E48B" w14:textId="3F2A3DA0" w:rsidR="002937CE" w:rsidRPr="002937CE" w:rsidRDefault="002937CE" w:rsidP="002937CE">
            <w:pPr>
              <w:rPr>
                <w:rFonts w:eastAsia="Times New Roman" w:cs="Arial"/>
                <w:sz w:val="20"/>
                <w:szCs w:val="20"/>
                <w:lang w:val="en-US"/>
              </w:rPr>
            </w:pPr>
            <w:r w:rsidRPr="002937CE">
              <w:rPr>
                <w:rFonts w:eastAsia="Times New Roman" w:cs="Arial"/>
                <w:sz w:val="20"/>
                <w:szCs w:val="20"/>
                <w:lang w:val="en-US"/>
              </w:rPr>
              <w:t>MC01 CROSS-SECTIONS CH230-240m</w:t>
            </w:r>
          </w:p>
        </w:tc>
      </w:tr>
    </w:tbl>
    <w:p w14:paraId="4B6936AC" w14:textId="55E5B70E" w:rsidR="009D4027" w:rsidRDefault="004C7BB1" w:rsidP="00711ABE">
      <w:pPr>
        <w:autoSpaceDE w:val="0"/>
        <w:autoSpaceDN w:val="0"/>
        <w:ind w:left="1134"/>
        <w:rPr>
          <w:b/>
          <w:bCs/>
          <w:iCs/>
        </w:rPr>
      </w:pPr>
      <w:r w:rsidRPr="00400B5B">
        <w:rPr>
          <w:rFonts w:eastAsia="Times New Roman" w:cs="Arial"/>
          <w:sz w:val="20"/>
          <w:szCs w:val="20"/>
          <w:lang w:eastAsia="en-AU"/>
        </w:rPr>
        <w:tab/>
      </w:r>
      <w:r w:rsidRPr="00400B5B">
        <w:rPr>
          <w:rFonts w:eastAsia="Times New Roman" w:cs="Arial"/>
          <w:sz w:val="20"/>
          <w:szCs w:val="20"/>
          <w:lang w:eastAsia="en-AU"/>
        </w:rPr>
        <w:tab/>
      </w:r>
      <w:bookmarkStart w:id="150" w:name="_Hlk119403107"/>
    </w:p>
    <w:p w14:paraId="7448BD1C" w14:textId="77777777" w:rsidR="002937CE" w:rsidRDefault="002937CE" w:rsidP="00400B5B">
      <w:pPr>
        <w:autoSpaceDE w:val="0"/>
        <w:autoSpaceDN w:val="0"/>
        <w:rPr>
          <w:b/>
          <w:bCs/>
          <w:iCs/>
        </w:rPr>
      </w:pPr>
    </w:p>
    <w:p w14:paraId="462A938D" w14:textId="05143BDA" w:rsidR="002D049A" w:rsidRPr="00400B5B" w:rsidRDefault="002D049A" w:rsidP="00400B5B">
      <w:pPr>
        <w:autoSpaceDE w:val="0"/>
        <w:autoSpaceDN w:val="0"/>
        <w:rPr>
          <w:rFonts w:eastAsia="Times New Roman" w:cs="Arial"/>
          <w:sz w:val="20"/>
          <w:szCs w:val="20"/>
          <w:lang w:eastAsia="en-AU"/>
        </w:rPr>
      </w:pPr>
      <w:r w:rsidRPr="007008B0">
        <w:rPr>
          <w:b/>
          <w:bCs/>
          <w:iCs/>
        </w:rPr>
        <w:t>Irrigation Drawings</w:t>
      </w:r>
    </w:p>
    <w:bookmarkEnd w:id="150"/>
    <w:p w14:paraId="443702D4" w14:textId="73BAE9D1" w:rsidR="004C7BB1" w:rsidRPr="00400B5B" w:rsidRDefault="004C7BB1" w:rsidP="004C7BB1">
      <w:pPr>
        <w:autoSpaceDE w:val="0"/>
        <w:autoSpaceDN w:val="0"/>
        <w:ind w:left="1134"/>
        <w:rPr>
          <w:rFonts w:eastAsia="Times New Roman" w:cs="Arial"/>
          <w:sz w:val="20"/>
          <w:szCs w:val="20"/>
          <w:lang w:eastAsia="en-AU"/>
        </w:rPr>
      </w:pPr>
      <w:r w:rsidRPr="00400B5B">
        <w:rPr>
          <w:rFonts w:eastAsia="Times New Roman" w:cs="Arial"/>
          <w:sz w:val="20"/>
          <w:szCs w:val="20"/>
          <w:lang w:eastAsia="en-AU"/>
        </w:rPr>
        <w:tab/>
      </w:r>
      <w:r w:rsidRPr="00400B5B">
        <w:rPr>
          <w:rFonts w:eastAsia="Times New Roman" w:cs="Arial"/>
          <w:sz w:val="20"/>
          <w:szCs w:val="20"/>
          <w:lang w:eastAsia="en-AU"/>
        </w:rPr>
        <w:tab/>
      </w:r>
      <w:r w:rsidRPr="00400B5B">
        <w:rPr>
          <w:rFonts w:eastAsia="Times New Roman" w:cs="Arial"/>
          <w:sz w:val="20"/>
          <w:szCs w:val="20"/>
          <w:lang w:eastAsia="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02"/>
      </w:tblGrid>
      <w:tr w:rsidR="00FF04FB" w:rsidRPr="00FF04FB" w14:paraId="5C893B66" w14:textId="77777777" w:rsidTr="00400B5B">
        <w:trPr>
          <w:trHeight w:val="397"/>
        </w:trPr>
        <w:tc>
          <w:tcPr>
            <w:tcW w:w="3114" w:type="dxa"/>
            <w:shd w:val="clear" w:color="auto" w:fill="1296B0" w:themeFill="accent1"/>
            <w:vAlign w:val="center"/>
          </w:tcPr>
          <w:p w14:paraId="0F8FF4F5" w14:textId="77777777" w:rsidR="002D049A" w:rsidRPr="009D4027" w:rsidRDefault="002D049A" w:rsidP="00D90336">
            <w:pPr>
              <w:jc w:val="center"/>
              <w:rPr>
                <w:b/>
                <w:color w:val="FFFFFF" w:themeColor="background1"/>
              </w:rPr>
            </w:pPr>
            <w:r w:rsidRPr="009D4027">
              <w:rPr>
                <w:b/>
                <w:color w:val="FFFFFF" w:themeColor="background1"/>
              </w:rPr>
              <w:t>Drawing Number</w:t>
            </w:r>
          </w:p>
        </w:tc>
        <w:tc>
          <w:tcPr>
            <w:tcW w:w="5902" w:type="dxa"/>
            <w:shd w:val="clear" w:color="auto" w:fill="1296B0" w:themeFill="accent1"/>
            <w:vAlign w:val="center"/>
          </w:tcPr>
          <w:p w14:paraId="20B50B8F" w14:textId="77777777" w:rsidR="002D049A" w:rsidRPr="009D4027" w:rsidRDefault="002D049A" w:rsidP="00D90336">
            <w:pPr>
              <w:jc w:val="center"/>
              <w:rPr>
                <w:b/>
                <w:color w:val="FFFFFF" w:themeColor="background1"/>
              </w:rPr>
            </w:pPr>
            <w:r w:rsidRPr="009D4027">
              <w:rPr>
                <w:b/>
                <w:color w:val="FFFFFF" w:themeColor="background1"/>
              </w:rPr>
              <w:t>Title</w:t>
            </w:r>
          </w:p>
        </w:tc>
      </w:tr>
      <w:tr w:rsidR="00711ABE" w:rsidRPr="00711ABE" w14:paraId="069B5BD7" w14:textId="77777777" w:rsidTr="00400B5B">
        <w:trPr>
          <w:trHeight w:val="397"/>
        </w:trPr>
        <w:tc>
          <w:tcPr>
            <w:tcW w:w="3114" w:type="dxa"/>
            <w:vAlign w:val="center"/>
          </w:tcPr>
          <w:p w14:paraId="17B898B7" w14:textId="2383AE81" w:rsidR="002D049A" w:rsidRPr="00711ABE" w:rsidRDefault="00711ABE" w:rsidP="00D90336">
            <w:pPr>
              <w:rPr>
                <w:sz w:val="20"/>
                <w:szCs w:val="20"/>
              </w:rPr>
            </w:pPr>
            <w:r w:rsidRPr="00711ABE">
              <w:rPr>
                <w:rFonts w:eastAsia="Times New Roman" w:cs="Arial"/>
                <w:sz w:val="20"/>
                <w:szCs w:val="20"/>
                <w:lang w:val="en-US"/>
              </w:rPr>
              <w:t>EOC-WDW-01</w:t>
            </w:r>
          </w:p>
        </w:tc>
        <w:tc>
          <w:tcPr>
            <w:tcW w:w="5902" w:type="dxa"/>
            <w:vAlign w:val="center"/>
          </w:tcPr>
          <w:p w14:paraId="1FC76419" w14:textId="7B810238" w:rsidR="002D049A" w:rsidRPr="00711ABE" w:rsidRDefault="00711ABE" w:rsidP="00D90336">
            <w:pPr>
              <w:rPr>
                <w:sz w:val="20"/>
                <w:szCs w:val="20"/>
              </w:rPr>
            </w:pPr>
            <w:r w:rsidRPr="00711ABE">
              <w:rPr>
                <w:rFonts w:eastAsia="Times New Roman" w:cs="Arial"/>
                <w:sz w:val="20"/>
                <w:szCs w:val="20"/>
                <w:lang w:val="en-US"/>
              </w:rPr>
              <w:t>IRRIGATION DESIGN</w:t>
            </w:r>
            <w:r>
              <w:rPr>
                <w:rFonts w:eastAsia="Times New Roman" w:cs="Arial"/>
                <w:sz w:val="20"/>
                <w:szCs w:val="20"/>
                <w:lang w:val="en-US"/>
              </w:rPr>
              <w:t xml:space="preserve"> – ISSUED FOR TENDER</w:t>
            </w:r>
          </w:p>
        </w:tc>
      </w:tr>
    </w:tbl>
    <w:p w14:paraId="3237626C" w14:textId="2BE8B669" w:rsidR="004C7BB1" w:rsidRPr="00400B5B" w:rsidRDefault="004C7BB1" w:rsidP="00400B5B">
      <w:pPr>
        <w:autoSpaceDE w:val="0"/>
        <w:autoSpaceDN w:val="0"/>
        <w:ind w:left="1134"/>
        <w:rPr>
          <w:rFonts w:eastAsia="Times New Roman" w:cs="Arial"/>
          <w:sz w:val="20"/>
          <w:szCs w:val="20"/>
          <w:lang w:eastAsia="en-AU"/>
        </w:rPr>
      </w:pPr>
      <w:r w:rsidRPr="00400B5B">
        <w:rPr>
          <w:rFonts w:eastAsia="Times New Roman" w:cs="Arial"/>
          <w:sz w:val="20"/>
          <w:szCs w:val="20"/>
          <w:lang w:eastAsia="en-AU"/>
        </w:rPr>
        <w:tab/>
      </w:r>
      <w:r w:rsidRPr="00400B5B">
        <w:rPr>
          <w:rFonts w:eastAsia="Times New Roman" w:cs="Arial"/>
          <w:sz w:val="20"/>
          <w:szCs w:val="20"/>
          <w:lang w:eastAsia="en-AU"/>
        </w:rPr>
        <w:tab/>
      </w:r>
      <w:r w:rsidRPr="00400B5B">
        <w:rPr>
          <w:rFonts w:eastAsia="Times New Roman" w:cs="Arial"/>
          <w:sz w:val="20"/>
          <w:szCs w:val="20"/>
          <w:lang w:val="en-US"/>
        </w:rPr>
        <w:tab/>
      </w:r>
      <w:r w:rsidRPr="00400B5B">
        <w:rPr>
          <w:rFonts w:eastAsia="Times New Roman" w:cs="Arial"/>
          <w:sz w:val="20"/>
          <w:szCs w:val="20"/>
          <w:lang w:val="en-US"/>
        </w:rPr>
        <w:tab/>
      </w:r>
    </w:p>
    <w:p w14:paraId="21AB966B" w14:textId="1F8E2936" w:rsidR="00191C69" w:rsidRDefault="009043D7" w:rsidP="002937CE">
      <w:pPr>
        <w:ind w:left="380" w:firstLine="720"/>
      </w:pPr>
      <w:bookmarkStart w:id="151" w:name="_Hlk119652554"/>
      <w:r w:rsidRPr="00D90336">
        <w:rPr>
          <w:rFonts w:eastAsia="Times New Roman" w:cs="Arial"/>
          <w:sz w:val="20"/>
          <w:szCs w:val="20"/>
          <w:lang w:val="en-US"/>
        </w:rPr>
        <w:tab/>
      </w:r>
      <w:r w:rsidRPr="00D90336">
        <w:rPr>
          <w:rFonts w:eastAsia="Times New Roman" w:cs="Arial"/>
          <w:sz w:val="20"/>
          <w:szCs w:val="20"/>
          <w:lang w:val="en-US"/>
        </w:rPr>
        <w:tab/>
      </w:r>
      <w:r w:rsidRPr="00D90336">
        <w:rPr>
          <w:rFonts w:eastAsia="Times New Roman" w:cs="Arial"/>
          <w:sz w:val="20"/>
          <w:szCs w:val="20"/>
          <w:lang w:val="en-US"/>
        </w:rPr>
        <w:tab/>
      </w:r>
      <w:r w:rsidRPr="00D90336">
        <w:rPr>
          <w:rFonts w:eastAsia="Times New Roman" w:cs="Arial"/>
          <w:sz w:val="20"/>
          <w:szCs w:val="20"/>
          <w:lang w:val="en-US"/>
        </w:rPr>
        <w:tab/>
      </w:r>
      <w:bookmarkEnd w:id="151"/>
    </w:p>
    <w:p w14:paraId="310BE65E" w14:textId="77777777" w:rsidR="007262F7" w:rsidRPr="00F2045C" w:rsidRDefault="007262F7">
      <w:pPr>
        <w:pStyle w:val="Heading2"/>
        <w:numPr>
          <w:ilvl w:val="1"/>
          <w:numId w:val="40"/>
        </w:numPr>
        <w:ind w:left="567" w:hanging="567"/>
      </w:pPr>
      <w:bookmarkStart w:id="152" w:name="_Toc120027632"/>
      <w:bookmarkStart w:id="153" w:name="_Toc129334769"/>
      <w:r w:rsidRPr="00534C9E">
        <w:t>Contractor’s Representative</w:t>
      </w:r>
      <w:bookmarkEnd w:id="152"/>
      <w:bookmarkEnd w:id="153"/>
    </w:p>
    <w:p w14:paraId="30917BE4" w14:textId="77777777" w:rsidR="007262F7" w:rsidRDefault="007262F7" w:rsidP="007262F7">
      <w:pPr>
        <w:jc w:val="both"/>
      </w:pPr>
    </w:p>
    <w:p w14:paraId="7711130B" w14:textId="544D5D77" w:rsidR="007262F7" w:rsidRPr="00D37DDD" w:rsidRDefault="007262F7" w:rsidP="00400B5B">
      <w:pPr>
        <w:jc w:val="both"/>
      </w:pPr>
      <w:r w:rsidRPr="00534C9E">
        <w:t>The Contractor’s Representative shall have sufficient command of the English language and of Australian construction and technical terminology, to be able to read, converse and receive instructions in English.</w:t>
      </w:r>
    </w:p>
    <w:p w14:paraId="04052CCD" w14:textId="77777777" w:rsidR="007262F7" w:rsidRPr="006905A5" w:rsidRDefault="007262F7">
      <w:pPr>
        <w:pStyle w:val="Heading2"/>
        <w:numPr>
          <w:ilvl w:val="1"/>
          <w:numId w:val="40"/>
        </w:numPr>
        <w:ind w:left="567" w:hanging="567"/>
      </w:pPr>
      <w:bookmarkStart w:id="154" w:name="_Toc120027633"/>
      <w:bookmarkStart w:id="155" w:name="_Toc129334770"/>
      <w:bookmarkStart w:id="156" w:name="_Toc45714343"/>
      <w:r w:rsidRPr="006905A5">
        <w:t>Nominated Subcontract and Supply</w:t>
      </w:r>
      <w:bookmarkEnd w:id="154"/>
      <w:bookmarkEnd w:id="155"/>
    </w:p>
    <w:p w14:paraId="55947104" w14:textId="77777777" w:rsidR="007262F7" w:rsidRDefault="007262F7" w:rsidP="007262F7">
      <w:pPr>
        <w:jc w:val="both"/>
      </w:pPr>
    </w:p>
    <w:p w14:paraId="3AC0774D" w14:textId="77777777" w:rsidR="007262F7" w:rsidRPr="006905A5" w:rsidRDefault="007262F7" w:rsidP="007262F7">
      <w:pPr>
        <w:jc w:val="both"/>
      </w:pPr>
      <w:r w:rsidRPr="006905A5">
        <w:t>The Tenderer shall allow in his Tender for administering, coordinating, supervising, generally attending upon the works and for any profit under the Contract for work to be performed by Nominated Sub-contractors and Suppliers as specified.</w:t>
      </w:r>
    </w:p>
    <w:p w14:paraId="04AD9E71" w14:textId="77777777" w:rsidR="007262F7" w:rsidRPr="00F50351" w:rsidRDefault="007262F7" w:rsidP="007262F7">
      <w:pPr>
        <w:rPr>
          <w:rFonts w:cs="Arial"/>
          <w:highlight w:val="lightGray"/>
          <w:lang w:eastAsia="en-AU"/>
        </w:rPr>
      </w:pPr>
    </w:p>
    <w:p w14:paraId="07A93414" w14:textId="3A22AAE3" w:rsidR="007262F7" w:rsidRDefault="007262F7" w:rsidP="007262F7">
      <w:pPr>
        <w:jc w:val="both"/>
        <w:rPr>
          <w:rFonts w:cs="Arial"/>
        </w:rPr>
      </w:pPr>
      <w:r w:rsidRPr="00F22DA8">
        <w:rPr>
          <w:rFonts w:cs="Arial"/>
        </w:rPr>
        <w:t>The Contractor shall not amend, increase or decrease the number and names of the approved subcontractors without preparing a written submission on the reasons for the change and details on the replacement subcontractor for approval by the Superintendent.</w:t>
      </w:r>
    </w:p>
    <w:p w14:paraId="6245E09A" w14:textId="77777777" w:rsidR="00890D9C" w:rsidRPr="001A0944" w:rsidRDefault="00890D9C">
      <w:pPr>
        <w:pStyle w:val="Heading2"/>
        <w:numPr>
          <w:ilvl w:val="1"/>
          <w:numId w:val="40"/>
        </w:numPr>
        <w:ind w:left="567" w:hanging="567"/>
      </w:pPr>
      <w:bookmarkStart w:id="157" w:name="_Toc120027634"/>
      <w:bookmarkStart w:id="158" w:name="_Toc129334771"/>
      <w:r w:rsidRPr="00534C9E">
        <w:t>Goods and Services Tax (GST)</w:t>
      </w:r>
      <w:bookmarkEnd w:id="157"/>
      <w:bookmarkEnd w:id="158"/>
    </w:p>
    <w:p w14:paraId="2DC657AD" w14:textId="77777777" w:rsidR="00890D9C" w:rsidRDefault="00890D9C" w:rsidP="00890D9C">
      <w:pPr>
        <w:jc w:val="both"/>
      </w:pPr>
    </w:p>
    <w:p w14:paraId="2D1E589F" w14:textId="77777777" w:rsidR="00890D9C" w:rsidRDefault="00890D9C" w:rsidP="00890D9C">
      <w:pPr>
        <w:jc w:val="both"/>
      </w:pPr>
      <w:r w:rsidRPr="00534C9E">
        <w:t>For the purposes of this clause:</w:t>
      </w:r>
    </w:p>
    <w:p w14:paraId="003A9E43" w14:textId="77777777" w:rsidR="00890D9C" w:rsidRPr="00534C9E" w:rsidRDefault="00890D9C" w:rsidP="00890D9C">
      <w:pPr>
        <w:jc w:val="both"/>
      </w:pPr>
    </w:p>
    <w:p w14:paraId="63D6234A" w14:textId="77777777" w:rsidR="00890D9C" w:rsidRPr="00534C9E" w:rsidRDefault="00890D9C">
      <w:pPr>
        <w:pStyle w:val="ListParagraph"/>
        <w:numPr>
          <w:ilvl w:val="0"/>
          <w:numId w:val="34"/>
        </w:numPr>
        <w:jc w:val="both"/>
      </w:pPr>
      <w:r w:rsidRPr="00534C9E">
        <w:t>“GST” means goods and services tax applicable to any taxable supplies as determined under the GST Act.</w:t>
      </w:r>
    </w:p>
    <w:p w14:paraId="2914BB82" w14:textId="77777777" w:rsidR="00890D9C" w:rsidRPr="00534C9E" w:rsidRDefault="00890D9C">
      <w:pPr>
        <w:numPr>
          <w:ilvl w:val="0"/>
          <w:numId w:val="34"/>
        </w:numPr>
        <w:jc w:val="both"/>
      </w:pPr>
      <w:r w:rsidRPr="00534C9E">
        <w:t xml:space="preserve">“GST Act” means </w:t>
      </w:r>
      <w:r w:rsidRPr="00534C9E">
        <w:rPr>
          <w:i/>
          <w:iCs/>
        </w:rPr>
        <w:t>A New Tax System (Goods and Services Tax) Act 1999</w:t>
      </w:r>
      <w:r w:rsidRPr="00534C9E">
        <w:t xml:space="preserve"> and (where the context permits) includes the Regulations and the Commissioner of Taxation’s Goods and Services Tax Rulings and Determinations made thereunder and any other written law dealing with GST applying for the time being in the State of Western Australia.</w:t>
      </w:r>
    </w:p>
    <w:p w14:paraId="1B6A2220" w14:textId="77777777" w:rsidR="00890D9C" w:rsidRPr="00534C9E" w:rsidRDefault="00890D9C">
      <w:pPr>
        <w:numPr>
          <w:ilvl w:val="0"/>
          <w:numId w:val="34"/>
        </w:numPr>
        <w:jc w:val="both"/>
      </w:pPr>
      <w:r w:rsidRPr="00534C9E">
        <w:t>“Supply” and “taxable supply” have the same meanings as in the GST Act.</w:t>
      </w:r>
    </w:p>
    <w:p w14:paraId="51ABEC6E" w14:textId="77777777" w:rsidR="00890D9C" w:rsidRDefault="00890D9C" w:rsidP="00890D9C">
      <w:pPr>
        <w:jc w:val="both"/>
      </w:pPr>
    </w:p>
    <w:p w14:paraId="4B9A2AC0" w14:textId="77777777" w:rsidR="00890D9C" w:rsidRDefault="00890D9C" w:rsidP="00890D9C">
      <w:pPr>
        <w:jc w:val="both"/>
      </w:pPr>
      <w:r w:rsidRPr="00534C9E">
        <w:t>Where the Requirement’s, the subject of this Request, or any part thereof is a taxable supply under the GST Act, the price, fee or rates tendered by the Tenderer shall be inclusive of all applicable GST at the rate in force for the time being.</w:t>
      </w:r>
    </w:p>
    <w:p w14:paraId="7466EC13" w14:textId="77777777" w:rsidR="00890D9C" w:rsidRPr="00534C9E" w:rsidRDefault="00890D9C" w:rsidP="00890D9C">
      <w:pPr>
        <w:jc w:val="both"/>
      </w:pPr>
    </w:p>
    <w:p w14:paraId="2B7B9D6C" w14:textId="77777777" w:rsidR="00890D9C" w:rsidRDefault="00890D9C" w:rsidP="00890D9C">
      <w:pPr>
        <w:jc w:val="both"/>
      </w:pPr>
      <w:r w:rsidRPr="00534C9E">
        <w:t xml:space="preserve">In evaluating the Tenders, the Principal shall be entitled (though not obliged) to </w:t>
      </w:r>
      <w:proofErr w:type="gramStart"/>
      <w:r w:rsidRPr="00534C9E">
        <w:t>take into account</w:t>
      </w:r>
      <w:proofErr w:type="gramEnd"/>
      <w:r w:rsidRPr="00534C9E">
        <w:t xml:space="preserve"> the effect of the GST upon each Tender.</w:t>
      </w:r>
    </w:p>
    <w:p w14:paraId="5F028ACC" w14:textId="4802947B" w:rsidR="00890D9C" w:rsidRDefault="00890D9C" w:rsidP="007262F7">
      <w:pPr>
        <w:jc w:val="both"/>
        <w:rPr>
          <w:rFonts w:cs="Arial"/>
        </w:rPr>
      </w:pPr>
    </w:p>
    <w:p w14:paraId="4BA93D8B" w14:textId="49DFAF1D" w:rsidR="00890D9C" w:rsidRPr="006905A5" w:rsidRDefault="00890D9C">
      <w:pPr>
        <w:pStyle w:val="Heading2"/>
        <w:numPr>
          <w:ilvl w:val="1"/>
          <w:numId w:val="40"/>
        </w:numPr>
        <w:ind w:left="567" w:hanging="567"/>
      </w:pPr>
      <w:r w:rsidRPr="006905A5">
        <w:fldChar w:fldCharType="begin"/>
      </w:r>
      <w:r w:rsidRPr="006905A5">
        <w:instrText xml:space="preserve"> TOC \f \n  </w:instrText>
      </w:r>
      <w:r w:rsidRPr="006905A5">
        <w:fldChar w:fldCharType="separate"/>
      </w:r>
      <w:bookmarkStart w:id="159" w:name="_Toc129334772"/>
      <w:bookmarkStart w:id="160" w:name="_Toc120027635"/>
      <w:r w:rsidRPr="006905A5">
        <w:t>E</w:t>
      </w:r>
      <w:r>
        <w:t xml:space="preserve">vidence of </w:t>
      </w:r>
      <w:r w:rsidR="00950C97">
        <w:t>Contractor</w:t>
      </w:r>
      <w:r w:rsidR="00AE45BE">
        <w:t>'</w:t>
      </w:r>
      <w:r>
        <w:t>s Registration or Licencing</w:t>
      </w:r>
      <w:bookmarkEnd w:id="159"/>
      <w:bookmarkEnd w:id="160"/>
      <w:r>
        <w:t xml:space="preserve"> </w:t>
      </w:r>
    </w:p>
    <w:p w14:paraId="36AAD95C" w14:textId="77777777" w:rsidR="00890D9C" w:rsidRDefault="00890D9C" w:rsidP="00890D9C">
      <w:pPr>
        <w:jc w:val="both"/>
        <w:rPr>
          <w:rFonts w:cstheme="majorBidi"/>
          <w:sz w:val="26"/>
          <w:szCs w:val="26"/>
        </w:rPr>
      </w:pPr>
      <w:r w:rsidRPr="006905A5">
        <w:rPr>
          <w:rFonts w:cstheme="majorBidi"/>
          <w:sz w:val="26"/>
          <w:szCs w:val="26"/>
        </w:rPr>
        <w:fldChar w:fldCharType="end"/>
      </w:r>
    </w:p>
    <w:p w14:paraId="53616C6C" w14:textId="10EAEF0F" w:rsidR="00890D9C" w:rsidRPr="006905A5" w:rsidRDefault="00890D9C" w:rsidP="00890D9C">
      <w:pPr>
        <w:jc w:val="both"/>
        <w:rPr>
          <w:rFonts w:cs="Arial"/>
        </w:rPr>
      </w:pPr>
      <w:r w:rsidRPr="006905A5">
        <w:rPr>
          <w:rFonts w:cs="Arial"/>
        </w:rPr>
        <w:t xml:space="preserve">Where an act or ordinance of Western Australia requires that a </w:t>
      </w:r>
      <w:r w:rsidR="00950C97">
        <w:rPr>
          <w:rFonts w:cs="Arial"/>
        </w:rPr>
        <w:t>Contractor</w:t>
      </w:r>
      <w:r w:rsidR="00AE45BE">
        <w:rPr>
          <w:rFonts w:cs="Arial"/>
        </w:rPr>
        <w:t xml:space="preserve"> or builder</w:t>
      </w:r>
      <w:r w:rsidRPr="006905A5">
        <w:rPr>
          <w:rFonts w:cs="Arial"/>
        </w:rPr>
        <w:t xml:space="preserve"> (as defined by the act or ordinance) be registered or licenced to carry out the work described in the tender documents, the tenderer shall produce evidence of registration or licence.</w:t>
      </w:r>
    </w:p>
    <w:p w14:paraId="5B894872" w14:textId="77777777" w:rsidR="00890D9C" w:rsidRPr="006905A5" w:rsidRDefault="00890D9C" w:rsidP="00890D9C">
      <w:pPr>
        <w:jc w:val="both"/>
        <w:rPr>
          <w:rFonts w:cs="Arial"/>
        </w:rPr>
      </w:pPr>
    </w:p>
    <w:p w14:paraId="26B07152" w14:textId="43CC0FBE" w:rsidR="00890D9C" w:rsidRDefault="00890D9C" w:rsidP="007262F7">
      <w:pPr>
        <w:jc w:val="both"/>
        <w:rPr>
          <w:rFonts w:cs="Arial"/>
        </w:rPr>
      </w:pPr>
      <w:r w:rsidRPr="006905A5">
        <w:rPr>
          <w:rFonts w:cs="Arial"/>
        </w:rPr>
        <w:t>It is the Contractor’s responsibility to check with the Shire of Waroona for any structures which require a building licence, and to seek approval for the licences as necessary. Documents signed by a Structural Engineer shall be provided by the Superintendent, for this purpose.</w:t>
      </w:r>
    </w:p>
    <w:p w14:paraId="406D8033" w14:textId="45D20027" w:rsidR="007262F7" w:rsidRDefault="007262F7">
      <w:pPr>
        <w:pStyle w:val="Heading2"/>
        <w:numPr>
          <w:ilvl w:val="1"/>
          <w:numId w:val="40"/>
        </w:numPr>
        <w:ind w:left="567" w:hanging="567"/>
      </w:pPr>
      <w:bookmarkStart w:id="161" w:name="_Toc120027636"/>
      <w:bookmarkStart w:id="162" w:name="_Toc129334773"/>
      <w:r>
        <w:t>Safety Genera</w:t>
      </w:r>
      <w:r w:rsidR="00067126">
        <w:t>l</w:t>
      </w:r>
      <w:bookmarkEnd w:id="161"/>
      <w:bookmarkEnd w:id="162"/>
    </w:p>
    <w:p w14:paraId="5949FF7E" w14:textId="01B15915" w:rsidR="002850E2" w:rsidRDefault="002850E2" w:rsidP="002850E2"/>
    <w:p w14:paraId="6B70B4A9" w14:textId="16EDDB24" w:rsidR="002850E2" w:rsidRPr="002850E2" w:rsidRDefault="002850E2" w:rsidP="002850E2">
      <w:pPr>
        <w:jc w:val="both"/>
      </w:pPr>
      <w:r w:rsidRPr="002850E2">
        <w:t xml:space="preserve">The Contractor is appointed as the principal Contractor for the project and shall accept such appointment and conduct the Works in a safe manner in conformity with all applicable </w:t>
      </w:r>
      <w:r w:rsidR="00F93F3C">
        <w:t xml:space="preserve">Work </w:t>
      </w:r>
      <w:r w:rsidR="00F93F3C" w:rsidRPr="00E3739B">
        <w:t>Health and Safety</w:t>
      </w:r>
      <w:r w:rsidRPr="00E3739B">
        <w:t xml:space="preserve"> statute regulations, by-laws or rules including, but not limited to, the </w:t>
      </w:r>
      <w:r w:rsidR="00F47012" w:rsidRPr="00E3739B">
        <w:t>Work Health and Safety Act 2020 (WA).</w:t>
      </w:r>
      <w:r w:rsidRPr="00E3739B">
        <w:t xml:space="preserve"> The Contractor must comply with the requirements of Workplace Safety including associated regulations and Codes of Practice appropriate to the Works. </w:t>
      </w:r>
    </w:p>
    <w:p w14:paraId="5DCFAE01" w14:textId="77777777" w:rsidR="002850E2" w:rsidRPr="002850E2" w:rsidRDefault="002850E2" w:rsidP="002850E2">
      <w:pPr>
        <w:jc w:val="both"/>
      </w:pPr>
    </w:p>
    <w:p w14:paraId="03534AE3" w14:textId="540DC62B" w:rsidR="002850E2" w:rsidRDefault="002850E2" w:rsidP="002850E2">
      <w:pPr>
        <w:jc w:val="both"/>
      </w:pPr>
      <w:r w:rsidRPr="002850E2">
        <w:t>The Contractor shall be deemed to have examined all information relevant to risks, contingencies and other circumstances, which could affect the Works, and which the Contractor could have obtained by making detailed enquiries.</w:t>
      </w:r>
    </w:p>
    <w:p w14:paraId="2F783B8F" w14:textId="7EEE076D" w:rsidR="002850E2" w:rsidRDefault="002850E2" w:rsidP="002850E2">
      <w:pPr>
        <w:jc w:val="both"/>
      </w:pPr>
    </w:p>
    <w:p w14:paraId="23322DA8" w14:textId="3151AF1F" w:rsidR="002850E2" w:rsidRDefault="002850E2" w:rsidP="002850E2">
      <w:pPr>
        <w:jc w:val="both"/>
      </w:pPr>
      <w:r w:rsidRPr="002850E2">
        <w:t xml:space="preserve">The Contractor shall notify the Superintendent of the name of the Contractor's representative </w:t>
      </w:r>
      <w:r w:rsidRPr="009266AB">
        <w:t xml:space="preserve">responsible for </w:t>
      </w:r>
      <w:r w:rsidR="00F93F3C">
        <w:t>work</w:t>
      </w:r>
      <w:r w:rsidRPr="009266AB">
        <w:t xml:space="preserve"> health</w:t>
      </w:r>
      <w:r w:rsidR="00F93F3C">
        <w:t xml:space="preserve"> and safety</w:t>
      </w:r>
      <w:r w:rsidRPr="009266AB">
        <w:t xml:space="preserve">. The Contractor shall be responsible at all times for the safety and health of the Contractor's Personnel including Sub-contractors, the Superintendent and the Superintendent's staff and agents, the Principal's Personnel and the public. </w:t>
      </w:r>
    </w:p>
    <w:p w14:paraId="25B80C42" w14:textId="77777777" w:rsidR="007008B0" w:rsidRPr="009266AB" w:rsidRDefault="007008B0" w:rsidP="002850E2">
      <w:pPr>
        <w:jc w:val="both"/>
      </w:pPr>
    </w:p>
    <w:p w14:paraId="357F32D3" w14:textId="6FA453B5" w:rsidR="00AD2BB4" w:rsidRPr="009266AB" w:rsidRDefault="00AD2BB4" w:rsidP="002850E2">
      <w:pPr>
        <w:jc w:val="both"/>
      </w:pPr>
    </w:p>
    <w:p w14:paraId="31C879AB" w14:textId="61F16A7C" w:rsidR="00AD2BB4" w:rsidRPr="009266AB" w:rsidRDefault="00AD2BB4">
      <w:pPr>
        <w:pStyle w:val="Heading3"/>
        <w:numPr>
          <w:ilvl w:val="2"/>
          <w:numId w:val="40"/>
        </w:numPr>
        <w:ind w:left="709"/>
      </w:pPr>
      <w:r w:rsidRPr="009266AB">
        <w:lastRenderedPageBreak/>
        <w:tab/>
      </w:r>
      <w:bookmarkStart w:id="163" w:name="_Toc120027637"/>
      <w:bookmarkStart w:id="164" w:name="_Toc129334774"/>
      <w:r w:rsidR="00F93F3C">
        <w:t>WHS</w:t>
      </w:r>
      <w:r w:rsidRPr="009266AB">
        <w:t xml:space="preserve"> Management System</w:t>
      </w:r>
      <w:bookmarkEnd w:id="163"/>
      <w:bookmarkEnd w:id="164"/>
    </w:p>
    <w:p w14:paraId="72F075ED" w14:textId="77777777" w:rsidR="00AD2BB4" w:rsidRPr="002850E2" w:rsidRDefault="00AD2BB4" w:rsidP="00AD2BB4">
      <w:pPr>
        <w:rPr>
          <w:rFonts w:cs="Arial"/>
          <w:color w:val="FF0000"/>
        </w:rPr>
      </w:pPr>
    </w:p>
    <w:p w14:paraId="0DE8F904" w14:textId="5FBC4319" w:rsidR="00AD2BB4" w:rsidRDefault="00AD2BB4" w:rsidP="00AD2BB4">
      <w:pPr>
        <w:jc w:val="both"/>
        <w:rPr>
          <w:rFonts w:cs="Arial"/>
        </w:rPr>
      </w:pPr>
      <w:r w:rsidRPr="002850E2">
        <w:rPr>
          <w:rFonts w:cs="Arial"/>
        </w:rPr>
        <w:t>The Contractor must at all times imp</w:t>
      </w:r>
      <w:r w:rsidRPr="009266AB">
        <w:rPr>
          <w:rFonts w:cs="Arial"/>
        </w:rPr>
        <w:t>lement and maintain a</w:t>
      </w:r>
      <w:r w:rsidR="00E3739B">
        <w:rPr>
          <w:rFonts w:cs="Arial"/>
        </w:rPr>
        <w:t xml:space="preserve"> </w:t>
      </w:r>
      <w:r w:rsidR="00F93F3C">
        <w:rPr>
          <w:rFonts w:cs="Arial"/>
        </w:rPr>
        <w:t>Work Health and Safety</w:t>
      </w:r>
      <w:r w:rsidRPr="009266AB">
        <w:rPr>
          <w:rFonts w:cs="Arial"/>
        </w:rPr>
        <w:t xml:space="preserve"> (</w:t>
      </w:r>
      <w:r w:rsidR="00F93F3C">
        <w:rPr>
          <w:rFonts w:cs="Arial"/>
        </w:rPr>
        <w:t>WHS</w:t>
      </w:r>
      <w:r w:rsidRPr="009266AB">
        <w:rPr>
          <w:rFonts w:cs="Arial"/>
        </w:rPr>
        <w:t>) Management System. When</w:t>
      </w:r>
      <w:r w:rsidRPr="002850E2">
        <w:rPr>
          <w:rFonts w:cs="Arial"/>
        </w:rPr>
        <w:t xml:space="preserve"> requested, the Contractor shall submit a complete copy of the Contractor’s </w:t>
      </w:r>
      <w:r w:rsidR="00F93F3C">
        <w:rPr>
          <w:rFonts w:cs="Arial"/>
        </w:rPr>
        <w:t xml:space="preserve">Work </w:t>
      </w:r>
      <w:r w:rsidRPr="002850E2">
        <w:rPr>
          <w:rFonts w:cs="Arial"/>
        </w:rPr>
        <w:t xml:space="preserve"> Health</w:t>
      </w:r>
      <w:r w:rsidR="00F93F3C">
        <w:rPr>
          <w:rFonts w:cs="Arial"/>
        </w:rPr>
        <w:t xml:space="preserve"> and Safety</w:t>
      </w:r>
      <w:r w:rsidRPr="002850E2">
        <w:rPr>
          <w:rFonts w:cs="Arial"/>
        </w:rPr>
        <w:t xml:space="preserve"> Management System documentation, which must include as a minimum:</w:t>
      </w:r>
    </w:p>
    <w:p w14:paraId="3DA5C1EE" w14:textId="77777777" w:rsidR="00AD2BB4" w:rsidRPr="002850E2" w:rsidRDefault="00AD2BB4" w:rsidP="00AD2BB4">
      <w:pPr>
        <w:jc w:val="both"/>
        <w:rPr>
          <w:rFonts w:cs="Arial"/>
        </w:rPr>
      </w:pPr>
    </w:p>
    <w:p w14:paraId="1B0D9923" w14:textId="4ABE900C" w:rsidR="00AD2BB4" w:rsidRPr="002850E2" w:rsidRDefault="00F93F3C">
      <w:pPr>
        <w:pStyle w:val="ListParagraph"/>
        <w:numPr>
          <w:ilvl w:val="0"/>
          <w:numId w:val="35"/>
        </w:numPr>
        <w:jc w:val="both"/>
        <w:rPr>
          <w:rFonts w:cs="Arial"/>
        </w:rPr>
      </w:pPr>
      <w:r>
        <w:rPr>
          <w:rFonts w:cs="Arial"/>
        </w:rPr>
        <w:t xml:space="preserve">Work </w:t>
      </w:r>
      <w:r w:rsidR="00AD2BB4" w:rsidRPr="002850E2">
        <w:rPr>
          <w:rFonts w:cs="Arial"/>
        </w:rPr>
        <w:t xml:space="preserve"> Health</w:t>
      </w:r>
      <w:r>
        <w:rPr>
          <w:rFonts w:cs="Arial"/>
        </w:rPr>
        <w:t xml:space="preserve"> and Safety</w:t>
      </w:r>
      <w:r w:rsidR="00AD2BB4" w:rsidRPr="002850E2">
        <w:rPr>
          <w:rFonts w:cs="Arial"/>
        </w:rPr>
        <w:t xml:space="preserve"> policy and objectives.</w:t>
      </w:r>
    </w:p>
    <w:p w14:paraId="73B886BD" w14:textId="77777777" w:rsidR="00AD2BB4" w:rsidRPr="002850E2" w:rsidRDefault="00AD2BB4">
      <w:pPr>
        <w:pStyle w:val="ListParagraph"/>
        <w:numPr>
          <w:ilvl w:val="0"/>
          <w:numId w:val="35"/>
        </w:numPr>
        <w:jc w:val="both"/>
        <w:rPr>
          <w:rFonts w:cs="Arial"/>
        </w:rPr>
      </w:pPr>
      <w:r w:rsidRPr="002850E2">
        <w:rPr>
          <w:rFonts w:cs="Arial"/>
        </w:rPr>
        <w:t>Contractor’s organisational structure and responsibilities.</w:t>
      </w:r>
    </w:p>
    <w:p w14:paraId="0915F541" w14:textId="77777777" w:rsidR="00AD2BB4" w:rsidRPr="002850E2" w:rsidRDefault="00AD2BB4">
      <w:pPr>
        <w:pStyle w:val="ListParagraph"/>
        <w:numPr>
          <w:ilvl w:val="0"/>
          <w:numId w:val="35"/>
        </w:numPr>
        <w:jc w:val="both"/>
        <w:rPr>
          <w:rFonts w:cs="Arial"/>
        </w:rPr>
      </w:pPr>
      <w:r w:rsidRPr="002850E2">
        <w:rPr>
          <w:rFonts w:cs="Arial"/>
        </w:rPr>
        <w:t>Safe work practices and procedures (i.e. Safe Work Method Statements, etc.).</w:t>
      </w:r>
    </w:p>
    <w:p w14:paraId="2A6E6401" w14:textId="77777777" w:rsidR="00AD2BB4" w:rsidRPr="002850E2" w:rsidRDefault="00AD2BB4">
      <w:pPr>
        <w:pStyle w:val="ListParagraph"/>
        <w:numPr>
          <w:ilvl w:val="0"/>
          <w:numId w:val="35"/>
        </w:numPr>
        <w:jc w:val="both"/>
        <w:rPr>
          <w:rFonts w:cs="Arial"/>
        </w:rPr>
      </w:pPr>
      <w:r w:rsidRPr="002850E2">
        <w:rPr>
          <w:rFonts w:cs="Arial"/>
        </w:rPr>
        <w:t>Hazard and Incident Identification and Reporting procedures [i.e. Job Safety Analyses (JSA’s), Plant Risk Assessments etc.].</w:t>
      </w:r>
    </w:p>
    <w:p w14:paraId="67FF4657" w14:textId="0C424A81" w:rsidR="00AD2BB4" w:rsidRPr="002850E2" w:rsidRDefault="00F93F3C">
      <w:pPr>
        <w:pStyle w:val="ListParagraph"/>
        <w:numPr>
          <w:ilvl w:val="0"/>
          <w:numId w:val="35"/>
        </w:numPr>
        <w:jc w:val="both"/>
        <w:rPr>
          <w:rFonts w:cs="Arial"/>
        </w:rPr>
      </w:pPr>
      <w:r>
        <w:rPr>
          <w:rFonts w:cs="Arial"/>
        </w:rPr>
        <w:t>Work Health and Safety</w:t>
      </w:r>
      <w:r w:rsidR="00AD2BB4" w:rsidRPr="002850E2">
        <w:rPr>
          <w:rFonts w:cs="Arial"/>
        </w:rPr>
        <w:t xml:space="preserve"> induction and training.</w:t>
      </w:r>
    </w:p>
    <w:p w14:paraId="473A587D" w14:textId="355B9906" w:rsidR="00AD2BB4" w:rsidRPr="002850E2" w:rsidRDefault="00F93F3C">
      <w:pPr>
        <w:pStyle w:val="ListParagraph"/>
        <w:numPr>
          <w:ilvl w:val="0"/>
          <w:numId w:val="35"/>
        </w:numPr>
        <w:jc w:val="both"/>
        <w:rPr>
          <w:rFonts w:cs="Arial"/>
        </w:rPr>
      </w:pPr>
      <w:r>
        <w:rPr>
          <w:rFonts w:cs="Arial"/>
        </w:rPr>
        <w:t>Work Health and Safety</w:t>
      </w:r>
      <w:r w:rsidR="00AD2BB4" w:rsidRPr="002850E2">
        <w:rPr>
          <w:rFonts w:cs="Arial"/>
        </w:rPr>
        <w:t xml:space="preserve"> auditing and inspection procedures.</w:t>
      </w:r>
    </w:p>
    <w:p w14:paraId="246187EE" w14:textId="0C3AA15E" w:rsidR="00AD2BB4" w:rsidRPr="002850E2" w:rsidRDefault="00F93F3C">
      <w:pPr>
        <w:pStyle w:val="ListParagraph"/>
        <w:numPr>
          <w:ilvl w:val="0"/>
          <w:numId w:val="35"/>
        </w:numPr>
        <w:jc w:val="both"/>
        <w:rPr>
          <w:rFonts w:cs="Arial"/>
        </w:rPr>
      </w:pPr>
      <w:r>
        <w:rPr>
          <w:rFonts w:cs="Arial"/>
        </w:rPr>
        <w:t>Work Health and Safety</w:t>
      </w:r>
      <w:r w:rsidR="00AD2BB4" w:rsidRPr="002850E2">
        <w:rPr>
          <w:rFonts w:cs="Arial"/>
        </w:rPr>
        <w:t xml:space="preserve"> consultation procedures.</w:t>
      </w:r>
    </w:p>
    <w:p w14:paraId="4CA88B1B" w14:textId="56981F44" w:rsidR="00AD2BB4" w:rsidRPr="002850E2" w:rsidRDefault="00F93F3C">
      <w:pPr>
        <w:pStyle w:val="ListParagraph"/>
        <w:numPr>
          <w:ilvl w:val="0"/>
          <w:numId w:val="35"/>
        </w:numPr>
        <w:jc w:val="both"/>
        <w:rPr>
          <w:rFonts w:cs="Arial"/>
        </w:rPr>
      </w:pPr>
      <w:r>
        <w:rPr>
          <w:rFonts w:cs="Arial"/>
        </w:rPr>
        <w:t>Work Health and Safety</w:t>
      </w:r>
      <w:r w:rsidR="00AD2BB4" w:rsidRPr="002850E2">
        <w:rPr>
          <w:rFonts w:cs="Arial"/>
        </w:rPr>
        <w:t xml:space="preserve"> performance monitoring.</w:t>
      </w:r>
    </w:p>
    <w:p w14:paraId="78ED55E2" w14:textId="77777777" w:rsidR="00AD2BB4" w:rsidRPr="002850E2" w:rsidRDefault="00AD2BB4" w:rsidP="00AD2BB4">
      <w:pPr>
        <w:rPr>
          <w:color w:val="FF0000"/>
          <w:lang w:eastAsia="en-AU"/>
        </w:rPr>
      </w:pPr>
    </w:p>
    <w:p w14:paraId="0E2C361A" w14:textId="0B19AAD6" w:rsidR="00AD2BB4" w:rsidRPr="002850E2" w:rsidRDefault="00AD2BB4" w:rsidP="00AD2BB4">
      <w:pPr>
        <w:jc w:val="both"/>
      </w:pPr>
      <w:r w:rsidRPr="002850E2">
        <w:rPr>
          <w:rFonts w:cs="Arial"/>
        </w:rPr>
        <w:t xml:space="preserve">The Contractor shall ensure that the Contractor’s Personnel and all other persons employed or engaged on the Works comply with the Contractor's </w:t>
      </w:r>
      <w:r w:rsidR="00F93F3C">
        <w:rPr>
          <w:rFonts w:cs="Arial"/>
        </w:rPr>
        <w:t>Work Health and Safety</w:t>
      </w:r>
      <w:r w:rsidRPr="002850E2">
        <w:rPr>
          <w:rFonts w:cs="Arial"/>
        </w:rPr>
        <w:t xml:space="preserve"> Management System.</w:t>
      </w:r>
    </w:p>
    <w:p w14:paraId="43DC0616" w14:textId="77777777" w:rsidR="007262F7" w:rsidRDefault="007262F7" w:rsidP="007262F7"/>
    <w:p w14:paraId="6AE2407F" w14:textId="192D3432" w:rsidR="007262F7" w:rsidRPr="00F2045C" w:rsidRDefault="007262F7">
      <w:pPr>
        <w:pStyle w:val="Heading3"/>
        <w:numPr>
          <w:ilvl w:val="2"/>
          <w:numId w:val="40"/>
        </w:numPr>
        <w:ind w:left="709"/>
      </w:pPr>
      <w:r>
        <w:t xml:space="preserve"> </w:t>
      </w:r>
      <w:r>
        <w:tab/>
      </w:r>
      <w:bookmarkStart w:id="165" w:name="_Toc120027638"/>
      <w:bookmarkStart w:id="166" w:name="_Toc129334775"/>
      <w:r w:rsidR="002850E2">
        <w:t>Hazards</w:t>
      </w:r>
      <w:bookmarkEnd w:id="165"/>
      <w:bookmarkEnd w:id="166"/>
    </w:p>
    <w:p w14:paraId="7FBD7271" w14:textId="77777777" w:rsidR="007262F7" w:rsidRDefault="007262F7" w:rsidP="007262F7">
      <w:pPr>
        <w:jc w:val="both"/>
      </w:pPr>
    </w:p>
    <w:p w14:paraId="21DC658B" w14:textId="77777777" w:rsidR="007262F7" w:rsidRPr="00027F84" w:rsidRDefault="007262F7" w:rsidP="007262F7">
      <w:pPr>
        <w:jc w:val="both"/>
      </w:pPr>
      <w:r w:rsidRPr="00027F84">
        <w:t>The Contractor shall be solely responsible for ensuring that wherever practicable, its employees and those of the Sub-contractors and employees of Separate Contractors, the Principal, Superintendents, and visitors to the Site, are not exposed to hazards.</w:t>
      </w:r>
    </w:p>
    <w:p w14:paraId="1F304F27" w14:textId="77777777" w:rsidR="007262F7" w:rsidRPr="00027F84" w:rsidRDefault="007262F7" w:rsidP="007262F7">
      <w:pPr>
        <w:jc w:val="both"/>
      </w:pPr>
    </w:p>
    <w:p w14:paraId="1B5953DA" w14:textId="77777777" w:rsidR="007262F7" w:rsidRPr="00027F84" w:rsidRDefault="007262F7" w:rsidP="007262F7">
      <w:pPr>
        <w:jc w:val="both"/>
      </w:pPr>
      <w:r w:rsidRPr="00027F84">
        <w:t>Attention is drawn to the requirement to supply manufacturers/suppliers “Material Safety Data Sheets”.  These sheets should be consistent with the “Work Safe” information and format.</w:t>
      </w:r>
    </w:p>
    <w:p w14:paraId="4CF28D03" w14:textId="77777777" w:rsidR="007262F7" w:rsidRPr="00027F84" w:rsidRDefault="007262F7" w:rsidP="007262F7">
      <w:pPr>
        <w:jc w:val="both"/>
      </w:pPr>
    </w:p>
    <w:p w14:paraId="633D3566" w14:textId="0B926B1F" w:rsidR="00027F84" w:rsidRPr="002850E2" w:rsidRDefault="007262F7" w:rsidP="002850E2">
      <w:pPr>
        <w:jc w:val="both"/>
        <w:rPr>
          <w:rFonts w:cs="Arial"/>
          <w:color w:val="FF0000"/>
        </w:rPr>
      </w:pPr>
      <w:r w:rsidRPr="00027F84">
        <w:t>A copy of all “Material Safety Data Sheets” shall be supplied to the Superintendent with another copy kept on Site by the Contractor.</w:t>
      </w:r>
    </w:p>
    <w:p w14:paraId="0AB115C4" w14:textId="77777777" w:rsidR="00027F84" w:rsidRPr="00F22DA8" w:rsidRDefault="00027F84" w:rsidP="007262F7">
      <w:pPr>
        <w:jc w:val="both"/>
      </w:pPr>
    </w:p>
    <w:p w14:paraId="1B380635" w14:textId="77777777" w:rsidR="007262F7" w:rsidRDefault="007262F7" w:rsidP="007262F7"/>
    <w:p w14:paraId="4F52EBD4" w14:textId="77777777" w:rsidR="007262F7" w:rsidRPr="00F2045C" w:rsidRDefault="007262F7">
      <w:pPr>
        <w:pStyle w:val="Heading3"/>
        <w:numPr>
          <w:ilvl w:val="2"/>
          <w:numId w:val="40"/>
        </w:numPr>
        <w:ind w:left="709"/>
      </w:pPr>
      <w:r>
        <w:t xml:space="preserve"> </w:t>
      </w:r>
      <w:r>
        <w:tab/>
      </w:r>
      <w:bookmarkStart w:id="167" w:name="_Toc120027639"/>
      <w:bookmarkStart w:id="168" w:name="_Toc129334776"/>
      <w:r w:rsidRPr="00534C9E">
        <w:t>Induction Training</w:t>
      </w:r>
      <w:bookmarkEnd w:id="167"/>
      <w:bookmarkEnd w:id="168"/>
    </w:p>
    <w:p w14:paraId="3B2E1648" w14:textId="77777777" w:rsidR="007262F7" w:rsidRDefault="007262F7" w:rsidP="007262F7">
      <w:pPr>
        <w:jc w:val="both"/>
      </w:pPr>
    </w:p>
    <w:p w14:paraId="7219A211" w14:textId="1E4B9219" w:rsidR="007262F7" w:rsidRDefault="007262F7" w:rsidP="007262F7">
      <w:pPr>
        <w:jc w:val="both"/>
      </w:pPr>
      <w:r w:rsidRPr="00534C9E">
        <w:t>Employees of the Contractor and its Subcontractors and Employees of Separate Contractors shall not commence work on the Site until they have been inducted</w:t>
      </w:r>
      <w:r w:rsidR="00F93F3C">
        <w:t xml:space="preserve"> by the Contractor</w:t>
      </w:r>
      <w:r w:rsidRPr="00534C9E">
        <w:t>.</w:t>
      </w:r>
    </w:p>
    <w:p w14:paraId="5C6B652E" w14:textId="77777777" w:rsidR="007262F7" w:rsidRPr="00534C9E" w:rsidRDefault="007262F7" w:rsidP="007262F7">
      <w:pPr>
        <w:jc w:val="both"/>
      </w:pPr>
      <w:r w:rsidRPr="00534C9E">
        <w:t xml:space="preserve">  </w:t>
      </w:r>
    </w:p>
    <w:p w14:paraId="1F156B0E" w14:textId="77777777" w:rsidR="007262F7" w:rsidRPr="00534C9E" w:rsidRDefault="007262F7" w:rsidP="007262F7">
      <w:pPr>
        <w:jc w:val="both"/>
      </w:pPr>
      <w:r w:rsidRPr="00534C9E">
        <w:t>Upon commencement of work on the Site, the Contractor shall further induct each employee with regard to all significant hazards associated with their particular activity and area of employment on the Site and where relevant shall include the use of powered plant, tools and equipment.</w:t>
      </w:r>
    </w:p>
    <w:p w14:paraId="13B8CDA8" w14:textId="77777777" w:rsidR="007262F7" w:rsidRDefault="007262F7" w:rsidP="007262F7">
      <w:pPr>
        <w:jc w:val="both"/>
        <w:rPr>
          <w:b/>
          <w:bCs/>
        </w:rPr>
      </w:pPr>
    </w:p>
    <w:p w14:paraId="33B66A24" w14:textId="77777777" w:rsidR="007262F7" w:rsidRPr="00F2045C" w:rsidRDefault="007262F7">
      <w:pPr>
        <w:pStyle w:val="Heading3"/>
        <w:numPr>
          <w:ilvl w:val="2"/>
          <w:numId w:val="40"/>
        </w:numPr>
        <w:ind w:left="709"/>
      </w:pPr>
      <w:r>
        <w:t xml:space="preserve"> </w:t>
      </w:r>
      <w:r>
        <w:tab/>
      </w:r>
      <w:bookmarkStart w:id="169" w:name="_Toc120027640"/>
      <w:bookmarkStart w:id="170" w:name="_Toc129334777"/>
      <w:r w:rsidRPr="00534C9E">
        <w:t>Pre-Job Planning</w:t>
      </w:r>
      <w:bookmarkEnd w:id="169"/>
      <w:bookmarkEnd w:id="170"/>
    </w:p>
    <w:p w14:paraId="7812C52F" w14:textId="77777777" w:rsidR="007262F7" w:rsidRDefault="007262F7" w:rsidP="007262F7">
      <w:pPr>
        <w:jc w:val="both"/>
      </w:pPr>
    </w:p>
    <w:p w14:paraId="0323A1AD" w14:textId="243CCE25" w:rsidR="007262F7" w:rsidRDefault="007262F7" w:rsidP="007262F7">
      <w:pPr>
        <w:jc w:val="both"/>
      </w:pPr>
      <w:r w:rsidRPr="00534C9E">
        <w:t>Where legislation or codes of practice identify hazardous activities including but not limited to work in confined spaces, asbestos removal, demolition work, excavation work, working near power lines and live conductors</w:t>
      </w:r>
      <w:r w:rsidR="00F93F3C">
        <w:t xml:space="preserve">, </w:t>
      </w:r>
      <w:r w:rsidRPr="00534C9E">
        <w:t xml:space="preserve"> working at heights</w:t>
      </w:r>
      <w:r w:rsidR="00F93F3C">
        <w:t xml:space="preserve"> and all other activities deemed to be </w:t>
      </w:r>
      <w:r w:rsidR="005B5A28">
        <w:t>hazardous work under Chapter 4 of the Work Health and Safety (General) Regulations 2022</w:t>
      </w:r>
      <w:r w:rsidRPr="00534C9E">
        <w:t>, the Contractor shall supply to the Superintendent a Safe Work Procedure prior to the commencing such activity or type of work on the Site.</w:t>
      </w:r>
    </w:p>
    <w:p w14:paraId="08FE183B" w14:textId="77777777" w:rsidR="007262F7" w:rsidRPr="00534C9E" w:rsidRDefault="007262F7" w:rsidP="007262F7">
      <w:pPr>
        <w:jc w:val="both"/>
      </w:pPr>
    </w:p>
    <w:p w14:paraId="40EC53A1" w14:textId="6E126AF0" w:rsidR="007262F7" w:rsidRDefault="007262F7" w:rsidP="007262F7">
      <w:pPr>
        <w:jc w:val="both"/>
      </w:pPr>
      <w:r w:rsidRPr="00534C9E">
        <w:t xml:space="preserve">The Contractor shall induct its employees and its Subcontractors and Separate Contractors with regard to Safe Work Procedures and shall prepare "Training Session Attendance" sheets </w:t>
      </w:r>
      <w:r w:rsidRPr="00534C9E">
        <w:lastRenderedPageBreak/>
        <w:t>signed by each attendee verifying that such induction has occurred.</w:t>
      </w:r>
      <w:r w:rsidR="005B5A28">
        <w:t xml:space="preserve"> The Contractor shall ensure that its workers are sufficiently trained and competent to undertake the work required of the worker. </w:t>
      </w:r>
    </w:p>
    <w:p w14:paraId="38EB0AD3" w14:textId="0727D033" w:rsidR="00D37DDD" w:rsidRDefault="00D37DDD" w:rsidP="007262F7">
      <w:pPr>
        <w:jc w:val="both"/>
      </w:pPr>
    </w:p>
    <w:p w14:paraId="47F72829" w14:textId="380ADBE1" w:rsidR="00D37DDD" w:rsidRPr="00F2045C" w:rsidRDefault="0030680B">
      <w:pPr>
        <w:pStyle w:val="Heading3"/>
        <w:numPr>
          <w:ilvl w:val="2"/>
          <w:numId w:val="40"/>
        </w:numPr>
        <w:ind w:left="709"/>
      </w:pPr>
      <w:r>
        <w:t xml:space="preserve"> </w:t>
      </w:r>
      <w:r>
        <w:tab/>
      </w:r>
      <w:bookmarkStart w:id="171" w:name="_Toc120027641"/>
      <w:bookmarkStart w:id="172" w:name="_Toc129334778"/>
      <w:r w:rsidR="00D37DDD" w:rsidRPr="00F2045C">
        <w:t>Occupied Sites</w:t>
      </w:r>
      <w:bookmarkEnd w:id="171"/>
      <w:bookmarkEnd w:id="172"/>
    </w:p>
    <w:p w14:paraId="6FCC95CB" w14:textId="77777777" w:rsidR="00D37DDD" w:rsidRDefault="00D37DDD" w:rsidP="00D37DDD">
      <w:pPr>
        <w:jc w:val="both"/>
      </w:pPr>
    </w:p>
    <w:p w14:paraId="169B71FA" w14:textId="77777777" w:rsidR="00D37DDD" w:rsidRDefault="00D37DDD" w:rsidP="00D37DDD">
      <w:pPr>
        <w:jc w:val="both"/>
      </w:pPr>
      <w:r w:rsidRPr="00534C9E">
        <w:t>In the event of the Site being a partially occupied Site, the Contractor is to liaise with the occupier regarding Safety and Health requirements.</w:t>
      </w:r>
    </w:p>
    <w:p w14:paraId="64704694" w14:textId="77777777" w:rsidR="00D37DDD" w:rsidRPr="00534C9E" w:rsidRDefault="00D37DDD" w:rsidP="00D37DDD">
      <w:pPr>
        <w:jc w:val="both"/>
      </w:pPr>
    </w:p>
    <w:p w14:paraId="425095E6" w14:textId="77777777" w:rsidR="00D37DDD" w:rsidRDefault="00D37DDD" w:rsidP="00D37DDD">
      <w:pPr>
        <w:jc w:val="both"/>
      </w:pPr>
      <w:r w:rsidRPr="00534C9E">
        <w:t xml:space="preserve">The Superintendent will arrange a safety co-ordination meeting between the occupiers and the Contractor.  The occupiers will provide to the Contractor their occupation requirements on and/or adjacent to the Site to assist the Contractor in the development of a Site specific Safety Management Plan addressing the Contractors and occupiers operational interface requirements.  </w:t>
      </w:r>
    </w:p>
    <w:p w14:paraId="2893753E" w14:textId="77777777" w:rsidR="00D37DDD" w:rsidRPr="00534C9E" w:rsidRDefault="00D37DDD" w:rsidP="00D37DDD">
      <w:pPr>
        <w:jc w:val="both"/>
      </w:pPr>
    </w:p>
    <w:p w14:paraId="3C059973" w14:textId="77777777" w:rsidR="00D37DDD" w:rsidRDefault="00D37DDD" w:rsidP="00D37DDD">
      <w:pPr>
        <w:jc w:val="both"/>
      </w:pPr>
      <w:r w:rsidRPr="00534C9E">
        <w:t>The Safety Management Plan shall incorporate the Contractor's own operations and the interface with the occupiers operations.</w:t>
      </w:r>
    </w:p>
    <w:p w14:paraId="3DDCA705" w14:textId="77777777" w:rsidR="00D37DDD" w:rsidRPr="00534C9E" w:rsidRDefault="00D37DDD" w:rsidP="00D37DDD">
      <w:pPr>
        <w:jc w:val="both"/>
      </w:pPr>
    </w:p>
    <w:p w14:paraId="1CACA25F" w14:textId="3AF67205" w:rsidR="00D37DDD" w:rsidRDefault="00D37DDD" w:rsidP="007262F7">
      <w:pPr>
        <w:jc w:val="both"/>
        <w:rPr>
          <w:b/>
          <w:bCs/>
        </w:rPr>
      </w:pPr>
      <w:r w:rsidRPr="00534C9E">
        <w:t>The Contractor shall be responsible for the implementation of the Safety and Health standards on the occupied Site for the duration of the Contract and shall co-ordinate and integrate the Works.</w:t>
      </w:r>
    </w:p>
    <w:p w14:paraId="22AE623D" w14:textId="57A1AFFD" w:rsidR="00F2045C" w:rsidRPr="00F2045C" w:rsidRDefault="00534C9E">
      <w:pPr>
        <w:pStyle w:val="Heading2"/>
        <w:numPr>
          <w:ilvl w:val="1"/>
          <w:numId w:val="40"/>
        </w:numPr>
        <w:ind w:left="567" w:hanging="567"/>
      </w:pPr>
      <w:bookmarkStart w:id="173" w:name="_Toc120027642"/>
      <w:bookmarkStart w:id="174" w:name="_Toc129334779"/>
      <w:r w:rsidRPr="00534C9E">
        <w:t>Environmental Protection</w:t>
      </w:r>
      <w:bookmarkEnd w:id="156"/>
      <w:bookmarkEnd w:id="173"/>
      <w:bookmarkEnd w:id="174"/>
    </w:p>
    <w:p w14:paraId="76ED98E0" w14:textId="77777777" w:rsidR="00F2045C" w:rsidRDefault="00F2045C" w:rsidP="00534C9E">
      <w:pPr>
        <w:jc w:val="both"/>
        <w:rPr>
          <w:b/>
          <w:bCs/>
        </w:rPr>
      </w:pPr>
      <w:bookmarkStart w:id="175" w:name="_Toc45714344"/>
    </w:p>
    <w:p w14:paraId="2599C14F" w14:textId="48E52CDC" w:rsidR="00F2045C" w:rsidRPr="00F2045C" w:rsidRDefault="00534C9E">
      <w:pPr>
        <w:pStyle w:val="Heading3"/>
        <w:numPr>
          <w:ilvl w:val="2"/>
          <w:numId w:val="40"/>
        </w:numPr>
        <w:ind w:left="709"/>
      </w:pPr>
      <w:bookmarkStart w:id="176" w:name="_Toc120027643"/>
      <w:bookmarkStart w:id="177" w:name="_Toc129334780"/>
      <w:r w:rsidRPr="00534C9E">
        <w:t>Noise Control</w:t>
      </w:r>
      <w:bookmarkEnd w:id="175"/>
      <w:bookmarkEnd w:id="176"/>
      <w:bookmarkEnd w:id="177"/>
    </w:p>
    <w:p w14:paraId="160B22F2" w14:textId="77777777" w:rsidR="00F2045C" w:rsidRDefault="00F2045C" w:rsidP="00534C9E">
      <w:pPr>
        <w:jc w:val="both"/>
      </w:pPr>
    </w:p>
    <w:p w14:paraId="4AE0EB0C" w14:textId="01CC5379" w:rsidR="00534C9E" w:rsidRDefault="00534C9E" w:rsidP="00534C9E">
      <w:pPr>
        <w:jc w:val="both"/>
      </w:pPr>
      <w:r w:rsidRPr="00534C9E">
        <w:t>The Contractor shall, at all times, take adequate measures to control noise on the Site.</w:t>
      </w:r>
    </w:p>
    <w:p w14:paraId="16AB0580" w14:textId="77777777" w:rsidR="00F2045C" w:rsidRPr="00534C9E" w:rsidRDefault="00F2045C" w:rsidP="00534C9E">
      <w:pPr>
        <w:jc w:val="both"/>
      </w:pPr>
    </w:p>
    <w:p w14:paraId="31A61289" w14:textId="259F47D8" w:rsidR="00534C9E" w:rsidRPr="00534C9E" w:rsidRDefault="00534C9E" w:rsidP="00534C9E">
      <w:pPr>
        <w:jc w:val="both"/>
      </w:pPr>
      <w:r w:rsidRPr="00534C9E">
        <w:t xml:space="preserve">The </w:t>
      </w:r>
      <w:r w:rsidR="005C17FF">
        <w:t>C</w:t>
      </w:r>
      <w:r w:rsidRPr="00534C9E">
        <w:t>ontractor shall comply with all statutory requirements relating to control of noise levels on the Site and take all necessary precautions to minimise nuisance from noise and vibration and ensure that all sub-contractors observe similar care.</w:t>
      </w:r>
    </w:p>
    <w:p w14:paraId="7B53D666" w14:textId="77777777" w:rsidR="00F2045C" w:rsidRDefault="00F2045C" w:rsidP="00534C9E">
      <w:pPr>
        <w:jc w:val="both"/>
      </w:pPr>
    </w:p>
    <w:p w14:paraId="4B21F02E" w14:textId="5880AA03" w:rsidR="00534C9E" w:rsidRPr="00160EB7" w:rsidRDefault="00534C9E" w:rsidP="00534C9E">
      <w:pPr>
        <w:jc w:val="both"/>
      </w:pPr>
      <w:r w:rsidRPr="00160EB7">
        <w:t xml:space="preserve">The Contractor shall arrange the operations and shall provide silencing equipment to the plant, at its own expense, to whatever extend it necessary to satisfy the requirements of the </w:t>
      </w:r>
      <w:r w:rsidR="00F2045C" w:rsidRPr="00D37DDD">
        <w:t>Shire of Waroon</w:t>
      </w:r>
      <w:r w:rsidR="00160EB7" w:rsidRPr="00D37DDD">
        <w:t>a</w:t>
      </w:r>
      <w:r w:rsidRPr="00D37DDD">
        <w:t xml:space="preserve"> </w:t>
      </w:r>
      <w:r w:rsidRPr="00160EB7">
        <w:t>in relation to the sound level arising from the Contractor’s operations near the boundaries of existing occupied properties.</w:t>
      </w:r>
    </w:p>
    <w:p w14:paraId="08FBF836" w14:textId="77777777" w:rsidR="00F2045C" w:rsidRDefault="00F2045C" w:rsidP="00534C9E">
      <w:pPr>
        <w:jc w:val="both"/>
        <w:rPr>
          <w:b/>
          <w:bCs/>
        </w:rPr>
      </w:pPr>
      <w:bookmarkStart w:id="178" w:name="_Toc45714345"/>
    </w:p>
    <w:p w14:paraId="6D4FF495" w14:textId="47D1703D" w:rsidR="00F2045C" w:rsidRPr="00F2045C" w:rsidRDefault="00534C9E">
      <w:pPr>
        <w:pStyle w:val="Heading3"/>
        <w:numPr>
          <w:ilvl w:val="2"/>
          <w:numId w:val="40"/>
        </w:numPr>
        <w:ind w:left="709"/>
      </w:pPr>
      <w:bookmarkStart w:id="179" w:name="_Toc120027644"/>
      <w:bookmarkStart w:id="180" w:name="_Toc129334781"/>
      <w:r w:rsidRPr="00534C9E">
        <w:t>Site Control</w:t>
      </w:r>
      <w:bookmarkEnd w:id="178"/>
      <w:bookmarkEnd w:id="179"/>
      <w:bookmarkEnd w:id="180"/>
    </w:p>
    <w:p w14:paraId="64D34CD8" w14:textId="77777777" w:rsidR="00F2045C" w:rsidRDefault="00F2045C" w:rsidP="00534C9E">
      <w:pPr>
        <w:jc w:val="both"/>
      </w:pPr>
    </w:p>
    <w:p w14:paraId="7A93F1AF" w14:textId="169CEA5A" w:rsidR="00534C9E" w:rsidRDefault="00534C9E" w:rsidP="00534C9E">
      <w:pPr>
        <w:jc w:val="both"/>
      </w:pPr>
      <w:r w:rsidRPr="00534C9E">
        <w:t>The Contractor shall, at all times:</w:t>
      </w:r>
    </w:p>
    <w:p w14:paraId="1CD73625" w14:textId="77777777" w:rsidR="00F2045C" w:rsidRPr="00534C9E" w:rsidRDefault="00F2045C" w:rsidP="00534C9E">
      <w:pPr>
        <w:jc w:val="both"/>
      </w:pPr>
    </w:p>
    <w:p w14:paraId="18ABD22B" w14:textId="5C8471A6" w:rsidR="00534C9E" w:rsidRPr="00534C9E" w:rsidRDefault="00534C9E">
      <w:pPr>
        <w:pStyle w:val="ListParagraph"/>
        <w:numPr>
          <w:ilvl w:val="0"/>
          <w:numId w:val="21"/>
        </w:numPr>
        <w:jc w:val="both"/>
      </w:pPr>
      <w:r w:rsidRPr="00534C9E">
        <w:t>Comply with the regulations and restrictions imposed by the Superintendent relating to the storage of materials, the routing of construction traffic, the interruption of existing services and facilities and any other regulations in force on the Site;</w:t>
      </w:r>
    </w:p>
    <w:p w14:paraId="12AA7E63" w14:textId="77777777" w:rsidR="00534C9E" w:rsidRPr="00534C9E" w:rsidRDefault="00534C9E">
      <w:pPr>
        <w:numPr>
          <w:ilvl w:val="0"/>
          <w:numId w:val="21"/>
        </w:numPr>
        <w:jc w:val="both"/>
      </w:pPr>
      <w:r w:rsidRPr="00534C9E">
        <w:t>Comply with all statutes, regulations and bylaws relating to the protection of the environment;</w:t>
      </w:r>
    </w:p>
    <w:p w14:paraId="31BF495F" w14:textId="77777777" w:rsidR="00534C9E" w:rsidRPr="00534C9E" w:rsidRDefault="00534C9E">
      <w:pPr>
        <w:numPr>
          <w:ilvl w:val="0"/>
          <w:numId w:val="21"/>
        </w:numPr>
        <w:jc w:val="both"/>
      </w:pPr>
      <w:r w:rsidRPr="00534C9E">
        <w:t>Obtain written approval from the Superintendent for the formation of any temporary roads, the erection of temporary structures or any Site clearing not specifically documented;</w:t>
      </w:r>
    </w:p>
    <w:p w14:paraId="126E9E33" w14:textId="08FAD3BC" w:rsidR="00534C9E" w:rsidRPr="00534C9E" w:rsidRDefault="00534C9E">
      <w:pPr>
        <w:numPr>
          <w:ilvl w:val="0"/>
          <w:numId w:val="21"/>
        </w:numPr>
        <w:jc w:val="both"/>
      </w:pPr>
      <w:r w:rsidRPr="00534C9E">
        <w:t>Ensure that no trees or shrubs shall be removed or destroyed without the written approval of the Superintendent</w:t>
      </w:r>
      <w:r w:rsidR="005B5A28">
        <w:t xml:space="preserve"> except where specified on shown on the drawings</w:t>
      </w:r>
      <w:r w:rsidRPr="00534C9E">
        <w:t>;</w:t>
      </w:r>
    </w:p>
    <w:p w14:paraId="38B7D874" w14:textId="77777777" w:rsidR="00534C9E" w:rsidRPr="00534C9E" w:rsidRDefault="00534C9E">
      <w:pPr>
        <w:numPr>
          <w:ilvl w:val="0"/>
          <w:numId w:val="21"/>
        </w:numPr>
        <w:jc w:val="both"/>
      </w:pPr>
      <w:r w:rsidRPr="00534C9E">
        <w:t>Ensure that no fire shall be lit without the written approval of the Superintendent; and</w:t>
      </w:r>
    </w:p>
    <w:p w14:paraId="7FF7B061" w14:textId="77777777" w:rsidR="00534C9E" w:rsidRPr="00534C9E" w:rsidRDefault="00534C9E">
      <w:pPr>
        <w:numPr>
          <w:ilvl w:val="0"/>
          <w:numId w:val="21"/>
        </w:numPr>
        <w:jc w:val="both"/>
      </w:pPr>
      <w:r w:rsidRPr="00534C9E">
        <w:t>Store flammable or explosive products in accordance with the relevant statutes and to the approval of the Superintendent.</w:t>
      </w:r>
    </w:p>
    <w:p w14:paraId="0A3B5709" w14:textId="77777777" w:rsidR="00F2045C" w:rsidRDefault="00F2045C" w:rsidP="00534C9E">
      <w:pPr>
        <w:jc w:val="both"/>
        <w:rPr>
          <w:b/>
          <w:bCs/>
        </w:rPr>
      </w:pPr>
      <w:bookmarkStart w:id="181" w:name="_Toc45714346"/>
    </w:p>
    <w:p w14:paraId="0D2817FD" w14:textId="69A2517A" w:rsidR="00F2045C" w:rsidRPr="00F2045C" w:rsidRDefault="00534C9E">
      <w:pPr>
        <w:pStyle w:val="Heading3"/>
        <w:numPr>
          <w:ilvl w:val="2"/>
          <w:numId w:val="40"/>
        </w:numPr>
        <w:ind w:left="709"/>
      </w:pPr>
      <w:bookmarkStart w:id="182" w:name="_Toc120027645"/>
      <w:bookmarkStart w:id="183" w:name="_Toc129334782"/>
      <w:r w:rsidRPr="00534C9E">
        <w:lastRenderedPageBreak/>
        <w:t>Soil Erosion</w:t>
      </w:r>
      <w:bookmarkEnd w:id="181"/>
      <w:bookmarkEnd w:id="182"/>
      <w:bookmarkEnd w:id="183"/>
    </w:p>
    <w:p w14:paraId="4614B99A" w14:textId="77777777" w:rsidR="00F2045C" w:rsidRDefault="00F2045C" w:rsidP="00534C9E">
      <w:pPr>
        <w:jc w:val="both"/>
      </w:pPr>
    </w:p>
    <w:p w14:paraId="31425159" w14:textId="04A53327" w:rsidR="00534C9E" w:rsidRDefault="00534C9E" w:rsidP="00534C9E">
      <w:pPr>
        <w:jc w:val="both"/>
      </w:pPr>
      <w:r w:rsidRPr="00534C9E">
        <w:t xml:space="preserve">The </w:t>
      </w:r>
      <w:r w:rsidR="005B5A28">
        <w:t>C</w:t>
      </w:r>
      <w:r w:rsidRPr="00534C9E">
        <w:t>ontractor shall take all proper precautions to prevent soil erosion from any land used or occupied by the Contractor in the execution of the work under the Contract.</w:t>
      </w:r>
    </w:p>
    <w:p w14:paraId="40DE7F70" w14:textId="77777777" w:rsidR="00F2045C" w:rsidRPr="00534C9E" w:rsidRDefault="00F2045C" w:rsidP="00534C9E">
      <w:pPr>
        <w:jc w:val="both"/>
      </w:pPr>
    </w:p>
    <w:p w14:paraId="0AD3AE12" w14:textId="2CD5BB0B" w:rsidR="00F2045C" w:rsidRPr="00F2045C" w:rsidRDefault="00534C9E">
      <w:pPr>
        <w:pStyle w:val="Heading3"/>
        <w:numPr>
          <w:ilvl w:val="2"/>
          <w:numId w:val="40"/>
        </w:numPr>
        <w:ind w:left="709"/>
      </w:pPr>
      <w:bookmarkStart w:id="184" w:name="_Toc45714347"/>
      <w:bookmarkStart w:id="185" w:name="_Toc120027646"/>
      <w:bookmarkStart w:id="186" w:name="_Toc129334783"/>
      <w:r w:rsidRPr="00534C9E">
        <w:t>Dust, Dirt, Water and Fumes</w:t>
      </w:r>
      <w:bookmarkEnd w:id="184"/>
      <w:bookmarkEnd w:id="185"/>
      <w:bookmarkEnd w:id="186"/>
    </w:p>
    <w:p w14:paraId="50AD2376" w14:textId="77777777" w:rsidR="00F2045C" w:rsidRDefault="00F2045C" w:rsidP="00534C9E">
      <w:pPr>
        <w:jc w:val="both"/>
      </w:pPr>
    </w:p>
    <w:p w14:paraId="663CADAF" w14:textId="19BACE56" w:rsidR="00534C9E" w:rsidRDefault="00534C9E" w:rsidP="00534C9E">
      <w:pPr>
        <w:jc w:val="both"/>
      </w:pPr>
      <w:r w:rsidRPr="00534C9E">
        <w:t xml:space="preserve">The </w:t>
      </w:r>
      <w:r w:rsidR="005B5A28">
        <w:t>C</w:t>
      </w:r>
      <w:r w:rsidRPr="00534C9E">
        <w:t>ontractor shall prevent any nuisance occurring through the discharge of dust, dirt, water, fumes and the like onto persons or property.</w:t>
      </w:r>
    </w:p>
    <w:p w14:paraId="76F1FD37" w14:textId="00020CBB" w:rsidR="00F2045C" w:rsidRDefault="00F2045C" w:rsidP="00534C9E">
      <w:pPr>
        <w:jc w:val="both"/>
        <w:rPr>
          <w:b/>
          <w:bCs/>
        </w:rPr>
      </w:pPr>
      <w:bookmarkStart w:id="187" w:name="_Toc45714348"/>
    </w:p>
    <w:p w14:paraId="69AF0752" w14:textId="77777777" w:rsidR="006E3F58" w:rsidRDefault="006E3F58" w:rsidP="00534C9E">
      <w:pPr>
        <w:jc w:val="both"/>
        <w:rPr>
          <w:b/>
          <w:bCs/>
        </w:rPr>
      </w:pPr>
    </w:p>
    <w:p w14:paraId="5F0E7F2D" w14:textId="37AA018D" w:rsidR="00F2045C" w:rsidRPr="00F2045C" w:rsidRDefault="00534C9E">
      <w:pPr>
        <w:pStyle w:val="Heading3"/>
        <w:numPr>
          <w:ilvl w:val="2"/>
          <w:numId w:val="40"/>
        </w:numPr>
        <w:ind w:left="709"/>
      </w:pPr>
      <w:bookmarkStart w:id="188" w:name="_Toc120027647"/>
      <w:bookmarkStart w:id="189" w:name="_Toc129334784"/>
      <w:r w:rsidRPr="00534C9E">
        <w:t>Vehicles</w:t>
      </w:r>
      <w:bookmarkEnd w:id="187"/>
      <w:bookmarkEnd w:id="188"/>
      <w:bookmarkEnd w:id="189"/>
    </w:p>
    <w:p w14:paraId="64A32C08" w14:textId="77777777" w:rsidR="00F2045C" w:rsidRPr="00534C9E" w:rsidRDefault="00F2045C" w:rsidP="00534C9E">
      <w:pPr>
        <w:jc w:val="both"/>
        <w:rPr>
          <w:b/>
          <w:bCs/>
        </w:rPr>
      </w:pPr>
    </w:p>
    <w:p w14:paraId="6C043314" w14:textId="6440C813" w:rsidR="00534C9E" w:rsidRDefault="00534C9E" w:rsidP="00534C9E">
      <w:pPr>
        <w:jc w:val="both"/>
      </w:pPr>
      <w:r w:rsidRPr="00534C9E">
        <w:t>All debris, spoil, rubbish or materials shall be suitably contained and covered in vehicles during transportation to or from the Site to prevent spillage or contamination of adjoining and other areas or property.</w:t>
      </w:r>
    </w:p>
    <w:p w14:paraId="244866BA" w14:textId="77777777" w:rsidR="00F2045C" w:rsidRPr="00534C9E" w:rsidRDefault="00F2045C" w:rsidP="00534C9E">
      <w:pPr>
        <w:jc w:val="both"/>
      </w:pPr>
    </w:p>
    <w:p w14:paraId="78287F7F" w14:textId="77777777" w:rsidR="00534C9E" w:rsidRPr="00534C9E" w:rsidRDefault="00534C9E" w:rsidP="00534C9E">
      <w:pPr>
        <w:jc w:val="both"/>
      </w:pPr>
      <w:r w:rsidRPr="00534C9E">
        <w:t>The Contractor shall maintain vehicles, wheels and tracks in a suitable clean condition to prevent transfer of mud onto adjacent streets or other areas.</w:t>
      </w:r>
    </w:p>
    <w:p w14:paraId="0C814FF8" w14:textId="77777777" w:rsidR="00F2045C" w:rsidRDefault="00F2045C" w:rsidP="00534C9E">
      <w:pPr>
        <w:jc w:val="both"/>
        <w:rPr>
          <w:b/>
          <w:bCs/>
        </w:rPr>
      </w:pPr>
      <w:bookmarkStart w:id="190" w:name="_Toc45714349"/>
    </w:p>
    <w:p w14:paraId="192044BD" w14:textId="539D145F" w:rsidR="00F2045C" w:rsidRPr="00F2045C" w:rsidRDefault="00534C9E">
      <w:pPr>
        <w:pStyle w:val="Heading3"/>
        <w:numPr>
          <w:ilvl w:val="2"/>
          <w:numId w:val="40"/>
        </w:numPr>
        <w:ind w:left="709"/>
      </w:pPr>
      <w:bookmarkStart w:id="191" w:name="_Toc120027648"/>
      <w:bookmarkStart w:id="192" w:name="_Toc129334785"/>
      <w:r w:rsidRPr="00534C9E">
        <w:t>Refuse Disposal</w:t>
      </w:r>
      <w:bookmarkEnd w:id="190"/>
      <w:bookmarkEnd w:id="191"/>
      <w:bookmarkEnd w:id="192"/>
    </w:p>
    <w:p w14:paraId="1E27145C" w14:textId="77777777" w:rsidR="00F2045C" w:rsidRDefault="00F2045C" w:rsidP="00534C9E">
      <w:pPr>
        <w:jc w:val="both"/>
      </w:pPr>
    </w:p>
    <w:p w14:paraId="34E60114" w14:textId="49A00530" w:rsidR="00534C9E" w:rsidRDefault="00534C9E" w:rsidP="00534C9E">
      <w:pPr>
        <w:jc w:val="both"/>
      </w:pPr>
      <w:r w:rsidRPr="00534C9E">
        <w:t>All Site refuse (including foodstuffs) shall be handled and disposed of in accordance with the requirements of relevant statutes and to the approval of the Superintendent.</w:t>
      </w:r>
    </w:p>
    <w:p w14:paraId="0E3B9287" w14:textId="77777777" w:rsidR="00F2045C" w:rsidRDefault="00F2045C" w:rsidP="00534C9E">
      <w:pPr>
        <w:jc w:val="both"/>
        <w:rPr>
          <w:b/>
          <w:bCs/>
        </w:rPr>
      </w:pPr>
      <w:bookmarkStart w:id="193" w:name="_Toc45714356"/>
    </w:p>
    <w:p w14:paraId="5A8EF2D8" w14:textId="2A41D0CB" w:rsidR="00F2045C" w:rsidRDefault="00534C9E">
      <w:pPr>
        <w:pStyle w:val="Heading2"/>
        <w:numPr>
          <w:ilvl w:val="1"/>
          <w:numId w:val="40"/>
        </w:numPr>
        <w:ind w:left="567" w:hanging="567"/>
      </w:pPr>
      <w:bookmarkStart w:id="194" w:name="_Toc120027650"/>
      <w:bookmarkStart w:id="195" w:name="_Toc129334786"/>
      <w:r w:rsidRPr="00534C9E">
        <w:t>Materials</w:t>
      </w:r>
      <w:bookmarkEnd w:id="193"/>
      <w:bookmarkEnd w:id="194"/>
      <w:bookmarkEnd w:id="195"/>
    </w:p>
    <w:p w14:paraId="39F3D476" w14:textId="256F8B16" w:rsidR="006905A5" w:rsidRDefault="006905A5" w:rsidP="006905A5"/>
    <w:p w14:paraId="40831362" w14:textId="3B3BB675" w:rsidR="006905A5" w:rsidRDefault="006905A5" w:rsidP="006905A5">
      <w:pPr>
        <w:jc w:val="both"/>
        <w:rPr>
          <w:rFonts w:cs="Arial"/>
        </w:rPr>
      </w:pPr>
      <w:r w:rsidRPr="00D37DDD">
        <w:rPr>
          <w:rFonts w:cs="Arial"/>
        </w:rPr>
        <w:t>Unless otherwise specified all materials shall be new and of first class quality.</w:t>
      </w:r>
    </w:p>
    <w:p w14:paraId="1FB581D6" w14:textId="77777777" w:rsidR="006905A5" w:rsidRPr="00D37DDD" w:rsidRDefault="006905A5" w:rsidP="00D37DDD">
      <w:pPr>
        <w:jc w:val="both"/>
        <w:rPr>
          <w:rFonts w:cs="Arial"/>
        </w:rPr>
      </w:pPr>
    </w:p>
    <w:p w14:paraId="43379386" w14:textId="51602502" w:rsidR="006905A5" w:rsidRPr="006905A5" w:rsidRDefault="00BF3240" w:rsidP="00D37DDD">
      <w:pPr>
        <w:jc w:val="both"/>
      </w:pPr>
      <w:r>
        <w:rPr>
          <w:rFonts w:cs="Arial"/>
        </w:rPr>
        <w:t>O</w:t>
      </w:r>
      <w:r w:rsidR="006905A5" w:rsidRPr="00D37DDD">
        <w:rPr>
          <w:rFonts w:cs="Arial"/>
        </w:rPr>
        <w:t>rders for</w:t>
      </w:r>
      <w:r>
        <w:rPr>
          <w:rFonts w:cs="Arial"/>
        </w:rPr>
        <w:t xml:space="preserve"> procurement of</w:t>
      </w:r>
      <w:r w:rsidR="006905A5" w:rsidRPr="00D37DDD">
        <w:rPr>
          <w:rFonts w:cs="Arial"/>
        </w:rPr>
        <w:t xml:space="preserve"> materials</w:t>
      </w:r>
      <w:r>
        <w:rPr>
          <w:rFonts w:cs="Arial"/>
        </w:rPr>
        <w:t xml:space="preserve"> shall be placed</w:t>
      </w:r>
      <w:r w:rsidR="006905A5" w:rsidRPr="00D37DDD">
        <w:rPr>
          <w:rFonts w:cs="Arial"/>
        </w:rPr>
        <w:t xml:space="preserve"> as soon as practicable after acceptance of </w:t>
      </w:r>
      <w:r w:rsidR="00B32EDE">
        <w:rPr>
          <w:rFonts w:cs="Arial"/>
        </w:rPr>
        <w:t>T</w:t>
      </w:r>
      <w:r w:rsidR="006905A5" w:rsidRPr="00D37DDD">
        <w:rPr>
          <w:rFonts w:cs="Arial"/>
        </w:rPr>
        <w:t>ender</w:t>
      </w:r>
      <w:r w:rsidR="00D72C6E">
        <w:rPr>
          <w:rFonts w:cs="Arial"/>
        </w:rPr>
        <w:t xml:space="preserve"> to ensure delays to the works program for materials supply are avoided</w:t>
      </w:r>
      <w:r w:rsidR="00B32EDE">
        <w:rPr>
          <w:rFonts w:cs="Arial"/>
        </w:rPr>
        <w:t xml:space="preserve">. </w:t>
      </w:r>
    </w:p>
    <w:p w14:paraId="0BA0236A" w14:textId="0AB0A741" w:rsidR="00ED5EAD" w:rsidRDefault="00ED5EAD" w:rsidP="00534C9E">
      <w:pPr>
        <w:jc w:val="both"/>
      </w:pPr>
    </w:p>
    <w:p w14:paraId="04DF436C" w14:textId="340D4C79" w:rsidR="00ED5EAD" w:rsidRPr="001A0944" w:rsidRDefault="00ED5EAD">
      <w:pPr>
        <w:pStyle w:val="Heading3"/>
        <w:numPr>
          <w:ilvl w:val="2"/>
          <w:numId w:val="40"/>
        </w:numPr>
        <w:ind w:left="709"/>
      </w:pPr>
      <w:bookmarkStart w:id="196" w:name="_Toc120027651"/>
      <w:bookmarkStart w:id="197" w:name="_Toc129334787"/>
      <w:r w:rsidRPr="00534C9E">
        <w:t>Brands of Material</w:t>
      </w:r>
      <w:r>
        <w:t>s</w:t>
      </w:r>
      <w:bookmarkEnd w:id="196"/>
      <w:r w:rsidR="0030547D">
        <w:t xml:space="preserve"> and Suppliers</w:t>
      </w:r>
      <w:bookmarkEnd w:id="197"/>
    </w:p>
    <w:p w14:paraId="042A2808" w14:textId="77777777" w:rsidR="00ED5EAD" w:rsidRPr="00C74C92" w:rsidRDefault="00ED5EAD" w:rsidP="00ED5EAD">
      <w:pPr>
        <w:jc w:val="both"/>
      </w:pPr>
    </w:p>
    <w:p w14:paraId="285F73A2" w14:textId="44906F42" w:rsidR="00ED5EAD" w:rsidRDefault="00ED5EAD" w:rsidP="00ED5EAD">
      <w:pPr>
        <w:jc w:val="both"/>
      </w:pPr>
      <w:r w:rsidRPr="00C74C92">
        <w:t>Where a proprietary brand</w:t>
      </w:r>
      <w:r w:rsidR="0030547D">
        <w:t xml:space="preserve"> or supplier</w:t>
      </w:r>
      <w:r w:rsidRPr="00C74C92">
        <w:t xml:space="preserve"> is specified </w:t>
      </w:r>
      <w:r>
        <w:t>within the Technical Specifications and/o</w:t>
      </w:r>
      <w:r w:rsidRPr="00C74C92">
        <w:t xml:space="preserve">r the </w:t>
      </w:r>
      <w:r w:rsidRPr="00ED5EAD">
        <w:t>Drawings, approved similar materials of other brands</w:t>
      </w:r>
      <w:r w:rsidR="0030547D">
        <w:t xml:space="preserve"> or suppliers</w:t>
      </w:r>
      <w:r w:rsidRPr="00ED5EAD">
        <w:t xml:space="preserve"> may be substituted at the time of Tender. It shall be the Contractor's responsibility to satisfy the Principal at the time of Tender that such substitute materials are at least equal to the specified materials</w:t>
      </w:r>
      <w:r w:rsidRPr="00745A0D">
        <w:t xml:space="preserve"> in respect to</w:t>
      </w:r>
      <w:r w:rsidRPr="00ED5EAD">
        <w:t xml:space="preserve"> characteristics of type, quality, finish, appearance, method of construction and performance</w:t>
      </w:r>
      <w:r w:rsidRPr="00745A0D">
        <w:t>.</w:t>
      </w:r>
    </w:p>
    <w:p w14:paraId="010DAD96" w14:textId="77777777" w:rsidR="00ED5EAD" w:rsidRDefault="00ED5EAD" w:rsidP="00ED5EAD">
      <w:pPr>
        <w:jc w:val="both"/>
      </w:pPr>
    </w:p>
    <w:p w14:paraId="604E6B4F" w14:textId="45C71216" w:rsidR="00ED5EAD" w:rsidRPr="00C74C92" w:rsidRDefault="00ED5EAD" w:rsidP="00ED5EAD">
      <w:pPr>
        <w:jc w:val="both"/>
      </w:pPr>
      <w:r w:rsidRPr="00C74C92">
        <w:t>No extra cost will be added to the Contract Sum as a result of such substitutions.</w:t>
      </w:r>
    </w:p>
    <w:p w14:paraId="3B779C94" w14:textId="77777777" w:rsidR="00ED5EAD" w:rsidRDefault="00ED5EAD" w:rsidP="00ED5EAD">
      <w:pPr>
        <w:jc w:val="both"/>
        <w:rPr>
          <w:highlight w:val="yellow"/>
        </w:rPr>
      </w:pPr>
    </w:p>
    <w:p w14:paraId="76BE9C4D" w14:textId="1AE277D3" w:rsidR="00ED5EAD" w:rsidRPr="00C74C92" w:rsidRDefault="00ED5EAD" w:rsidP="00ED5EAD">
      <w:pPr>
        <w:jc w:val="both"/>
      </w:pPr>
      <w:r w:rsidRPr="00AD08EE">
        <w:t>Use materials of proprietary brands</w:t>
      </w:r>
      <w:r>
        <w:t xml:space="preserve"> shall be</w:t>
      </w:r>
      <w:r w:rsidRPr="00AD08EE">
        <w:t xml:space="preserve"> in accordance with the manufacturer's directions unless otherwise specified or approved.</w:t>
      </w:r>
    </w:p>
    <w:p w14:paraId="097F1B34" w14:textId="77777777" w:rsidR="00ED5EAD" w:rsidRPr="00400B5B" w:rsidRDefault="00ED5EAD" w:rsidP="00ED5EAD">
      <w:pPr>
        <w:jc w:val="both"/>
        <w:rPr>
          <w:highlight w:val="yellow"/>
        </w:rPr>
      </w:pPr>
    </w:p>
    <w:p w14:paraId="4AC2CFF2" w14:textId="34C6D92E" w:rsidR="00ED5EAD" w:rsidRDefault="00ED5EAD" w:rsidP="00534C9E">
      <w:pPr>
        <w:jc w:val="both"/>
      </w:pPr>
      <w:r w:rsidRPr="00C74C92">
        <w:t>The Contractor shall not depart from the brands or makes nominated in its Tender unless authorisation by the Superintendent has been provided.</w:t>
      </w:r>
    </w:p>
    <w:p w14:paraId="15FD93A0" w14:textId="77777777" w:rsidR="00026439" w:rsidRPr="00EE5F7D" w:rsidRDefault="00026439" w:rsidP="00026439">
      <w:pPr>
        <w:tabs>
          <w:tab w:val="left" w:pos="1660"/>
          <w:tab w:val="left" w:pos="2260"/>
          <w:tab w:val="left" w:pos="2820"/>
          <w:tab w:val="left" w:pos="3400"/>
          <w:tab w:val="left" w:pos="4440"/>
          <w:tab w:val="left" w:pos="5600"/>
          <w:tab w:val="right" w:pos="9600"/>
        </w:tabs>
        <w:ind w:right="32"/>
        <w:jc w:val="both"/>
        <w:rPr>
          <w:rFonts w:cs="Arial"/>
          <w:sz w:val="18"/>
          <w:szCs w:val="18"/>
          <w:highlight w:val="yellow"/>
        </w:rPr>
      </w:pPr>
    </w:p>
    <w:p w14:paraId="3C150CE2" w14:textId="51CBB867" w:rsidR="00026439" w:rsidRDefault="00026439">
      <w:pPr>
        <w:pStyle w:val="Heading3"/>
        <w:numPr>
          <w:ilvl w:val="2"/>
          <w:numId w:val="40"/>
        </w:numPr>
        <w:ind w:left="709"/>
      </w:pPr>
      <w:bookmarkStart w:id="198" w:name="_Toc120027652"/>
      <w:bookmarkStart w:id="199" w:name="_Toc129334788"/>
      <w:r w:rsidRPr="0021668E">
        <w:t>Samples of Materials</w:t>
      </w:r>
      <w:bookmarkEnd w:id="198"/>
      <w:bookmarkEnd w:id="199"/>
      <w:r w:rsidRPr="0021668E">
        <w:t xml:space="preserve"> </w:t>
      </w:r>
    </w:p>
    <w:p w14:paraId="0F6E381D" w14:textId="77777777" w:rsidR="00026439" w:rsidRPr="0021668E" w:rsidRDefault="00026439" w:rsidP="0021668E"/>
    <w:p w14:paraId="59E8ADB9" w14:textId="0A66038F" w:rsidR="00026439" w:rsidRPr="0021668E" w:rsidRDefault="00026439" w:rsidP="0021668E">
      <w:pPr>
        <w:jc w:val="both"/>
      </w:pPr>
      <w:r w:rsidRPr="0021668E">
        <w:t>All relevant work shall conform to approved samples. Approved samples, if suitably located, may be permitted to be incorporated into the Works. Otherwise, remove all traces on completion.</w:t>
      </w:r>
      <w:r w:rsidR="003C2321">
        <w:t xml:space="preserve"> </w:t>
      </w:r>
      <w:r w:rsidRPr="0021668E">
        <w:t>The following samples are required:</w:t>
      </w:r>
    </w:p>
    <w:p w14:paraId="4E5D6F6B" w14:textId="77777777" w:rsidR="00026439" w:rsidRPr="0021668E" w:rsidRDefault="00026439" w:rsidP="0021668E">
      <w:pPr>
        <w:jc w:val="both"/>
      </w:pPr>
      <w:r w:rsidRPr="0021668E">
        <w:tab/>
      </w:r>
    </w:p>
    <w:p w14:paraId="17E062B0" w14:textId="450F7EF4" w:rsidR="00026439" w:rsidRDefault="005E0AD8">
      <w:pPr>
        <w:pStyle w:val="ListParagraph"/>
        <w:numPr>
          <w:ilvl w:val="0"/>
          <w:numId w:val="30"/>
        </w:numPr>
        <w:jc w:val="both"/>
      </w:pPr>
      <w:r w:rsidRPr="00735A71">
        <w:lastRenderedPageBreak/>
        <w:t>Rock</w:t>
      </w:r>
      <w:r w:rsidR="00026439" w:rsidRPr="00735A71">
        <w:t xml:space="preserve"> boulder</w:t>
      </w:r>
    </w:p>
    <w:p w14:paraId="54547D02" w14:textId="39894E81" w:rsidR="00735A71" w:rsidRPr="00735A71" w:rsidRDefault="00735A71">
      <w:pPr>
        <w:pStyle w:val="ListParagraph"/>
        <w:numPr>
          <w:ilvl w:val="0"/>
          <w:numId w:val="30"/>
        </w:numPr>
        <w:jc w:val="both"/>
      </w:pPr>
      <w:r>
        <w:t>Timber log</w:t>
      </w:r>
    </w:p>
    <w:p w14:paraId="50BBAAF2" w14:textId="478C7053" w:rsidR="00DE12A5" w:rsidRDefault="00735A71">
      <w:pPr>
        <w:pStyle w:val="ListParagraph"/>
        <w:numPr>
          <w:ilvl w:val="0"/>
          <w:numId w:val="30"/>
        </w:numPr>
        <w:jc w:val="both"/>
      </w:pPr>
      <w:r>
        <w:t>1</w:t>
      </w:r>
      <w:r w:rsidR="00DE12A5" w:rsidRPr="00735A71">
        <w:t>m</w:t>
      </w:r>
      <w:r w:rsidR="005E0AD8" w:rsidRPr="00735A71">
        <w:rPr>
          <w:vertAlign w:val="superscript"/>
        </w:rPr>
        <w:t>3</w:t>
      </w:r>
      <w:r w:rsidR="00DE12A5" w:rsidRPr="00735A71">
        <w:t xml:space="preserve"> </w:t>
      </w:r>
      <w:r w:rsidR="005E0AD8" w:rsidRPr="00735A71">
        <w:t>sand for beach renourishment</w:t>
      </w:r>
    </w:p>
    <w:p w14:paraId="33BBE7C7" w14:textId="3C089DDA" w:rsidR="00735A71" w:rsidRPr="00735A71" w:rsidRDefault="00735A71">
      <w:pPr>
        <w:pStyle w:val="ListParagraph"/>
        <w:numPr>
          <w:ilvl w:val="0"/>
          <w:numId w:val="30"/>
        </w:numPr>
        <w:jc w:val="both"/>
      </w:pPr>
      <w:r>
        <w:t>5m extruded concrete edge</w:t>
      </w:r>
    </w:p>
    <w:p w14:paraId="23C50D8A" w14:textId="27AB7485" w:rsidR="00403803" w:rsidRPr="00735A71" w:rsidRDefault="00403803">
      <w:pPr>
        <w:pStyle w:val="ListParagraph"/>
        <w:numPr>
          <w:ilvl w:val="0"/>
          <w:numId w:val="30"/>
        </w:numPr>
        <w:jc w:val="both"/>
      </w:pPr>
      <w:r w:rsidRPr="00735A71">
        <w:t>Other as directed by the Superintendent</w:t>
      </w:r>
    </w:p>
    <w:p w14:paraId="1636BCC7" w14:textId="77777777" w:rsidR="00026439" w:rsidRPr="00C063BE" w:rsidRDefault="00026439" w:rsidP="00026439">
      <w:pPr>
        <w:tabs>
          <w:tab w:val="left" w:pos="1660"/>
          <w:tab w:val="left" w:pos="2260"/>
          <w:tab w:val="left" w:pos="2820"/>
          <w:tab w:val="left" w:pos="3400"/>
          <w:tab w:val="left" w:pos="4440"/>
          <w:tab w:val="left" w:pos="5600"/>
          <w:tab w:val="right" w:pos="9600"/>
        </w:tabs>
        <w:ind w:left="1100" w:right="32" w:hanging="1100"/>
        <w:jc w:val="both"/>
        <w:rPr>
          <w:rFonts w:cs="Arial"/>
          <w:b/>
          <w:color w:val="FF0000"/>
          <w:sz w:val="18"/>
          <w:szCs w:val="18"/>
        </w:rPr>
      </w:pPr>
      <w:r w:rsidRPr="00C063BE">
        <w:rPr>
          <w:rFonts w:cs="Arial"/>
          <w:b/>
          <w:color w:val="FF0000"/>
          <w:sz w:val="18"/>
          <w:szCs w:val="18"/>
        </w:rPr>
        <w:tab/>
      </w:r>
      <w:r w:rsidRPr="00C063BE">
        <w:rPr>
          <w:rFonts w:cs="Arial"/>
          <w:b/>
          <w:color w:val="FF0000"/>
          <w:sz w:val="18"/>
          <w:szCs w:val="18"/>
        </w:rPr>
        <w:tab/>
      </w:r>
      <w:r w:rsidRPr="00C063BE">
        <w:rPr>
          <w:rFonts w:cs="Arial"/>
          <w:b/>
          <w:color w:val="FF0000"/>
          <w:sz w:val="18"/>
          <w:szCs w:val="18"/>
        </w:rPr>
        <w:tab/>
      </w:r>
      <w:r w:rsidRPr="00C063BE">
        <w:rPr>
          <w:rFonts w:cs="Arial"/>
          <w:b/>
          <w:color w:val="FF0000"/>
          <w:sz w:val="18"/>
          <w:szCs w:val="18"/>
        </w:rPr>
        <w:tab/>
      </w:r>
    </w:p>
    <w:p w14:paraId="4CF4E9AC" w14:textId="5D96454E" w:rsidR="00026439" w:rsidRPr="0021668E" w:rsidRDefault="00026439">
      <w:pPr>
        <w:pStyle w:val="Heading3"/>
        <w:numPr>
          <w:ilvl w:val="2"/>
          <w:numId w:val="40"/>
        </w:numPr>
        <w:ind w:left="709"/>
      </w:pPr>
      <w:bookmarkStart w:id="200" w:name="_Toc120027653"/>
      <w:bookmarkStart w:id="201" w:name="_Toc129334789"/>
      <w:r w:rsidRPr="0021668E">
        <w:t>Testing</w:t>
      </w:r>
      <w:bookmarkEnd w:id="200"/>
      <w:bookmarkEnd w:id="201"/>
    </w:p>
    <w:p w14:paraId="5F846030" w14:textId="77777777" w:rsidR="00D37DDD" w:rsidRDefault="00D37DDD" w:rsidP="00D37DDD">
      <w:pPr>
        <w:jc w:val="both"/>
      </w:pPr>
    </w:p>
    <w:p w14:paraId="6AB53AFB" w14:textId="1B8104DB" w:rsidR="00026439" w:rsidRPr="00ED5EAD" w:rsidRDefault="00026439" w:rsidP="00ED5EAD">
      <w:pPr>
        <w:jc w:val="both"/>
      </w:pPr>
      <w:r w:rsidRPr="00ED5EAD">
        <w:t>The Superintendent reserves the right to take samples of any material at any time for test or analysis.</w:t>
      </w:r>
    </w:p>
    <w:p w14:paraId="45A4A4AC" w14:textId="77777777" w:rsidR="00026439" w:rsidRPr="00ED5EAD" w:rsidRDefault="00026439" w:rsidP="00ED5EAD">
      <w:pPr>
        <w:jc w:val="both"/>
      </w:pPr>
    </w:p>
    <w:p w14:paraId="584E2D21" w14:textId="14921209" w:rsidR="00026439" w:rsidRPr="00ED5EAD" w:rsidRDefault="00026439" w:rsidP="00ED5EAD">
      <w:pPr>
        <w:jc w:val="both"/>
      </w:pPr>
      <w:r w:rsidRPr="00ED5EAD">
        <w:t>Should the results indicate that the requirements of th</w:t>
      </w:r>
      <w:r w:rsidR="00D37DDD">
        <w:t>e Technical</w:t>
      </w:r>
      <w:r w:rsidRPr="00ED5EAD">
        <w:t xml:space="preserve"> Specification</w:t>
      </w:r>
      <w:r w:rsidR="00D37DDD">
        <w:t>s</w:t>
      </w:r>
      <w:r w:rsidRPr="00ED5EAD">
        <w:t xml:space="preserve"> have not been complied with, action will be taken under the Contract regarding replacement, re-performance or compensation. The costs of all these tests or analyses will in all circumstances be paid by the Contractor. </w:t>
      </w:r>
    </w:p>
    <w:p w14:paraId="4A26323D" w14:textId="77777777" w:rsidR="00026439" w:rsidRPr="00EE5F7D" w:rsidRDefault="00026439" w:rsidP="00026439">
      <w:pPr>
        <w:tabs>
          <w:tab w:val="left" w:pos="1660"/>
          <w:tab w:val="left" w:pos="2260"/>
          <w:tab w:val="left" w:pos="2820"/>
          <w:tab w:val="left" w:pos="3400"/>
          <w:tab w:val="left" w:pos="4440"/>
          <w:tab w:val="left" w:pos="5600"/>
          <w:tab w:val="right" w:pos="9600"/>
        </w:tabs>
        <w:ind w:left="1100" w:right="32" w:hanging="1100"/>
        <w:jc w:val="both"/>
        <w:rPr>
          <w:rFonts w:cs="Arial"/>
          <w:sz w:val="18"/>
          <w:szCs w:val="18"/>
          <w:highlight w:val="yellow"/>
        </w:rPr>
      </w:pPr>
    </w:p>
    <w:p w14:paraId="3662338A" w14:textId="77777777" w:rsidR="00026439" w:rsidRPr="0021668E" w:rsidRDefault="00026439">
      <w:pPr>
        <w:pStyle w:val="Heading3"/>
        <w:numPr>
          <w:ilvl w:val="2"/>
          <w:numId w:val="40"/>
        </w:numPr>
        <w:ind w:left="709"/>
      </w:pPr>
      <w:bookmarkStart w:id="202" w:name="_Toc120027654"/>
      <w:bookmarkStart w:id="203" w:name="_Toc129334790"/>
      <w:r w:rsidRPr="0021668E">
        <w:t>Standards</w:t>
      </w:r>
      <w:bookmarkEnd w:id="202"/>
      <w:bookmarkEnd w:id="203"/>
    </w:p>
    <w:p w14:paraId="5C85C3F8" w14:textId="77777777" w:rsidR="00D37DDD" w:rsidRDefault="00D37DDD" w:rsidP="00D37DDD">
      <w:pPr>
        <w:jc w:val="both"/>
      </w:pPr>
    </w:p>
    <w:p w14:paraId="3DF3B5EC" w14:textId="42CA9120" w:rsidR="00F2045C" w:rsidRPr="00ED5EAD" w:rsidRDefault="00026439" w:rsidP="00ED5EAD">
      <w:pPr>
        <w:jc w:val="both"/>
      </w:pPr>
      <w:r w:rsidRPr="00ED5EAD">
        <w:t>Unless otherwise specified in the Contract, and where applicable, materials and workmanship shall be in accordance with the relevant standard of the Standards Association of Australia. A standard applicable to the Works shall be the edition last published prior to the closing date for tenders unless otherwise specified.</w:t>
      </w:r>
      <w:bookmarkStart w:id="204" w:name="_Toc45714361"/>
    </w:p>
    <w:bookmarkEnd w:id="204"/>
    <w:p w14:paraId="0736BAAB" w14:textId="77777777" w:rsidR="008F6C04" w:rsidRPr="00534C9E" w:rsidRDefault="008F6C04" w:rsidP="00534C9E">
      <w:pPr>
        <w:jc w:val="both"/>
      </w:pPr>
    </w:p>
    <w:p w14:paraId="760EE058" w14:textId="7CE57733" w:rsidR="008F6C04" w:rsidRPr="008F6C04" w:rsidRDefault="00534C9E">
      <w:pPr>
        <w:pStyle w:val="Heading3"/>
        <w:numPr>
          <w:ilvl w:val="2"/>
          <w:numId w:val="40"/>
        </w:numPr>
        <w:ind w:left="709"/>
      </w:pPr>
      <w:bookmarkStart w:id="205" w:name="_Toc45714365"/>
      <w:bookmarkStart w:id="206" w:name="_Toc120027655"/>
      <w:bookmarkStart w:id="207" w:name="_Toc129334791"/>
      <w:r w:rsidRPr="00534C9E">
        <w:t>Materials to be Supplied by the Principal</w:t>
      </w:r>
      <w:bookmarkEnd w:id="205"/>
      <w:bookmarkEnd w:id="206"/>
      <w:bookmarkEnd w:id="207"/>
    </w:p>
    <w:p w14:paraId="7D7E54D7" w14:textId="77777777" w:rsidR="008F6C04" w:rsidRDefault="008F6C04" w:rsidP="00534C9E">
      <w:pPr>
        <w:jc w:val="both"/>
      </w:pPr>
    </w:p>
    <w:p w14:paraId="61DF1036" w14:textId="70841A95" w:rsidR="00534C9E" w:rsidRDefault="00534C9E" w:rsidP="00534C9E">
      <w:pPr>
        <w:jc w:val="both"/>
      </w:pPr>
      <w:r w:rsidRPr="00534C9E">
        <w:t xml:space="preserve">The materials stated in the </w:t>
      </w:r>
      <w:r w:rsidR="00D350F4">
        <w:t>Drawings</w:t>
      </w:r>
      <w:r w:rsidR="00D35752">
        <w:t xml:space="preserve"> and Contract documents</w:t>
      </w:r>
      <w:r w:rsidRPr="00534C9E">
        <w:t xml:space="preserve"> to be supplied by the Principal will be supplied free of charge to the Contractor for use only in the execution of the work under the Contract. The Contractor shall take delivery of the materials under the Conditions set out in the Contract.</w:t>
      </w:r>
    </w:p>
    <w:p w14:paraId="7C4C8F56" w14:textId="7D44D4AF" w:rsidR="00D350F4" w:rsidRDefault="00D350F4" w:rsidP="00534C9E">
      <w:pPr>
        <w:jc w:val="both"/>
      </w:pPr>
    </w:p>
    <w:p w14:paraId="01D59358" w14:textId="2A22366F" w:rsidR="00DA1779" w:rsidRDefault="00D350F4" w:rsidP="00534C9E">
      <w:pPr>
        <w:jc w:val="both"/>
      </w:pPr>
      <w:r>
        <w:t xml:space="preserve">These materials are generally described as those materials salvaged from the demolition </w:t>
      </w:r>
      <w:r w:rsidR="00F2041D">
        <w:t>of</w:t>
      </w:r>
      <w:r>
        <w:t xml:space="preserve"> </w:t>
      </w:r>
      <w:r w:rsidR="00F2041D">
        <w:t>buildings</w:t>
      </w:r>
      <w:r>
        <w:t xml:space="preserve"> on the </w:t>
      </w:r>
      <w:r w:rsidR="00F2041D">
        <w:t>site</w:t>
      </w:r>
      <w:r>
        <w:t xml:space="preserve"> (by </w:t>
      </w:r>
      <w:r w:rsidR="00F2041D">
        <w:t>others</w:t>
      </w:r>
      <w:r>
        <w:t xml:space="preserve">) that have been salvaged for </w:t>
      </w:r>
      <w:r w:rsidR="00F2041D">
        <w:t>incorporation</w:t>
      </w:r>
      <w:r>
        <w:t xml:space="preserve"> into the Works.</w:t>
      </w:r>
    </w:p>
    <w:p w14:paraId="0C71D146" w14:textId="01C51DE4" w:rsidR="00DA1779" w:rsidRDefault="00DA1779" w:rsidP="00534C9E">
      <w:pPr>
        <w:jc w:val="both"/>
      </w:pPr>
    </w:p>
    <w:p w14:paraId="137B5974" w14:textId="77777777" w:rsidR="00DA1779" w:rsidRPr="0021668E" w:rsidRDefault="00DA1779">
      <w:pPr>
        <w:pStyle w:val="Heading3"/>
        <w:numPr>
          <w:ilvl w:val="2"/>
          <w:numId w:val="40"/>
        </w:numPr>
        <w:ind w:left="709"/>
      </w:pPr>
      <w:bookmarkStart w:id="208" w:name="_Toc120027656"/>
      <w:bookmarkStart w:id="209" w:name="_Toc129334792"/>
      <w:r w:rsidRPr="0021668E">
        <w:t>Delivery and Incorporation of Materials</w:t>
      </w:r>
      <w:bookmarkEnd w:id="208"/>
      <w:bookmarkEnd w:id="209"/>
    </w:p>
    <w:p w14:paraId="7E2375A1" w14:textId="77777777" w:rsidR="00DA1779" w:rsidRPr="00F22DA8" w:rsidRDefault="00DA1779" w:rsidP="00F22DA8">
      <w:pPr>
        <w:jc w:val="both"/>
      </w:pPr>
    </w:p>
    <w:p w14:paraId="31648E10" w14:textId="77777777" w:rsidR="00DA1779" w:rsidRPr="00F22DA8" w:rsidRDefault="00DA1779" w:rsidP="00F22DA8">
      <w:pPr>
        <w:jc w:val="both"/>
      </w:pPr>
      <w:r w:rsidRPr="00F22DA8">
        <w:t xml:space="preserve">The Contractor shall ensure that all materials and material components used in the construction of the Works are designed for any loading incurred during transportation and handling. Transport vehicles and installation plant shall be appropriate for the purpose. All goods shall be adequately secured. </w:t>
      </w:r>
    </w:p>
    <w:p w14:paraId="79AAB6ED" w14:textId="77777777" w:rsidR="00DA1779" w:rsidRPr="00F22DA8" w:rsidRDefault="00DA1779" w:rsidP="00F22DA8">
      <w:pPr>
        <w:jc w:val="both"/>
      </w:pPr>
    </w:p>
    <w:p w14:paraId="2538AE5E" w14:textId="769BEEBA" w:rsidR="00DA1779" w:rsidRDefault="00DA1779" w:rsidP="00DA1779">
      <w:pPr>
        <w:jc w:val="both"/>
      </w:pPr>
      <w:r w:rsidRPr="00F22DA8">
        <w:t>The Contractor shall:</w:t>
      </w:r>
    </w:p>
    <w:p w14:paraId="57224058" w14:textId="77777777" w:rsidR="00DA1779" w:rsidRPr="00F22DA8" w:rsidRDefault="00DA1779" w:rsidP="00F22DA8">
      <w:pPr>
        <w:jc w:val="both"/>
      </w:pPr>
    </w:p>
    <w:p w14:paraId="0A8600D4" w14:textId="77777777" w:rsidR="00DA1779" w:rsidRPr="00F22DA8" w:rsidRDefault="00DA1779">
      <w:pPr>
        <w:pStyle w:val="ListParagraph"/>
        <w:numPr>
          <w:ilvl w:val="0"/>
          <w:numId w:val="22"/>
        </w:numPr>
        <w:jc w:val="both"/>
      </w:pPr>
      <w:r w:rsidRPr="00F22DA8">
        <w:t>obtain approvals and provide necessary support and protection for over dimensional loads; and</w:t>
      </w:r>
    </w:p>
    <w:p w14:paraId="51DA6CBA" w14:textId="77777777" w:rsidR="00DA1779" w:rsidRPr="00F22DA8" w:rsidRDefault="00DA1779">
      <w:pPr>
        <w:pStyle w:val="ListParagraph"/>
        <w:numPr>
          <w:ilvl w:val="0"/>
          <w:numId w:val="22"/>
        </w:numPr>
        <w:jc w:val="both"/>
      </w:pPr>
      <w:r w:rsidRPr="00F22DA8">
        <w:t xml:space="preserve">provide adequate equipment for the safe unloading, placement, storage and installation of materials. </w:t>
      </w:r>
    </w:p>
    <w:p w14:paraId="4389FFC0" w14:textId="77777777" w:rsidR="00DA1779" w:rsidRPr="00F50351" w:rsidRDefault="00DA1779" w:rsidP="00DA1779">
      <w:pPr>
        <w:rPr>
          <w:rFonts w:cs="Arial"/>
          <w:highlight w:val="lightGray"/>
        </w:rPr>
      </w:pPr>
    </w:p>
    <w:p w14:paraId="20253CF9" w14:textId="77777777" w:rsidR="00DA1779" w:rsidRPr="00F22DA8" w:rsidRDefault="00DA1779" w:rsidP="00F22DA8">
      <w:pPr>
        <w:jc w:val="both"/>
      </w:pPr>
      <w:r w:rsidRPr="00F22DA8">
        <w:t>Any materials structurally damaged during transportation or handling will not be accepted and will be replaced at the Contractor's expense.</w:t>
      </w:r>
    </w:p>
    <w:p w14:paraId="4FA0D63A" w14:textId="77777777" w:rsidR="00DA1779" w:rsidRPr="00F22DA8" w:rsidRDefault="00DA1779" w:rsidP="00F22DA8">
      <w:pPr>
        <w:jc w:val="both"/>
      </w:pPr>
    </w:p>
    <w:p w14:paraId="68474AA1" w14:textId="77777777" w:rsidR="00DA1779" w:rsidRPr="00F22DA8" w:rsidRDefault="00DA1779" w:rsidP="00F22DA8">
      <w:pPr>
        <w:jc w:val="both"/>
      </w:pPr>
      <w:r w:rsidRPr="00F22DA8">
        <w:t xml:space="preserve">Where components or equipment are to be lifted, the Contractor shall ensure that proper lifting points are fitted to the components or equipment and that all lifting work is carried out in a safe manner. </w:t>
      </w:r>
    </w:p>
    <w:p w14:paraId="12070158" w14:textId="77777777" w:rsidR="00DA1779" w:rsidRPr="00F22DA8" w:rsidRDefault="00DA1779" w:rsidP="00F22DA8">
      <w:pPr>
        <w:jc w:val="both"/>
      </w:pPr>
    </w:p>
    <w:p w14:paraId="31CB544D" w14:textId="77777777" w:rsidR="00DA1779" w:rsidRPr="00F22DA8" w:rsidRDefault="00DA1779" w:rsidP="00F22DA8">
      <w:pPr>
        <w:jc w:val="both"/>
      </w:pPr>
      <w:r w:rsidRPr="00F22DA8">
        <w:lastRenderedPageBreak/>
        <w:t>Materials and products supplied by the manufacturer in closed or sealed containers or packages, shall be brought to the point of use in the Works in the original unbroken container or package, otherwise they shall be liable to rejection.</w:t>
      </w:r>
    </w:p>
    <w:p w14:paraId="606DE4D0" w14:textId="77777777" w:rsidR="00DA1779" w:rsidRPr="00F22DA8" w:rsidRDefault="00DA1779" w:rsidP="00F22DA8">
      <w:pPr>
        <w:jc w:val="both"/>
      </w:pPr>
    </w:p>
    <w:p w14:paraId="72EFED68" w14:textId="77777777" w:rsidR="00DA1779" w:rsidRPr="00F22DA8" w:rsidRDefault="00DA1779" w:rsidP="00F22DA8">
      <w:pPr>
        <w:jc w:val="both"/>
      </w:pPr>
      <w:r w:rsidRPr="00F22DA8">
        <w:t>Materials that have surface treatments applied prior to delivery to site shall be protected from damage during loading/unloading and transport by wrapping in foam or similar insulating material and spacing with gluts. The Contractor shall take all reasonable steps to prevent damage to surface treatments including but not limited to designing special lifting arrangements, using appropriate packing and instructing loading and delivery personnel in correct handling and transport methods. Materials with damage to surface treatments may be rejected by the Superintendent and directed to be removed from site for workshop remediation or disposal.</w:t>
      </w:r>
    </w:p>
    <w:p w14:paraId="7973938E" w14:textId="77777777" w:rsidR="00DA1779" w:rsidRPr="00F22DA8" w:rsidRDefault="00DA1779" w:rsidP="00F22DA8">
      <w:pPr>
        <w:jc w:val="both"/>
      </w:pPr>
    </w:p>
    <w:p w14:paraId="61F0BAA0" w14:textId="77777777" w:rsidR="00DA1779" w:rsidRPr="00F22DA8" w:rsidRDefault="00DA1779" w:rsidP="00F22DA8">
      <w:pPr>
        <w:jc w:val="both"/>
      </w:pPr>
      <w:r w:rsidRPr="00F22DA8">
        <w:t xml:space="preserve">If on-site remediation is deemed acceptable by the Superintendent the Contractor shall submit a detailed remediation procedure to the Superintendent for acceptance prior to commencing remedial work.  </w:t>
      </w:r>
    </w:p>
    <w:p w14:paraId="6B3478B2" w14:textId="77777777" w:rsidR="00DA1779" w:rsidRPr="00F22DA8" w:rsidRDefault="00DA1779" w:rsidP="00F22DA8">
      <w:pPr>
        <w:jc w:val="both"/>
      </w:pPr>
    </w:p>
    <w:p w14:paraId="63CAB9E4" w14:textId="6D1E4CED" w:rsidR="00DA1779" w:rsidRPr="00534C9E" w:rsidRDefault="00DA1779" w:rsidP="00F22DA8">
      <w:r w:rsidRPr="00F22DA8">
        <w:t>All components and materials used in the WUC shall be free from defects including external damage, shrinkage cracks, surface cracks, colour distortion, crazing, corrosion, pitting and similar. Any such defects will be rejected and the components or materials shall be replaced by the Contractor.</w:t>
      </w:r>
      <w:r w:rsidRPr="00F50351">
        <w:rPr>
          <w:rFonts w:cs="Arial"/>
          <w:highlight w:val="lightGray"/>
        </w:rPr>
        <w:t xml:space="preserve"> </w:t>
      </w:r>
    </w:p>
    <w:p w14:paraId="5FD65680" w14:textId="77777777" w:rsidR="008F6C04" w:rsidRPr="00534C9E" w:rsidRDefault="008F6C04" w:rsidP="00534C9E">
      <w:pPr>
        <w:jc w:val="both"/>
      </w:pPr>
    </w:p>
    <w:p w14:paraId="31E4DB59" w14:textId="3211A5A7" w:rsidR="001A0944" w:rsidRPr="001A0944" w:rsidRDefault="00534C9E">
      <w:pPr>
        <w:pStyle w:val="Heading3"/>
        <w:numPr>
          <w:ilvl w:val="2"/>
          <w:numId w:val="40"/>
        </w:numPr>
        <w:ind w:left="709"/>
      </w:pPr>
      <w:bookmarkStart w:id="210" w:name="_Toc45714368"/>
      <w:bookmarkStart w:id="211" w:name="_Toc120027657"/>
      <w:bookmarkStart w:id="212" w:name="_Toc129334793"/>
      <w:r w:rsidRPr="00534C9E">
        <w:t>Schedule of Warranties</w:t>
      </w:r>
      <w:bookmarkEnd w:id="210"/>
      <w:bookmarkEnd w:id="211"/>
      <w:bookmarkEnd w:id="212"/>
    </w:p>
    <w:p w14:paraId="1B3C4C3D" w14:textId="45C817F1" w:rsidR="00543D58" w:rsidRDefault="00543D58" w:rsidP="00543D58">
      <w:pPr>
        <w:jc w:val="both"/>
        <w:rPr>
          <w:iCs/>
          <w:color w:val="FF0000"/>
        </w:rPr>
      </w:pPr>
    </w:p>
    <w:p w14:paraId="746795F6" w14:textId="21A12FAD" w:rsidR="00543D58" w:rsidRPr="00C74C92" w:rsidRDefault="00543D58" w:rsidP="00C74C92">
      <w:pPr>
        <w:jc w:val="both"/>
      </w:pPr>
      <w:r w:rsidRPr="00C74C92">
        <w:t>The Contractor shall provide the warranties for works except where this is not reasonably possible and where the Superintendent has been notified in writing before the work of the relevant sub-contractor has been processed.</w:t>
      </w:r>
    </w:p>
    <w:p w14:paraId="44F0F9B3" w14:textId="77777777" w:rsidR="00543D58" w:rsidRPr="00C74C92" w:rsidRDefault="00543D58" w:rsidP="00C74C92">
      <w:pPr>
        <w:jc w:val="both"/>
      </w:pPr>
    </w:p>
    <w:p w14:paraId="6BA82144" w14:textId="5C718EC5" w:rsidR="00543D58" w:rsidRPr="00C74C92" w:rsidRDefault="00543D58" w:rsidP="00C74C92">
      <w:pPr>
        <w:jc w:val="both"/>
      </w:pPr>
      <w:r w:rsidRPr="00C74C92">
        <w:t>As soon as possible after Practical Completion and before the issue of the Final Certificate the Contractor shall produce such specified warranties or equivalent warranties to be effectively transferred or issued directly in favour of the Principal so that thereafter the warrantors shall be directly responsible to the Principal.</w:t>
      </w:r>
    </w:p>
    <w:p w14:paraId="2C11145B" w14:textId="77777777" w:rsidR="00543D58" w:rsidRPr="00C74C92" w:rsidRDefault="00543D58" w:rsidP="00C74C92">
      <w:pPr>
        <w:jc w:val="both"/>
      </w:pPr>
    </w:p>
    <w:p w14:paraId="4F9498E4" w14:textId="373F56E0" w:rsidR="00FF6F96" w:rsidRPr="00B3179C" w:rsidRDefault="00543D58" w:rsidP="00F50351">
      <w:pPr>
        <w:tabs>
          <w:tab w:val="left" w:pos="801"/>
        </w:tabs>
        <w:rPr>
          <w:rFonts w:cs="Arial"/>
        </w:rPr>
      </w:pPr>
      <w:r w:rsidRPr="00C74C92">
        <w:t>All warranty periods shall commence from the Date of Practical Completion.</w:t>
      </w:r>
    </w:p>
    <w:p w14:paraId="645D4EB3" w14:textId="63A8A45C" w:rsidR="00F07D78" w:rsidRDefault="00F50351">
      <w:pPr>
        <w:pStyle w:val="Heading2"/>
        <w:numPr>
          <w:ilvl w:val="1"/>
          <w:numId w:val="40"/>
        </w:numPr>
        <w:ind w:left="567" w:hanging="567"/>
      </w:pPr>
      <w:bookmarkStart w:id="213" w:name="_Toc500232243"/>
      <w:bookmarkStart w:id="214" w:name="_Toc120027658"/>
      <w:bookmarkStart w:id="215" w:name="_Toc129334794"/>
      <w:r w:rsidRPr="0021668E">
        <w:t>Construction Requirements</w:t>
      </w:r>
      <w:bookmarkEnd w:id="213"/>
      <w:bookmarkEnd w:id="214"/>
      <w:bookmarkEnd w:id="215"/>
    </w:p>
    <w:p w14:paraId="57B63F94" w14:textId="77777777" w:rsidR="00F07D78" w:rsidRPr="0021668E" w:rsidRDefault="00F07D78" w:rsidP="0021668E">
      <w:pPr>
        <w:rPr>
          <w:highlight w:val="lightGray"/>
        </w:rPr>
      </w:pPr>
    </w:p>
    <w:p w14:paraId="00B32821" w14:textId="7A36CCC3" w:rsidR="00F07D78" w:rsidRPr="008F6C04" w:rsidRDefault="00393543">
      <w:pPr>
        <w:pStyle w:val="Heading3"/>
        <w:numPr>
          <w:ilvl w:val="2"/>
          <w:numId w:val="40"/>
        </w:numPr>
        <w:ind w:left="709"/>
      </w:pPr>
      <w:r>
        <w:t xml:space="preserve"> </w:t>
      </w:r>
      <w:r>
        <w:tab/>
      </w:r>
      <w:bookmarkStart w:id="216" w:name="_Toc120027659"/>
      <w:bookmarkStart w:id="217" w:name="_Toc129334795"/>
      <w:r w:rsidR="00F07D78" w:rsidRPr="00534C9E">
        <w:t>Working Hours</w:t>
      </w:r>
      <w:bookmarkEnd w:id="216"/>
      <w:bookmarkEnd w:id="217"/>
    </w:p>
    <w:p w14:paraId="74171F3A" w14:textId="77777777" w:rsidR="00F07D78" w:rsidRDefault="00F07D78" w:rsidP="00F07D78">
      <w:pPr>
        <w:jc w:val="both"/>
      </w:pPr>
    </w:p>
    <w:p w14:paraId="3615D87A" w14:textId="77777777" w:rsidR="00F07D78" w:rsidRPr="000E6E73" w:rsidRDefault="00F07D78" w:rsidP="00F07D78">
      <w:pPr>
        <w:jc w:val="both"/>
      </w:pPr>
      <w:r w:rsidRPr="000E6E73">
        <w:t>The Work to be performed under the contract shall be subject to execution within certain restricted working hours and the Contractor shall observe the following requirements:</w:t>
      </w:r>
    </w:p>
    <w:p w14:paraId="7F1E8E9E" w14:textId="77777777" w:rsidR="00F07D78" w:rsidRPr="000E6E73" w:rsidRDefault="00F07D78" w:rsidP="00F07D78">
      <w:pPr>
        <w:jc w:val="both"/>
      </w:pPr>
    </w:p>
    <w:p w14:paraId="52523C7B" w14:textId="77777777" w:rsidR="00F07D78" w:rsidRPr="000E6E73" w:rsidRDefault="00F07D78">
      <w:pPr>
        <w:pStyle w:val="ListParagraph"/>
        <w:numPr>
          <w:ilvl w:val="0"/>
          <w:numId w:val="23"/>
        </w:numPr>
        <w:jc w:val="both"/>
        <w:rPr>
          <w:iCs/>
        </w:rPr>
      </w:pPr>
      <w:r w:rsidRPr="000E6E73">
        <w:t xml:space="preserve">Permissible working Hours shall be from 7:00 am to 7:00 pm Monday to Saturday. Works outside of these hours will require preparation of a noise management plan by the Contractor for approval by the Shire. </w:t>
      </w:r>
    </w:p>
    <w:p w14:paraId="37E728E7" w14:textId="77777777" w:rsidR="00F07D78" w:rsidRPr="0007697C" w:rsidRDefault="00F07D78">
      <w:pPr>
        <w:pStyle w:val="ListParagraph"/>
        <w:numPr>
          <w:ilvl w:val="0"/>
          <w:numId w:val="23"/>
        </w:numPr>
        <w:jc w:val="both"/>
        <w:rPr>
          <w:iCs/>
        </w:rPr>
      </w:pPr>
      <w:r w:rsidRPr="000E6E73">
        <w:t>Working hours for low generating noise activities can be extended to Sundays / public holidays from 9:00 am to 7:00 pm subject to written approval from the Superintendent.</w:t>
      </w:r>
    </w:p>
    <w:p w14:paraId="3A19072D" w14:textId="77777777" w:rsidR="00F07D78" w:rsidRPr="0007697C" w:rsidRDefault="00F07D78">
      <w:pPr>
        <w:pStyle w:val="ListParagraph"/>
        <w:numPr>
          <w:ilvl w:val="0"/>
          <w:numId w:val="23"/>
        </w:numPr>
        <w:jc w:val="both"/>
      </w:pPr>
      <w:r w:rsidRPr="0007697C">
        <w:t>Maintenance work may be carried out outside these hours provided that noise emanating is less than the ambient noise levels</w:t>
      </w:r>
      <w:r>
        <w:t>.</w:t>
      </w:r>
    </w:p>
    <w:p w14:paraId="422DAFEA" w14:textId="77777777" w:rsidR="00D37DDD" w:rsidRDefault="00D37DDD" w:rsidP="00F07D78">
      <w:pPr>
        <w:jc w:val="both"/>
      </w:pPr>
    </w:p>
    <w:p w14:paraId="0A18EBC1" w14:textId="1DEA578E" w:rsidR="00953CAE" w:rsidRPr="000E6E73" w:rsidRDefault="00F07D78" w:rsidP="00F07D78">
      <w:pPr>
        <w:jc w:val="both"/>
      </w:pPr>
      <w:r w:rsidRPr="000E6E73">
        <w:t>The Contractor shall be liable for any additional costs the Principal may incur as a result of work outside the normal hours programming of the works.</w:t>
      </w:r>
    </w:p>
    <w:p w14:paraId="5F53761B" w14:textId="77777777" w:rsidR="00F07D78" w:rsidRDefault="00F07D78" w:rsidP="0021668E">
      <w:pPr>
        <w:jc w:val="both"/>
      </w:pPr>
    </w:p>
    <w:p w14:paraId="339863A2" w14:textId="09D4DACB" w:rsidR="00F07D78" w:rsidRPr="0021668E" w:rsidRDefault="00393543">
      <w:pPr>
        <w:pStyle w:val="Heading3"/>
        <w:numPr>
          <w:ilvl w:val="2"/>
          <w:numId w:val="40"/>
        </w:numPr>
        <w:ind w:left="709"/>
      </w:pPr>
      <w:r>
        <w:t xml:space="preserve"> </w:t>
      </w:r>
      <w:r>
        <w:tab/>
      </w:r>
      <w:bookmarkStart w:id="218" w:name="_Toc120027660"/>
      <w:bookmarkStart w:id="219" w:name="_Toc129334796"/>
      <w:r w:rsidR="00F07D78" w:rsidRPr="00400B5B">
        <w:t>Aboriginal Site Monitors and Archaeologist</w:t>
      </w:r>
      <w:bookmarkEnd w:id="218"/>
      <w:bookmarkEnd w:id="219"/>
    </w:p>
    <w:p w14:paraId="78330A03" w14:textId="77777777" w:rsidR="00F07D78" w:rsidRPr="002B7427" w:rsidRDefault="00F07D78" w:rsidP="00F07D78">
      <w:pPr>
        <w:jc w:val="both"/>
      </w:pPr>
    </w:p>
    <w:p w14:paraId="59141A93" w14:textId="77777777" w:rsidR="00F07D78" w:rsidRPr="002B7427" w:rsidRDefault="00F07D78" w:rsidP="00F07D78">
      <w:pPr>
        <w:jc w:val="both"/>
      </w:pPr>
      <w:r w:rsidRPr="002B7427">
        <w:lastRenderedPageBreak/>
        <w:t xml:space="preserve">There </w:t>
      </w:r>
      <w:r>
        <w:t xml:space="preserve">will </w:t>
      </w:r>
      <w:r w:rsidRPr="002B7427">
        <w:t xml:space="preserve">a requirement for Aboriginal Site Monitors and/or an Archaeologist to be present during </w:t>
      </w:r>
      <w:r>
        <w:t xml:space="preserve">trenching and excavation </w:t>
      </w:r>
      <w:r w:rsidRPr="002B7427">
        <w:t>works. The Contractor shall make provision in their tender and price schedules for their site presence and if necessary, any temporary halts on works to allow for necessary inspections.</w:t>
      </w:r>
      <w:r>
        <w:t xml:space="preserve"> At least 48 hours’ notice shall be provided by the Contractor to the Superintendent prior to trenching and excavation works.</w:t>
      </w:r>
    </w:p>
    <w:p w14:paraId="734C56D6" w14:textId="77777777" w:rsidR="00F07D78" w:rsidRPr="002B7427" w:rsidRDefault="00F07D78" w:rsidP="00F07D78">
      <w:pPr>
        <w:jc w:val="both"/>
      </w:pPr>
    </w:p>
    <w:p w14:paraId="52AC3CFD" w14:textId="5D46ABB4" w:rsidR="00F07D78" w:rsidRPr="002B7427" w:rsidRDefault="00F07D78" w:rsidP="00F07D78">
      <w:pPr>
        <w:jc w:val="both"/>
      </w:pPr>
      <w:r w:rsidRPr="002B7427">
        <w:t>The Aboriginal Site Monitors and/or Archaeologist shall conform to the Contractor</w:t>
      </w:r>
      <w:r w:rsidR="00D35752">
        <w:t>’</w:t>
      </w:r>
      <w:r w:rsidRPr="002B7427">
        <w:t>s safety management requirement</w:t>
      </w:r>
      <w:r>
        <w:t>s including site inductions by the Contractor.</w:t>
      </w:r>
    </w:p>
    <w:p w14:paraId="34AC8975" w14:textId="77777777" w:rsidR="00F07D78" w:rsidRPr="002B7427" w:rsidRDefault="00F07D78" w:rsidP="00F07D78">
      <w:pPr>
        <w:jc w:val="both"/>
      </w:pPr>
    </w:p>
    <w:p w14:paraId="5A221549" w14:textId="719E1437" w:rsidR="00F07D78" w:rsidRDefault="00F07D78" w:rsidP="00F07D78">
      <w:pPr>
        <w:jc w:val="both"/>
      </w:pPr>
      <w:r w:rsidRPr="002B7427">
        <w:t xml:space="preserve">The costs </w:t>
      </w:r>
      <w:r>
        <w:t>for</w:t>
      </w:r>
      <w:r w:rsidRPr="002B7427">
        <w:t xml:space="preserve"> Aboriginal Site Monitors and/or </w:t>
      </w:r>
      <w:r>
        <w:t>an</w:t>
      </w:r>
      <w:r w:rsidRPr="002B7427">
        <w:t xml:space="preserve"> Archaeologist shall be the responsibility of the </w:t>
      </w:r>
      <w:r>
        <w:t>Principal.</w:t>
      </w:r>
      <w:r w:rsidRPr="002B7427">
        <w:t xml:space="preserve"> </w:t>
      </w:r>
    </w:p>
    <w:p w14:paraId="587A7658" w14:textId="77777777" w:rsidR="00F07D78" w:rsidRDefault="00F07D78" w:rsidP="00F07D78">
      <w:pPr>
        <w:jc w:val="both"/>
      </w:pPr>
    </w:p>
    <w:p w14:paraId="2319CF59" w14:textId="16A6E4A0" w:rsidR="00F07D78" w:rsidRPr="00F2045C" w:rsidRDefault="00393543">
      <w:pPr>
        <w:pStyle w:val="Heading3"/>
        <w:numPr>
          <w:ilvl w:val="2"/>
          <w:numId w:val="40"/>
        </w:numPr>
        <w:ind w:left="709"/>
      </w:pPr>
      <w:r>
        <w:t xml:space="preserve"> </w:t>
      </w:r>
      <w:r>
        <w:tab/>
      </w:r>
      <w:bookmarkStart w:id="220" w:name="_Toc120027661"/>
      <w:bookmarkStart w:id="221" w:name="_Toc129334797"/>
      <w:r w:rsidR="00F07D78" w:rsidRPr="00534C9E">
        <w:t>Temporary Safety Fence</w:t>
      </w:r>
      <w:bookmarkEnd w:id="220"/>
      <w:bookmarkEnd w:id="221"/>
    </w:p>
    <w:p w14:paraId="22BEC392" w14:textId="77777777" w:rsidR="00F07D78" w:rsidRPr="00C063BE" w:rsidRDefault="00F07D78" w:rsidP="00F07D78">
      <w:pPr>
        <w:jc w:val="both"/>
        <w:rPr>
          <w:color w:val="FF0000"/>
          <w:highlight w:val="yellow"/>
        </w:rPr>
      </w:pPr>
    </w:p>
    <w:p w14:paraId="0B617CD4" w14:textId="13B44E9F" w:rsidR="00F07D78" w:rsidRPr="00690D52" w:rsidRDefault="00F07D78" w:rsidP="00F07D78">
      <w:pPr>
        <w:jc w:val="both"/>
      </w:pPr>
      <w:r w:rsidRPr="00690D52">
        <w:t xml:space="preserve">The Contractor shall provide </w:t>
      </w:r>
      <w:r w:rsidR="00835212" w:rsidRPr="00690D52">
        <w:t xml:space="preserve">and maintain </w:t>
      </w:r>
      <w:r w:rsidRPr="00690D52">
        <w:t xml:space="preserve">temporary safety fencing as required that conforms with the </w:t>
      </w:r>
      <w:r w:rsidR="00F93F3C" w:rsidRPr="00690D52">
        <w:rPr>
          <w:i/>
          <w:iCs/>
        </w:rPr>
        <w:t>Work Health and Safety</w:t>
      </w:r>
      <w:r w:rsidRPr="00690D52">
        <w:rPr>
          <w:i/>
          <w:iCs/>
        </w:rPr>
        <w:t xml:space="preserve"> Act </w:t>
      </w:r>
      <w:r w:rsidR="00D35752" w:rsidRPr="00690D52">
        <w:rPr>
          <w:i/>
          <w:iCs/>
        </w:rPr>
        <w:t>2020</w:t>
      </w:r>
      <w:r w:rsidRPr="00690D52">
        <w:t xml:space="preserve"> and the </w:t>
      </w:r>
      <w:r w:rsidR="00F93F3C" w:rsidRPr="00690D52">
        <w:rPr>
          <w:i/>
          <w:iCs/>
        </w:rPr>
        <w:t>Work Health and Safety</w:t>
      </w:r>
      <w:r w:rsidR="00D35752" w:rsidRPr="00690D52">
        <w:rPr>
          <w:i/>
          <w:iCs/>
        </w:rPr>
        <w:t xml:space="preserve"> (General)</w:t>
      </w:r>
      <w:r w:rsidRPr="00690D52">
        <w:rPr>
          <w:i/>
          <w:iCs/>
        </w:rPr>
        <w:t xml:space="preserve"> Regulations </w:t>
      </w:r>
      <w:r w:rsidR="00D35752" w:rsidRPr="00690D52">
        <w:rPr>
          <w:i/>
          <w:iCs/>
        </w:rPr>
        <w:t>2022</w:t>
      </w:r>
      <w:r w:rsidRPr="00690D52">
        <w:t xml:space="preserve"> and with any amendments that may be made to the Act and the Regulations</w:t>
      </w:r>
      <w:r w:rsidR="00D35752" w:rsidRPr="00690D52">
        <w:t>.</w:t>
      </w:r>
    </w:p>
    <w:p w14:paraId="35FE7AC0" w14:textId="77777777" w:rsidR="00F07D78" w:rsidRPr="00534C9E" w:rsidRDefault="00F07D78" w:rsidP="00F07D78">
      <w:pPr>
        <w:jc w:val="both"/>
      </w:pPr>
    </w:p>
    <w:p w14:paraId="7EB7F841" w14:textId="2DFF654C" w:rsidR="00F07D78" w:rsidRPr="00F2045C" w:rsidRDefault="00393543">
      <w:pPr>
        <w:pStyle w:val="Heading3"/>
        <w:numPr>
          <w:ilvl w:val="2"/>
          <w:numId w:val="40"/>
        </w:numPr>
        <w:ind w:left="709"/>
      </w:pPr>
      <w:r>
        <w:t xml:space="preserve"> </w:t>
      </w:r>
      <w:r>
        <w:tab/>
      </w:r>
      <w:bookmarkStart w:id="222" w:name="_Toc120027662"/>
      <w:bookmarkStart w:id="223" w:name="_Toc129334798"/>
      <w:r w:rsidR="00F07D78" w:rsidRPr="00534C9E">
        <w:t>Safety Management Plan</w:t>
      </w:r>
      <w:bookmarkEnd w:id="222"/>
      <w:bookmarkEnd w:id="223"/>
    </w:p>
    <w:p w14:paraId="72BBD404" w14:textId="77777777" w:rsidR="00F07D78" w:rsidRDefault="00F07D78" w:rsidP="00F07D78">
      <w:pPr>
        <w:jc w:val="both"/>
      </w:pPr>
    </w:p>
    <w:p w14:paraId="2AC187C7" w14:textId="77777777" w:rsidR="00F07D78" w:rsidRDefault="00F07D78" w:rsidP="00F07D78">
      <w:pPr>
        <w:jc w:val="both"/>
      </w:pPr>
      <w:r w:rsidRPr="00534C9E">
        <w:t>The Contractor shall, throughout the Works, implement and maintain a "Safety Management Plan".</w:t>
      </w:r>
    </w:p>
    <w:p w14:paraId="5D82AD8A" w14:textId="77777777" w:rsidR="00F07D78" w:rsidRPr="00534C9E" w:rsidRDefault="00F07D78" w:rsidP="00F07D78">
      <w:pPr>
        <w:jc w:val="both"/>
      </w:pPr>
    </w:p>
    <w:p w14:paraId="79487593" w14:textId="77777777" w:rsidR="00F07D78" w:rsidRDefault="00F07D78" w:rsidP="00F07D78">
      <w:pPr>
        <w:jc w:val="both"/>
      </w:pPr>
      <w:r w:rsidRPr="00534C9E">
        <w:t>The Contractor shall prepare the Safety Management Plan in conjunction with a person suitably experience and qualified in safety matters.</w:t>
      </w:r>
    </w:p>
    <w:p w14:paraId="6BD37E90" w14:textId="77777777" w:rsidR="00F07D78" w:rsidRDefault="00F07D78" w:rsidP="00F07D78">
      <w:pPr>
        <w:jc w:val="both"/>
      </w:pPr>
    </w:p>
    <w:p w14:paraId="6491B02B" w14:textId="68237F25" w:rsidR="00F07D78" w:rsidRDefault="00F07D78" w:rsidP="00F07D78">
      <w:pPr>
        <w:jc w:val="both"/>
      </w:pPr>
      <w:r w:rsidRPr="00534C9E">
        <w:t>Prior to the commencement of the Works, the Contractor shall supply to the Superintendent in writing, its Safety Management Plan.</w:t>
      </w:r>
    </w:p>
    <w:p w14:paraId="34D18E20" w14:textId="77777777" w:rsidR="00D37DDD" w:rsidRDefault="00D37DDD" w:rsidP="00F07D78">
      <w:pPr>
        <w:jc w:val="both"/>
      </w:pPr>
    </w:p>
    <w:p w14:paraId="44204D38" w14:textId="1614A7F6" w:rsidR="00F07D78" w:rsidRPr="00F2045C" w:rsidRDefault="00393543">
      <w:pPr>
        <w:pStyle w:val="Heading3"/>
        <w:numPr>
          <w:ilvl w:val="2"/>
          <w:numId w:val="40"/>
        </w:numPr>
        <w:ind w:left="709"/>
      </w:pPr>
      <w:r>
        <w:t xml:space="preserve"> </w:t>
      </w:r>
      <w:r>
        <w:tab/>
      </w:r>
      <w:bookmarkStart w:id="224" w:name="_Toc120027663"/>
      <w:bookmarkStart w:id="225" w:name="_Toc129334799"/>
      <w:r w:rsidR="00F07D78">
        <w:t>Traffic</w:t>
      </w:r>
      <w:r w:rsidR="00F07D78" w:rsidRPr="00534C9E">
        <w:t xml:space="preserve"> Management Plan</w:t>
      </w:r>
      <w:r w:rsidR="00F07D78">
        <w:t xml:space="preserve"> and Site Access</w:t>
      </w:r>
      <w:bookmarkEnd w:id="224"/>
      <w:bookmarkEnd w:id="225"/>
    </w:p>
    <w:p w14:paraId="263F30E4" w14:textId="77777777" w:rsidR="00F07D78" w:rsidRDefault="00F07D78" w:rsidP="00F07D78">
      <w:pPr>
        <w:jc w:val="both"/>
      </w:pPr>
    </w:p>
    <w:p w14:paraId="6143629C" w14:textId="77777777" w:rsidR="00F07D78" w:rsidRDefault="00F07D78" w:rsidP="00F07D78">
      <w:pPr>
        <w:jc w:val="both"/>
      </w:pPr>
      <w:r w:rsidRPr="00496A1B">
        <w:t xml:space="preserve">The Contractor shall provide a Traffic Management Plan to the requirements of the Local Authority, and in accordance with AS1742.3-2002 (Traffic Control Devices for Works on Roads). </w:t>
      </w:r>
    </w:p>
    <w:p w14:paraId="712AD4F5" w14:textId="77777777" w:rsidR="00F07D78" w:rsidRDefault="00F07D78" w:rsidP="00F07D78">
      <w:pPr>
        <w:jc w:val="both"/>
      </w:pPr>
    </w:p>
    <w:p w14:paraId="1338B67D" w14:textId="77777777" w:rsidR="00F07D78" w:rsidRPr="00496A1B" w:rsidRDefault="00F07D78" w:rsidP="00F07D78">
      <w:pPr>
        <w:jc w:val="both"/>
      </w:pPr>
      <w:r>
        <w:t>The Contractor shall s</w:t>
      </w:r>
      <w:r w:rsidRPr="00496A1B">
        <w:t>ubmit and obtain the Local Authority’s approval of the Plan before commencing work</w:t>
      </w:r>
      <w:r>
        <w:t xml:space="preserve"> and </w:t>
      </w:r>
      <w:r w:rsidRPr="00496A1B">
        <w:t>shall conform with all requirements and obligations contained in the Plan</w:t>
      </w:r>
      <w:r>
        <w:t xml:space="preserve"> throughout the Contract period</w:t>
      </w:r>
      <w:r w:rsidRPr="00496A1B">
        <w:t xml:space="preserve">. </w:t>
      </w:r>
    </w:p>
    <w:p w14:paraId="2D7BA4F0" w14:textId="77777777" w:rsidR="00F07D78" w:rsidRPr="00400B5B" w:rsidRDefault="00F07D78" w:rsidP="00F07D78">
      <w:pPr>
        <w:jc w:val="both"/>
      </w:pPr>
    </w:p>
    <w:p w14:paraId="359315F9" w14:textId="1622917C" w:rsidR="00953CAE" w:rsidRPr="00534C9E" w:rsidRDefault="00F07D78" w:rsidP="00F07D78">
      <w:pPr>
        <w:jc w:val="both"/>
      </w:pPr>
      <w:r w:rsidRPr="00B4643A">
        <w:t>The Contractor shall, throughout the Works, implement</w:t>
      </w:r>
      <w:r w:rsidRPr="00400B5B">
        <w:t xml:space="preserve">, review </w:t>
      </w:r>
      <w:r w:rsidRPr="00B4643A">
        <w:t xml:space="preserve">and maintain </w:t>
      </w:r>
      <w:r w:rsidRPr="00400B5B">
        <w:t>the</w:t>
      </w:r>
      <w:r w:rsidRPr="00B4643A">
        <w:t xml:space="preserve"> "</w:t>
      </w:r>
      <w:r w:rsidRPr="00400B5B">
        <w:t>Traffic</w:t>
      </w:r>
      <w:r w:rsidRPr="00B4643A">
        <w:t xml:space="preserve"> Management Plan".</w:t>
      </w:r>
    </w:p>
    <w:p w14:paraId="05894DD7" w14:textId="77777777" w:rsidR="00F07D78" w:rsidRDefault="00F07D78" w:rsidP="0021668E">
      <w:pPr>
        <w:jc w:val="both"/>
      </w:pPr>
    </w:p>
    <w:p w14:paraId="58CD8411" w14:textId="5E8855B7" w:rsidR="00F07D78" w:rsidRDefault="00393543">
      <w:pPr>
        <w:pStyle w:val="Heading3"/>
        <w:numPr>
          <w:ilvl w:val="2"/>
          <w:numId w:val="40"/>
        </w:numPr>
        <w:ind w:left="709"/>
      </w:pPr>
      <w:r>
        <w:t xml:space="preserve"> </w:t>
      </w:r>
      <w:r>
        <w:tab/>
      </w:r>
      <w:bookmarkStart w:id="226" w:name="_Toc120027664"/>
      <w:bookmarkStart w:id="227" w:name="_Toc129334800"/>
      <w:r w:rsidR="00953CAE">
        <w:t>Dust Management Plan</w:t>
      </w:r>
      <w:bookmarkEnd w:id="226"/>
      <w:bookmarkEnd w:id="227"/>
    </w:p>
    <w:p w14:paraId="5268EE9D" w14:textId="332DF5A3" w:rsidR="00953CAE" w:rsidRDefault="00953CAE" w:rsidP="00953CAE"/>
    <w:p w14:paraId="169AA0B5" w14:textId="2E1CF5D6" w:rsidR="00953CAE" w:rsidRPr="0021668E" w:rsidRDefault="00953CAE" w:rsidP="0021668E">
      <w:pPr>
        <w:jc w:val="both"/>
      </w:pPr>
      <w:r w:rsidRPr="0021668E">
        <w:t>The Contractor shall provide a Dust Management Plan to the requirements of the Local Authority and in accordance with DEP guidelines. Submit and obtain the Local Authority’s approval of the Plan before commencing work. The Contractor shall conform with all requirements and obligations contained in the Plan. Also refer E.07.5 of this specification.</w:t>
      </w:r>
    </w:p>
    <w:p w14:paraId="77F161C9" w14:textId="77777777" w:rsidR="00F07D78" w:rsidRDefault="00F07D78" w:rsidP="0021668E">
      <w:pPr>
        <w:jc w:val="both"/>
      </w:pPr>
    </w:p>
    <w:p w14:paraId="24238C06" w14:textId="3B547D09" w:rsidR="00F07D78" w:rsidRPr="0021668E" w:rsidRDefault="00393543">
      <w:pPr>
        <w:pStyle w:val="Heading3"/>
        <w:numPr>
          <w:ilvl w:val="2"/>
          <w:numId w:val="40"/>
        </w:numPr>
        <w:ind w:left="709"/>
      </w:pPr>
      <w:r>
        <w:t xml:space="preserve"> </w:t>
      </w:r>
      <w:r>
        <w:tab/>
      </w:r>
      <w:bookmarkStart w:id="228" w:name="_Toc120027665"/>
      <w:bookmarkStart w:id="229" w:name="_Toc129334801"/>
      <w:r w:rsidR="00F07D78" w:rsidRPr="00400B5B">
        <w:t>Protection of Significant Trees</w:t>
      </w:r>
      <w:bookmarkEnd w:id="228"/>
      <w:bookmarkEnd w:id="229"/>
    </w:p>
    <w:p w14:paraId="02BF943B" w14:textId="77777777" w:rsidR="00F07D78" w:rsidRPr="00012957" w:rsidRDefault="00F07D78" w:rsidP="00F07D78">
      <w:pPr>
        <w:jc w:val="both"/>
      </w:pPr>
    </w:p>
    <w:p w14:paraId="0AA64AF1" w14:textId="77777777" w:rsidR="00F07D78" w:rsidRPr="0025310A" w:rsidRDefault="00F07D78" w:rsidP="00F07D78">
      <w:pPr>
        <w:jc w:val="both"/>
      </w:pPr>
      <w:r w:rsidRPr="0025310A">
        <w:t>Protect all trees and plants not required to be removed and retain ground level around these trees as at date of taking possession of site. All retained vegetation must not be damaged during construction or consolidation. All care must be taken for works in close proximity.</w:t>
      </w:r>
    </w:p>
    <w:p w14:paraId="2895B92D" w14:textId="77777777" w:rsidR="00F07D78" w:rsidRPr="00012957" w:rsidRDefault="00F07D78" w:rsidP="00F07D78">
      <w:pPr>
        <w:jc w:val="both"/>
      </w:pPr>
    </w:p>
    <w:p w14:paraId="12EDB19B" w14:textId="77777777" w:rsidR="00F07D78" w:rsidRPr="00012957" w:rsidRDefault="00F07D78" w:rsidP="00F07D78">
      <w:pPr>
        <w:jc w:val="both"/>
      </w:pPr>
      <w:r w:rsidRPr="00012957">
        <w:lastRenderedPageBreak/>
        <w:t>The Contractor shall implement a suitable protection arrangement for the significant trees</w:t>
      </w:r>
      <w:r>
        <w:t xml:space="preserve"> to the satisfaction of the Superintendent</w:t>
      </w:r>
      <w:r w:rsidRPr="00012957">
        <w:t xml:space="preserve">. </w:t>
      </w:r>
    </w:p>
    <w:p w14:paraId="43C34FBA" w14:textId="77777777" w:rsidR="00F07D78" w:rsidRPr="00012957" w:rsidRDefault="00F07D78" w:rsidP="00F07D78">
      <w:pPr>
        <w:jc w:val="both"/>
      </w:pPr>
    </w:p>
    <w:p w14:paraId="17CE550C" w14:textId="270510E8" w:rsidR="00713B0F" w:rsidRDefault="00F07D78" w:rsidP="0021668E">
      <w:pPr>
        <w:jc w:val="both"/>
        <w:rPr>
          <w:highlight w:val="lightGray"/>
        </w:rPr>
      </w:pPr>
      <w:r w:rsidRPr="00012957">
        <w:t>The requirement for protection of the significance trees shall be included in the site inductions for all plant operators.</w:t>
      </w:r>
    </w:p>
    <w:p w14:paraId="37988D56" w14:textId="77777777" w:rsidR="00713B0F" w:rsidRPr="00F50351" w:rsidRDefault="00713B0F" w:rsidP="0021668E">
      <w:pPr>
        <w:jc w:val="both"/>
        <w:rPr>
          <w:highlight w:val="lightGray"/>
        </w:rPr>
      </w:pPr>
    </w:p>
    <w:p w14:paraId="5521BCCB" w14:textId="6F7658C7" w:rsidR="00F50351" w:rsidRPr="0021668E" w:rsidRDefault="00713B0F">
      <w:pPr>
        <w:pStyle w:val="Heading3"/>
        <w:numPr>
          <w:ilvl w:val="2"/>
          <w:numId w:val="40"/>
        </w:numPr>
        <w:ind w:left="709"/>
      </w:pPr>
      <w:bookmarkStart w:id="230" w:name="_Toc500232247"/>
      <w:r>
        <w:t xml:space="preserve"> </w:t>
      </w:r>
      <w:r>
        <w:tab/>
      </w:r>
      <w:bookmarkStart w:id="231" w:name="_Toc120027666"/>
      <w:bookmarkStart w:id="232" w:name="_Toc129334802"/>
      <w:r w:rsidR="00F50351" w:rsidRPr="0021668E">
        <w:t>Contractor’s Site Facilities</w:t>
      </w:r>
      <w:bookmarkEnd w:id="230"/>
      <w:bookmarkEnd w:id="231"/>
      <w:bookmarkEnd w:id="232"/>
    </w:p>
    <w:p w14:paraId="0A549A0E" w14:textId="77777777" w:rsidR="00F50351" w:rsidRPr="00F50351" w:rsidRDefault="00F50351" w:rsidP="00F50351">
      <w:pPr>
        <w:rPr>
          <w:rFonts w:cs="Arial"/>
          <w:highlight w:val="lightGray"/>
        </w:rPr>
      </w:pPr>
    </w:p>
    <w:p w14:paraId="6AA6CA8C" w14:textId="5FC2866A" w:rsidR="00F50351" w:rsidRPr="00A439E1" w:rsidRDefault="00F50351" w:rsidP="00A439E1">
      <w:pPr>
        <w:jc w:val="both"/>
        <w:rPr>
          <w:rFonts w:cs="Arial"/>
        </w:rPr>
      </w:pPr>
      <w:r w:rsidRPr="00A439E1">
        <w:rPr>
          <w:rFonts w:cs="Arial"/>
        </w:rPr>
        <w:t>The Contractor must supply and maintain any as required facilities on site for all of the Contractor’s Personnel</w:t>
      </w:r>
      <w:r w:rsidR="0021668E">
        <w:rPr>
          <w:rFonts w:cs="Arial"/>
        </w:rPr>
        <w:t xml:space="preserve"> </w:t>
      </w:r>
      <w:r w:rsidR="006905A5">
        <w:rPr>
          <w:rFonts w:cs="Arial"/>
        </w:rPr>
        <w:t>and</w:t>
      </w:r>
      <w:r w:rsidR="0021668E">
        <w:rPr>
          <w:rFonts w:cs="Arial"/>
        </w:rPr>
        <w:t xml:space="preserve"> Sub-contractors</w:t>
      </w:r>
      <w:r w:rsidRPr="00A439E1">
        <w:rPr>
          <w:rFonts w:cs="Arial"/>
        </w:rPr>
        <w:t>. The facilities shall include all necessary offices, stores, workshops, sheds, toilets, mess rooms and other facilities as required.</w:t>
      </w:r>
    </w:p>
    <w:p w14:paraId="1BB5574B" w14:textId="77777777" w:rsidR="00F50351" w:rsidRPr="00A439E1" w:rsidRDefault="00F50351" w:rsidP="00A439E1">
      <w:pPr>
        <w:jc w:val="both"/>
        <w:rPr>
          <w:rFonts w:cs="Arial"/>
        </w:rPr>
      </w:pPr>
    </w:p>
    <w:p w14:paraId="16E2AA72" w14:textId="77777777" w:rsidR="00F50351" w:rsidRPr="00A439E1" w:rsidRDefault="00F50351" w:rsidP="00A439E1">
      <w:pPr>
        <w:jc w:val="both"/>
        <w:rPr>
          <w:rFonts w:cs="Arial"/>
        </w:rPr>
      </w:pPr>
      <w:r w:rsidRPr="00A439E1">
        <w:rPr>
          <w:rFonts w:cs="Arial"/>
        </w:rPr>
        <w:t>Prior to establishing any site facility structures, the Contractor shall ensure that the proposed location and positioning of the unit(s) and all associated services, have been nominated to the Superintendent on a layout plan and where applicable to the Authority.</w:t>
      </w:r>
    </w:p>
    <w:p w14:paraId="10B194DC" w14:textId="77777777" w:rsidR="00F50351" w:rsidRPr="00A439E1" w:rsidRDefault="00F50351" w:rsidP="00A439E1">
      <w:pPr>
        <w:jc w:val="both"/>
        <w:rPr>
          <w:rFonts w:cs="Arial"/>
        </w:rPr>
      </w:pPr>
    </w:p>
    <w:p w14:paraId="6375F159" w14:textId="08664DE8" w:rsidR="00F50351" w:rsidRPr="00A439E1" w:rsidRDefault="00F50351" w:rsidP="00A439E1">
      <w:pPr>
        <w:jc w:val="both"/>
        <w:rPr>
          <w:rFonts w:cs="Arial"/>
        </w:rPr>
      </w:pPr>
      <w:r w:rsidRPr="00A439E1">
        <w:rPr>
          <w:rFonts w:cs="Arial"/>
        </w:rPr>
        <w:t>All buildings and facilities established and used by the Contractor shall be removed from the site at no cost to the Principal on completion of the W</w:t>
      </w:r>
      <w:r w:rsidR="0021668E">
        <w:rPr>
          <w:rFonts w:cs="Arial"/>
        </w:rPr>
        <w:t>orks</w:t>
      </w:r>
      <w:r w:rsidRPr="00A439E1">
        <w:rPr>
          <w:rFonts w:cs="Arial"/>
        </w:rPr>
        <w:t xml:space="preserve"> and the site shall be left in a clean and tidy</w:t>
      </w:r>
      <w:r w:rsidR="008442AE">
        <w:rPr>
          <w:rFonts w:cs="Arial"/>
        </w:rPr>
        <w:t xml:space="preserve"> </w:t>
      </w:r>
      <w:r w:rsidRPr="00A439E1">
        <w:rPr>
          <w:rFonts w:cs="Arial"/>
        </w:rPr>
        <w:t xml:space="preserve">condition. </w:t>
      </w:r>
    </w:p>
    <w:p w14:paraId="3EB8BD06" w14:textId="77777777" w:rsidR="00F50351" w:rsidRPr="00F50351" w:rsidRDefault="00F50351" w:rsidP="00F50351">
      <w:pPr>
        <w:autoSpaceDE w:val="0"/>
        <w:autoSpaceDN w:val="0"/>
        <w:adjustRightInd w:val="0"/>
        <w:rPr>
          <w:rFonts w:cs="Arial"/>
          <w:b/>
          <w:bCs/>
          <w:highlight w:val="lightGray"/>
          <w:lang w:eastAsia="en-AU"/>
        </w:rPr>
      </w:pPr>
    </w:p>
    <w:p w14:paraId="503852EA" w14:textId="5A6756C8" w:rsidR="00F50351" w:rsidRPr="0021668E" w:rsidRDefault="00393543">
      <w:pPr>
        <w:pStyle w:val="Heading3"/>
        <w:numPr>
          <w:ilvl w:val="2"/>
          <w:numId w:val="40"/>
        </w:numPr>
        <w:ind w:left="709"/>
      </w:pPr>
      <w:bookmarkStart w:id="233" w:name="_Toc500232248"/>
      <w:r>
        <w:t xml:space="preserve"> </w:t>
      </w:r>
      <w:r>
        <w:tab/>
      </w:r>
      <w:bookmarkStart w:id="234" w:name="_Toc120027667"/>
      <w:bookmarkStart w:id="235" w:name="_Toc129334803"/>
      <w:r w:rsidR="00F50351" w:rsidRPr="0021668E">
        <w:t>Superintendent’s Office</w:t>
      </w:r>
      <w:bookmarkEnd w:id="233"/>
      <w:bookmarkEnd w:id="234"/>
      <w:bookmarkEnd w:id="235"/>
      <w:r w:rsidR="00F50351" w:rsidRPr="0021668E">
        <w:t xml:space="preserve"> </w:t>
      </w:r>
    </w:p>
    <w:p w14:paraId="1BD1BCA4" w14:textId="77777777" w:rsidR="00F50351" w:rsidRPr="00F50351" w:rsidRDefault="00F50351" w:rsidP="00F50351">
      <w:pPr>
        <w:spacing w:line="280" w:lineRule="atLeast"/>
        <w:rPr>
          <w:rFonts w:cs="Arial"/>
          <w:highlight w:val="lightGray"/>
        </w:rPr>
      </w:pPr>
    </w:p>
    <w:p w14:paraId="583EAD0E" w14:textId="3E37AEC8" w:rsidR="00F50351" w:rsidRPr="009A3189" w:rsidRDefault="00F50351" w:rsidP="00A439E1">
      <w:pPr>
        <w:jc w:val="both"/>
        <w:rPr>
          <w:rFonts w:cs="Arial"/>
        </w:rPr>
      </w:pPr>
      <w:r w:rsidRPr="009A3189">
        <w:rPr>
          <w:rFonts w:cs="Arial"/>
        </w:rPr>
        <w:t>A Superintendent’s site office is not required for the</w:t>
      </w:r>
      <w:r w:rsidR="0021668E" w:rsidRPr="009A3189">
        <w:rPr>
          <w:rFonts w:cs="Arial"/>
        </w:rPr>
        <w:t xml:space="preserve"> Works</w:t>
      </w:r>
      <w:r w:rsidR="009A3189" w:rsidRPr="009A3189">
        <w:rPr>
          <w:rFonts w:cs="Arial"/>
        </w:rPr>
        <w:t>.</w:t>
      </w:r>
    </w:p>
    <w:p w14:paraId="41049B7B" w14:textId="77777777" w:rsidR="00F50351" w:rsidRPr="00F50351" w:rsidRDefault="00F50351" w:rsidP="00F50351">
      <w:pPr>
        <w:rPr>
          <w:rFonts w:cs="Arial"/>
          <w:highlight w:val="lightGray"/>
        </w:rPr>
      </w:pPr>
    </w:p>
    <w:p w14:paraId="68CD8AB5" w14:textId="77777777" w:rsidR="00F50351" w:rsidRPr="0021668E" w:rsidRDefault="00F50351">
      <w:pPr>
        <w:pStyle w:val="Heading3"/>
        <w:numPr>
          <w:ilvl w:val="2"/>
          <w:numId w:val="40"/>
        </w:numPr>
        <w:ind w:left="709"/>
      </w:pPr>
      <w:bookmarkStart w:id="236" w:name="_Toc500232250"/>
      <w:bookmarkStart w:id="237" w:name="_Toc120027668"/>
      <w:bookmarkStart w:id="238" w:name="_Toc129334804"/>
      <w:r w:rsidRPr="0021668E">
        <w:t>Construction Signage</w:t>
      </w:r>
      <w:bookmarkEnd w:id="236"/>
      <w:bookmarkEnd w:id="237"/>
      <w:bookmarkEnd w:id="238"/>
    </w:p>
    <w:p w14:paraId="304F3778" w14:textId="77777777" w:rsidR="00F50351" w:rsidRPr="00F50351" w:rsidRDefault="00F50351" w:rsidP="00F50351">
      <w:pPr>
        <w:rPr>
          <w:rFonts w:cs="Arial"/>
          <w:highlight w:val="lightGray"/>
        </w:rPr>
      </w:pPr>
    </w:p>
    <w:p w14:paraId="6A0FB7C7" w14:textId="1D7F308F" w:rsidR="00F50351" w:rsidRDefault="00F50351" w:rsidP="008C4DBB">
      <w:pPr>
        <w:jc w:val="both"/>
        <w:rPr>
          <w:rFonts w:cs="Arial"/>
        </w:rPr>
      </w:pPr>
      <w:r w:rsidRPr="00A439E1">
        <w:rPr>
          <w:rFonts w:cs="Arial"/>
        </w:rPr>
        <w:t>The Contractor shall supply, install and maintain regulatory, warning and advisory signage at the site and adjacent to the site in accordance with relevant legislative requirements, the drawings, this Specification and any requirements of the Authority. The signage shall include:</w:t>
      </w:r>
    </w:p>
    <w:p w14:paraId="19B6A6C8" w14:textId="77777777" w:rsidR="004A28BD" w:rsidRPr="00A439E1" w:rsidRDefault="004A28BD" w:rsidP="00A439E1">
      <w:pPr>
        <w:jc w:val="both"/>
        <w:rPr>
          <w:rFonts w:cs="Arial"/>
        </w:rPr>
      </w:pPr>
    </w:p>
    <w:p w14:paraId="780A4E8B" w14:textId="77777777" w:rsidR="00F50351" w:rsidRPr="00A439E1" w:rsidRDefault="00F50351">
      <w:pPr>
        <w:pStyle w:val="ListParagraph"/>
        <w:numPr>
          <w:ilvl w:val="0"/>
          <w:numId w:val="31"/>
        </w:numPr>
        <w:jc w:val="both"/>
      </w:pPr>
      <w:r w:rsidRPr="00A439E1">
        <w:t>Construction warning signs;</w:t>
      </w:r>
    </w:p>
    <w:p w14:paraId="3E741100" w14:textId="77777777" w:rsidR="00F50351" w:rsidRPr="00A439E1" w:rsidRDefault="00F50351">
      <w:pPr>
        <w:pStyle w:val="ListParagraph"/>
        <w:numPr>
          <w:ilvl w:val="0"/>
          <w:numId w:val="31"/>
        </w:numPr>
        <w:jc w:val="both"/>
      </w:pPr>
      <w:r w:rsidRPr="00A439E1">
        <w:t>Directional signs; and</w:t>
      </w:r>
    </w:p>
    <w:p w14:paraId="05BCF310" w14:textId="77777777" w:rsidR="00F50351" w:rsidRPr="00A439E1" w:rsidRDefault="00F50351">
      <w:pPr>
        <w:pStyle w:val="ListParagraph"/>
        <w:numPr>
          <w:ilvl w:val="0"/>
          <w:numId w:val="31"/>
        </w:numPr>
        <w:jc w:val="both"/>
      </w:pPr>
      <w:r w:rsidRPr="00A439E1">
        <w:t>Traffic management signs.</w:t>
      </w:r>
    </w:p>
    <w:p w14:paraId="3CC559EB" w14:textId="77777777" w:rsidR="00F50351" w:rsidRPr="00F50351" w:rsidRDefault="00F50351" w:rsidP="00F50351">
      <w:pPr>
        <w:rPr>
          <w:rFonts w:cs="Arial"/>
          <w:highlight w:val="lightGray"/>
        </w:rPr>
      </w:pPr>
    </w:p>
    <w:p w14:paraId="70B8A044" w14:textId="5D88219A" w:rsidR="00F50351" w:rsidRPr="00F50351" w:rsidRDefault="00F50351" w:rsidP="00A439E1">
      <w:pPr>
        <w:jc w:val="both"/>
        <w:rPr>
          <w:highlight w:val="lightGray"/>
        </w:rPr>
      </w:pPr>
      <w:r w:rsidRPr="00A439E1">
        <w:rPr>
          <w:rFonts w:cs="Arial"/>
        </w:rPr>
        <w:t>All Principal and Contractor installed signage shall form part of th</w:t>
      </w:r>
      <w:r w:rsidR="008C4DBB" w:rsidRPr="00A439E1">
        <w:rPr>
          <w:rFonts w:cs="Arial"/>
        </w:rPr>
        <w:t>e Works</w:t>
      </w:r>
      <w:r w:rsidRPr="00A439E1">
        <w:rPr>
          <w:rFonts w:cs="Arial"/>
        </w:rPr>
        <w:t xml:space="preserve"> and be maintained in good condition by the Contractor for the duration of the W</w:t>
      </w:r>
      <w:r w:rsidR="008C4DBB" w:rsidRPr="00A439E1">
        <w:rPr>
          <w:rFonts w:cs="Arial"/>
        </w:rPr>
        <w:t>orks</w:t>
      </w:r>
      <w:r w:rsidRPr="00A439E1">
        <w:rPr>
          <w:rFonts w:cs="Arial"/>
        </w:rPr>
        <w:t>. Unless otherwise specified all signage including footings shall be removed from site prior to practical completion and the ground reinstated to its previous condition.</w:t>
      </w:r>
    </w:p>
    <w:p w14:paraId="75E94BCF" w14:textId="6CECE2F8" w:rsidR="00F50351" w:rsidRPr="00F50351" w:rsidRDefault="00F50351" w:rsidP="00F50351">
      <w:pPr>
        <w:rPr>
          <w:highlight w:val="lightGray"/>
        </w:rPr>
      </w:pPr>
    </w:p>
    <w:p w14:paraId="120E2ED3" w14:textId="77777777" w:rsidR="00F50351" w:rsidRPr="0021668E" w:rsidRDefault="00F50351">
      <w:pPr>
        <w:pStyle w:val="Heading3"/>
        <w:numPr>
          <w:ilvl w:val="2"/>
          <w:numId w:val="40"/>
        </w:numPr>
        <w:ind w:left="709"/>
      </w:pPr>
      <w:bookmarkStart w:id="239" w:name="_Toc500232251"/>
      <w:bookmarkStart w:id="240" w:name="_Toc120027669"/>
      <w:bookmarkStart w:id="241" w:name="_Toc129334805"/>
      <w:r w:rsidRPr="0021668E">
        <w:t>Project Works Signage</w:t>
      </w:r>
      <w:bookmarkEnd w:id="239"/>
      <w:bookmarkEnd w:id="240"/>
      <w:bookmarkEnd w:id="241"/>
    </w:p>
    <w:p w14:paraId="45271A69" w14:textId="77777777" w:rsidR="00F50351" w:rsidRPr="00F50351" w:rsidRDefault="00F50351" w:rsidP="00F50351">
      <w:pPr>
        <w:rPr>
          <w:rFonts w:cs="Arial"/>
          <w:highlight w:val="lightGray"/>
        </w:rPr>
      </w:pPr>
    </w:p>
    <w:p w14:paraId="082D0C1C" w14:textId="04199EB6" w:rsidR="00F50351" w:rsidRPr="00A439E1" w:rsidRDefault="00F50351" w:rsidP="00A439E1">
      <w:pPr>
        <w:jc w:val="both"/>
        <w:rPr>
          <w:rFonts w:cs="Arial"/>
        </w:rPr>
      </w:pPr>
      <w:r w:rsidRPr="00A439E1">
        <w:rPr>
          <w:rFonts w:cs="Arial"/>
        </w:rPr>
        <w:t xml:space="preserve">The Contractor shall supply and install </w:t>
      </w:r>
      <w:r w:rsidR="004A28BD" w:rsidRPr="00A439E1">
        <w:rPr>
          <w:rFonts w:cs="Arial"/>
        </w:rPr>
        <w:t xml:space="preserve">a </w:t>
      </w:r>
      <w:r w:rsidRPr="00A439E1">
        <w:rPr>
          <w:rFonts w:cs="Arial"/>
        </w:rPr>
        <w:t xml:space="preserve">project works sign at </w:t>
      </w:r>
      <w:r w:rsidR="004A28BD" w:rsidRPr="00A439E1">
        <w:rPr>
          <w:rFonts w:cs="Arial"/>
        </w:rPr>
        <w:t xml:space="preserve">an </w:t>
      </w:r>
      <w:r w:rsidRPr="00A439E1">
        <w:rPr>
          <w:rFonts w:cs="Arial"/>
        </w:rPr>
        <w:t>appropriate location</w:t>
      </w:r>
      <w:r w:rsidR="004A28BD" w:rsidRPr="00A439E1">
        <w:rPr>
          <w:rFonts w:cs="Arial"/>
        </w:rPr>
        <w:t xml:space="preserve"> </w:t>
      </w:r>
      <w:r w:rsidRPr="00A439E1">
        <w:rPr>
          <w:rFonts w:cs="Arial"/>
        </w:rPr>
        <w:t>in consultation with the Superintendent that inform</w:t>
      </w:r>
      <w:r w:rsidR="004A28BD">
        <w:rPr>
          <w:rFonts w:cs="Arial"/>
        </w:rPr>
        <w:t>s</w:t>
      </w:r>
      <w:r w:rsidRPr="00A439E1">
        <w:rPr>
          <w:rFonts w:cs="Arial"/>
        </w:rPr>
        <w:t xml:space="preserve"> the general public of the details of the Works. </w:t>
      </w:r>
    </w:p>
    <w:p w14:paraId="47647EAD" w14:textId="77777777" w:rsidR="00F50351" w:rsidRPr="00A439E1" w:rsidRDefault="00F50351" w:rsidP="00A439E1">
      <w:pPr>
        <w:jc w:val="both"/>
        <w:rPr>
          <w:rFonts w:cs="Arial"/>
        </w:rPr>
      </w:pPr>
    </w:p>
    <w:p w14:paraId="755C7CB9" w14:textId="77777777" w:rsidR="00F50351" w:rsidRPr="00A439E1" w:rsidRDefault="00F50351" w:rsidP="00A439E1">
      <w:pPr>
        <w:jc w:val="both"/>
        <w:rPr>
          <w:rFonts w:cs="Arial"/>
        </w:rPr>
      </w:pPr>
      <w:r w:rsidRPr="00A439E1">
        <w:rPr>
          <w:rFonts w:cs="Arial"/>
        </w:rPr>
        <w:t>Project works signs must be installed by the Contractor no later than one week following the Principal issuing possession of the site.</w:t>
      </w:r>
    </w:p>
    <w:p w14:paraId="7829C927" w14:textId="77777777" w:rsidR="00F50351" w:rsidRPr="00A439E1" w:rsidRDefault="00F50351" w:rsidP="00A439E1">
      <w:pPr>
        <w:jc w:val="both"/>
        <w:rPr>
          <w:rFonts w:cs="Arial"/>
        </w:rPr>
      </w:pPr>
    </w:p>
    <w:p w14:paraId="7616D86C" w14:textId="270CA8A1" w:rsidR="00F50351" w:rsidRPr="00A439E1" w:rsidRDefault="00F50351" w:rsidP="00A439E1">
      <w:pPr>
        <w:jc w:val="both"/>
        <w:rPr>
          <w:rFonts w:cs="Arial"/>
        </w:rPr>
      </w:pPr>
      <w:r w:rsidRPr="00A439E1">
        <w:rPr>
          <w:rFonts w:cs="Arial"/>
        </w:rPr>
        <w:t xml:space="preserve">The Contractor shall be responsible for all costs and charges relating to the manufacture, installation, maintenance and subsequent removal of </w:t>
      </w:r>
      <w:r w:rsidR="004A28BD">
        <w:rPr>
          <w:rFonts w:cs="Arial"/>
        </w:rPr>
        <w:t>the</w:t>
      </w:r>
      <w:r w:rsidRPr="00A439E1">
        <w:rPr>
          <w:rFonts w:cs="Arial"/>
        </w:rPr>
        <w:t xml:space="preserve"> project works sign from the site.</w:t>
      </w:r>
    </w:p>
    <w:p w14:paraId="65799FCB" w14:textId="77777777" w:rsidR="00F50351" w:rsidRPr="00A439E1" w:rsidRDefault="00F50351" w:rsidP="00A439E1">
      <w:pPr>
        <w:jc w:val="both"/>
        <w:rPr>
          <w:rFonts w:cs="Arial"/>
        </w:rPr>
      </w:pPr>
    </w:p>
    <w:p w14:paraId="05F412A1" w14:textId="4D0F4886" w:rsidR="00F50351" w:rsidRPr="00A439E1" w:rsidRDefault="00F50351" w:rsidP="00A439E1">
      <w:pPr>
        <w:jc w:val="both"/>
        <w:rPr>
          <w:rFonts w:cs="Arial"/>
        </w:rPr>
      </w:pPr>
      <w:r w:rsidRPr="00A439E1">
        <w:rPr>
          <w:rFonts w:cs="Arial"/>
        </w:rPr>
        <w:t xml:space="preserve">The Contractor must remove </w:t>
      </w:r>
      <w:r w:rsidR="004A28BD">
        <w:rPr>
          <w:rFonts w:cs="Arial"/>
        </w:rPr>
        <w:t xml:space="preserve">the </w:t>
      </w:r>
      <w:r w:rsidRPr="00A439E1">
        <w:rPr>
          <w:rFonts w:cs="Arial"/>
        </w:rPr>
        <w:t>project sign from the site to an authorised disposal location offsite no earlier than 2 weeks and no later than 4 weeks from the date for practical completion unless otherwise directed by the Superintendent.</w:t>
      </w:r>
    </w:p>
    <w:p w14:paraId="7F7B62D5" w14:textId="77777777" w:rsidR="00F50351" w:rsidRPr="00F50351" w:rsidRDefault="00F50351" w:rsidP="00F50351">
      <w:pPr>
        <w:rPr>
          <w:rFonts w:cs="Arial"/>
          <w:highlight w:val="lightGray"/>
        </w:rPr>
      </w:pPr>
    </w:p>
    <w:p w14:paraId="3B8B75FF" w14:textId="77777777" w:rsidR="00F50351" w:rsidRPr="0021668E" w:rsidRDefault="00F50351">
      <w:pPr>
        <w:pStyle w:val="Heading3"/>
        <w:numPr>
          <w:ilvl w:val="2"/>
          <w:numId w:val="40"/>
        </w:numPr>
        <w:ind w:left="709"/>
      </w:pPr>
      <w:bookmarkStart w:id="242" w:name="_Toc500232252"/>
      <w:bookmarkStart w:id="243" w:name="_Toc120027670"/>
      <w:bookmarkStart w:id="244" w:name="_Toc129334806"/>
      <w:r w:rsidRPr="0021668E">
        <w:lastRenderedPageBreak/>
        <w:t>Storage of Hazardous Materials</w:t>
      </w:r>
      <w:bookmarkEnd w:id="242"/>
      <w:bookmarkEnd w:id="243"/>
      <w:bookmarkEnd w:id="244"/>
    </w:p>
    <w:p w14:paraId="703A91C6" w14:textId="77777777" w:rsidR="00F50351" w:rsidRPr="00F50351" w:rsidRDefault="00F50351" w:rsidP="00F50351">
      <w:pPr>
        <w:rPr>
          <w:rFonts w:cs="Arial"/>
          <w:highlight w:val="lightGray"/>
        </w:rPr>
      </w:pPr>
    </w:p>
    <w:p w14:paraId="2DEEA408" w14:textId="57C7648B" w:rsidR="00791F83" w:rsidRPr="00A439E1" w:rsidRDefault="00F50351" w:rsidP="00A439E1">
      <w:pPr>
        <w:jc w:val="both"/>
        <w:rPr>
          <w:rFonts w:cs="Arial"/>
        </w:rPr>
      </w:pPr>
      <w:r w:rsidRPr="00A439E1">
        <w:rPr>
          <w:rFonts w:cs="Arial"/>
        </w:rPr>
        <w:t xml:space="preserve">Locations for the storage of fuel, oil and other contaminant materials including plant maintenance areas must be specially designed to confine any spillages within the site in accordance with the legislative requirements. These areas must ensure that any spillages are confined. Adequate quantities of suitable material to counteract spillages are to be kept on hand by the Contractor. The Contractor shall ensure that hazardous substances are kept secure in accordance with legislative requirements and against access by unauthorised persons. </w:t>
      </w:r>
    </w:p>
    <w:p w14:paraId="21F299EE" w14:textId="77777777" w:rsidR="00F50351" w:rsidRPr="00F50351" w:rsidRDefault="00F50351" w:rsidP="00F22DA8">
      <w:pPr>
        <w:jc w:val="both"/>
        <w:rPr>
          <w:highlight w:val="lightGray"/>
        </w:rPr>
      </w:pPr>
    </w:p>
    <w:p w14:paraId="7308103B" w14:textId="535F9ACA" w:rsidR="00F50351" w:rsidRPr="0021668E" w:rsidRDefault="00F50351">
      <w:pPr>
        <w:pStyle w:val="Heading3"/>
        <w:numPr>
          <w:ilvl w:val="2"/>
          <w:numId w:val="40"/>
        </w:numPr>
        <w:ind w:left="709"/>
      </w:pPr>
      <w:bookmarkStart w:id="245" w:name="_Toc500232254"/>
      <w:bookmarkStart w:id="246" w:name="_Toc120027671"/>
      <w:bookmarkStart w:id="247" w:name="_Toc129334807"/>
      <w:r w:rsidRPr="0021668E">
        <w:t>Security of Premises</w:t>
      </w:r>
      <w:bookmarkEnd w:id="245"/>
      <w:bookmarkEnd w:id="246"/>
      <w:bookmarkEnd w:id="247"/>
    </w:p>
    <w:p w14:paraId="1763A04C" w14:textId="77777777" w:rsidR="00F50351" w:rsidRPr="00F50351" w:rsidRDefault="00F50351" w:rsidP="00F50351">
      <w:pPr>
        <w:rPr>
          <w:highlight w:val="lightGray"/>
        </w:rPr>
      </w:pPr>
    </w:p>
    <w:p w14:paraId="640936A2" w14:textId="35874CB3" w:rsidR="00F50351" w:rsidRPr="00C04D09" w:rsidRDefault="00F50351" w:rsidP="00C04D09">
      <w:pPr>
        <w:jc w:val="both"/>
        <w:rPr>
          <w:rFonts w:cs="Arial"/>
        </w:rPr>
      </w:pPr>
      <w:r w:rsidRPr="00C04D09">
        <w:rPr>
          <w:rFonts w:cs="Arial"/>
        </w:rPr>
        <w:t>The Contractor shall carry out the W</w:t>
      </w:r>
      <w:r w:rsidR="00C04D09">
        <w:rPr>
          <w:rFonts w:cs="Arial"/>
        </w:rPr>
        <w:t>orks</w:t>
      </w:r>
      <w:r w:rsidRPr="00C04D09">
        <w:rPr>
          <w:rFonts w:cs="Arial"/>
        </w:rPr>
        <w:t xml:space="preserve"> in such a manner that maximum security of the premises is maintained at all times, including lighting and boundary security.</w:t>
      </w:r>
    </w:p>
    <w:p w14:paraId="5081D970" w14:textId="77777777" w:rsidR="00F50351" w:rsidRPr="00C04D09" w:rsidRDefault="00F50351" w:rsidP="00C04D09">
      <w:pPr>
        <w:jc w:val="both"/>
        <w:rPr>
          <w:rFonts w:cs="Arial"/>
        </w:rPr>
      </w:pPr>
    </w:p>
    <w:p w14:paraId="58E10E03" w14:textId="0261AC48" w:rsidR="00F07D78" w:rsidRPr="00C04D09" w:rsidRDefault="00F50351" w:rsidP="00F07D78">
      <w:pPr>
        <w:jc w:val="both"/>
        <w:rPr>
          <w:rFonts w:cs="Arial"/>
        </w:rPr>
      </w:pPr>
      <w:r w:rsidRPr="00C04D09">
        <w:rPr>
          <w:rFonts w:cs="Arial"/>
        </w:rPr>
        <w:t>The Contractor shall be responsible at all times for the safety of their employees and the public</w:t>
      </w:r>
      <w:r w:rsidR="00DC17C3">
        <w:rPr>
          <w:rFonts w:cs="Arial"/>
        </w:rPr>
        <w:t xml:space="preserve"> and</w:t>
      </w:r>
      <w:r w:rsidR="00F07D78" w:rsidRPr="00C04D09">
        <w:rPr>
          <w:rFonts w:cs="Arial"/>
        </w:rPr>
        <w:t xml:space="preserve"> ensure that no persons, including without limitation friends and relatives (particularly children) of employees and the representative of organisations unrelated to the Contractor, enter the Site without the express permission of the Contractor.</w:t>
      </w:r>
    </w:p>
    <w:p w14:paraId="560DB124" w14:textId="77777777" w:rsidR="00A439E1" w:rsidRPr="00A439E1" w:rsidRDefault="00A439E1" w:rsidP="00F07D78">
      <w:pPr>
        <w:jc w:val="both"/>
        <w:rPr>
          <w:rFonts w:cs="Arial"/>
        </w:rPr>
      </w:pPr>
    </w:p>
    <w:p w14:paraId="1325AF82" w14:textId="14F63573" w:rsidR="00F50351" w:rsidRDefault="00A439E1" w:rsidP="00DC17C3">
      <w:pPr>
        <w:jc w:val="both"/>
        <w:rPr>
          <w:rFonts w:cs="Arial"/>
        </w:rPr>
      </w:pPr>
      <w:r w:rsidRPr="00C04D09">
        <w:rPr>
          <w:rFonts w:cs="Arial"/>
        </w:rPr>
        <w:t>Notwithstanding this requirement, the Superintendent may issue directions to ensure the safety of the public. The Superintendent may take whatever steps are necessary to ensure the safety of the public and deduct the cost of such work from monies due or becoming due to the Contractor under the Contract.</w:t>
      </w:r>
    </w:p>
    <w:p w14:paraId="446D30C7" w14:textId="77777777" w:rsidR="00ED5EAD" w:rsidRPr="00F50351" w:rsidRDefault="00ED5EAD" w:rsidP="00DC17C3">
      <w:pPr>
        <w:jc w:val="both"/>
        <w:rPr>
          <w:rFonts w:cs="Arial"/>
          <w:highlight w:val="lightGray"/>
        </w:rPr>
      </w:pPr>
    </w:p>
    <w:p w14:paraId="60C23213" w14:textId="77777777" w:rsidR="00ED5EAD" w:rsidRPr="008F6C04" w:rsidRDefault="00ED5EAD">
      <w:pPr>
        <w:pStyle w:val="Heading3"/>
        <w:numPr>
          <w:ilvl w:val="2"/>
          <w:numId w:val="40"/>
        </w:numPr>
        <w:ind w:left="709"/>
      </w:pPr>
      <w:bookmarkStart w:id="248" w:name="_Toc120027672"/>
      <w:bookmarkStart w:id="249" w:name="_Toc129334808"/>
      <w:r w:rsidRPr="00534C9E">
        <w:t>Services Installation</w:t>
      </w:r>
      <w:bookmarkEnd w:id="248"/>
      <w:bookmarkEnd w:id="249"/>
    </w:p>
    <w:p w14:paraId="1507FB17" w14:textId="77777777" w:rsidR="00ED5EAD" w:rsidRDefault="00ED5EAD" w:rsidP="00ED5EAD">
      <w:pPr>
        <w:jc w:val="both"/>
      </w:pPr>
    </w:p>
    <w:p w14:paraId="6E386251" w14:textId="77777777" w:rsidR="00ED5EAD" w:rsidRDefault="00ED5EAD" w:rsidP="00ED5EAD">
      <w:pPr>
        <w:jc w:val="both"/>
      </w:pPr>
      <w:r w:rsidRPr="00534C9E">
        <w:t>The mechanical, electrical, plumbing, and similar service installations, equipment and their associated services shall be installed in such order that will ensure they are located as shown on the drawings and that all essential components and parts are accessible for the purposes of maintenance and replacement.</w:t>
      </w:r>
    </w:p>
    <w:p w14:paraId="0420A9C7" w14:textId="77777777" w:rsidR="00ED5EAD" w:rsidRPr="00534C9E" w:rsidRDefault="00ED5EAD" w:rsidP="00ED5EAD">
      <w:pPr>
        <w:jc w:val="both"/>
      </w:pPr>
    </w:p>
    <w:p w14:paraId="741DDD94" w14:textId="77777777" w:rsidR="00ED5EAD" w:rsidRPr="00534C9E" w:rsidRDefault="00ED5EAD" w:rsidP="00ED5EAD">
      <w:pPr>
        <w:jc w:val="both"/>
      </w:pPr>
      <w:r w:rsidRPr="00534C9E">
        <w:t>The Contractor shall be responsible for co-ordination between the various service installers in attaining the required locations and tolerances.</w:t>
      </w:r>
    </w:p>
    <w:p w14:paraId="49EC3320" w14:textId="77777777" w:rsidR="00F50351" w:rsidRPr="00F50351" w:rsidRDefault="00F50351" w:rsidP="00F50351">
      <w:pPr>
        <w:rPr>
          <w:rFonts w:cs="Arial"/>
          <w:highlight w:val="lightGray"/>
        </w:rPr>
      </w:pPr>
    </w:p>
    <w:p w14:paraId="05722187" w14:textId="77777777" w:rsidR="00F50351" w:rsidRPr="0021668E" w:rsidRDefault="00F50351">
      <w:pPr>
        <w:pStyle w:val="Heading3"/>
        <w:numPr>
          <w:ilvl w:val="2"/>
          <w:numId w:val="40"/>
        </w:numPr>
        <w:ind w:left="709"/>
      </w:pPr>
      <w:bookmarkStart w:id="250" w:name="_Toc500232259"/>
      <w:bookmarkStart w:id="251" w:name="_Toc120027673"/>
      <w:bookmarkStart w:id="252" w:name="_Toc129334809"/>
      <w:r w:rsidRPr="0021668E">
        <w:t>Services Disruption and Temporary Services</w:t>
      </w:r>
      <w:bookmarkEnd w:id="250"/>
      <w:bookmarkEnd w:id="251"/>
      <w:bookmarkEnd w:id="252"/>
    </w:p>
    <w:p w14:paraId="067CF5CA" w14:textId="77777777" w:rsidR="00F50351" w:rsidRPr="00F50351" w:rsidRDefault="00F50351" w:rsidP="00F50351">
      <w:pPr>
        <w:rPr>
          <w:rFonts w:cs="Arial"/>
          <w:highlight w:val="lightGray"/>
        </w:rPr>
      </w:pPr>
    </w:p>
    <w:p w14:paraId="02EDED46" w14:textId="3DE1CDC9" w:rsidR="00F50351" w:rsidRDefault="00F50351" w:rsidP="00DC17C3">
      <w:pPr>
        <w:jc w:val="both"/>
        <w:rPr>
          <w:rFonts w:cs="Arial"/>
        </w:rPr>
      </w:pPr>
      <w:r w:rsidRPr="00DC17C3">
        <w:rPr>
          <w:rFonts w:cs="Arial"/>
        </w:rPr>
        <w:t>The Contractor shall have allowed in its Tender for all necessary temporary services and pay any connection charges, to execute th</w:t>
      </w:r>
      <w:r w:rsidR="00DC17C3" w:rsidRPr="00DC17C3">
        <w:rPr>
          <w:rFonts w:cs="Arial"/>
        </w:rPr>
        <w:t>e Works</w:t>
      </w:r>
      <w:r w:rsidRPr="00DC17C3">
        <w:rPr>
          <w:rFonts w:cs="Arial"/>
        </w:rPr>
        <w:t xml:space="preserve"> including but not limited to:</w:t>
      </w:r>
    </w:p>
    <w:p w14:paraId="2157B0F7" w14:textId="77777777" w:rsidR="00DC17C3" w:rsidRPr="00DC17C3" w:rsidRDefault="00DC17C3" w:rsidP="00DC17C3">
      <w:pPr>
        <w:jc w:val="both"/>
        <w:rPr>
          <w:rFonts w:cs="Arial"/>
        </w:rPr>
      </w:pPr>
    </w:p>
    <w:p w14:paraId="7CB45451" w14:textId="77777777" w:rsidR="00F50351" w:rsidRPr="00DC17C3" w:rsidRDefault="00F50351">
      <w:pPr>
        <w:pStyle w:val="ListParagraph"/>
        <w:numPr>
          <w:ilvl w:val="0"/>
          <w:numId w:val="32"/>
        </w:numPr>
        <w:jc w:val="both"/>
      </w:pPr>
      <w:r w:rsidRPr="00DC17C3">
        <w:t xml:space="preserve">Power; </w:t>
      </w:r>
    </w:p>
    <w:p w14:paraId="2D13A8FB" w14:textId="77777777" w:rsidR="00F50351" w:rsidRPr="00DC17C3" w:rsidRDefault="00F50351">
      <w:pPr>
        <w:pStyle w:val="ListParagraph"/>
        <w:numPr>
          <w:ilvl w:val="0"/>
          <w:numId w:val="32"/>
        </w:numPr>
        <w:jc w:val="both"/>
      </w:pPr>
      <w:r w:rsidRPr="00DC17C3">
        <w:t xml:space="preserve">Water; </w:t>
      </w:r>
    </w:p>
    <w:p w14:paraId="664671D5" w14:textId="77777777" w:rsidR="00F50351" w:rsidRPr="00DC17C3" w:rsidRDefault="00F50351">
      <w:pPr>
        <w:pStyle w:val="ListParagraph"/>
        <w:numPr>
          <w:ilvl w:val="0"/>
          <w:numId w:val="32"/>
        </w:numPr>
        <w:jc w:val="both"/>
      </w:pPr>
      <w:r w:rsidRPr="00DC17C3">
        <w:t>Waste management services; and,</w:t>
      </w:r>
    </w:p>
    <w:p w14:paraId="3789F19D" w14:textId="77777777" w:rsidR="00F50351" w:rsidRPr="00DC17C3" w:rsidRDefault="00F50351">
      <w:pPr>
        <w:pStyle w:val="ListParagraph"/>
        <w:numPr>
          <w:ilvl w:val="0"/>
          <w:numId w:val="32"/>
        </w:numPr>
        <w:jc w:val="both"/>
      </w:pPr>
      <w:r w:rsidRPr="00DC17C3">
        <w:t>Communications and internet services.</w:t>
      </w:r>
    </w:p>
    <w:p w14:paraId="4206E9D4" w14:textId="77777777" w:rsidR="00F50351" w:rsidRPr="00F50351" w:rsidRDefault="00F50351" w:rsidP="00F50351">
      <w:pPr>
        <w:rPr>
          <w:rFonts w:cs="Arial"/>
          <w:highlight w:val="lightGray"/>
        </w:rPr>
      </w:pPr>
    </w:p>
    <w:p w14:paraId="79005960" w14:textId="3FA2B21D" w:rsidR="00F50351" w:rsidRPr="00DC17C3" w:rsidRDefault="00F50351" w:rsidP="00DC17C3">
      <w:pPr>
        <w:jc w:val="both"/>
        <w:rPr>
          <w:rFonts w:cs="Arial"/>
        </w:rPr>
      </w:pPr>
      <w:r w:rsidRPr="00DC17C3">
        <w:rPr>
          <w:rFonts w:cs="Arial"/>
        </w:rPr>
        <w:t>All temporary services provided by the Contractor shall be removed on completion of the W</w:t>
      </w:r>
      <w:r w:rsidR="00DC17C3" w:rsidRPr="00DC17C3">
        <w:rPr>
          <w:rFonts w:cs="Arial"/>
        </w:rPr>
        <w:t xml:space="preserve">orks </w:t>
      </w:r>
      <w:r w:rsidRPr="00DC17C3">
        <w:rPr>
          <w:rFonts w:cs="Arial"/>
        </w:rPr>
        <w:t>and the ground reinstated to the Superintendent’s satisfaction.</w:t>
      </w:r>
    </w:p>
    <w:p w14:paraId="1D71B562" w14:textId="77777777" w:rsidR="00F50351" w:rsidRPr="00F50351" w:rsidRDefault="00F50351" w:rsidP="00F50351">
      <w:pPr>
        <w:rPr>
          <w:rFonts w:cs="Arial"/>
          <w:highlight w:val="lightGray"/>
        </w:rPr>
      </w:pPr>
    </w:p>
    <w:p w14:paraId="2E482DAB" w14:textId="77777777" w:rsidR="00F50351" w:rsidRPr="0021668E" w:rsidRDefault="00F50351">
      <w:pPr>
        <w:pStyle w:val="Heading3"/>
        <w:numPr>
          <w:ilvl w:val="2"/>
          <w:numId w:val="40"/>
        </w:numPr>
        <w:ind w:left="709"/>
      </w:pPr>
      <w:bookmarkStart w:id="253" w:name="_Toc500232260"/>
      <w:bookmarkStart w:id="254" w:name="_Toc120027674"/>
      <w:bookmarkStart w:id="255" w:name="_Toc129334810"/>
      <w:r w:rsidRPr="0021668E">
        <w:t>Mobilisation</w:t>
      </w:r>
      <w:bookmarkEnd w:id="253"/>
      <w:bookmarkEnd w:id="254"/>
      <w:bookmarkEnd w:id="255"/>
    </w:p>
    <w:p w14:paraId="220CD463" w14:textId="77777777" w:rsidR="00F50351" w:rsidRPr="00F50351" w:rsidRDefault="00F50351" w:rsidP="00F50351">
      <w:pPr>
        <w:rPr>
          <w:rFonts w:cs="Arial"/>
          <w:highlight w:val="lightGray"/>
        </w:rPr>
      </w:pPr>
    </w:p>
    <w:p w14:paraId="613C9695" w14:textId="07696C26" w:rsidR="00F50351" w:rsidRDefault="00F50351" w:rsidP="00F22DA8">
      <w:pPr>
        <w:jc w:val="both"/>
        <w:rPr>
          <w:rFonts w:cs="Arial"/>
        </w:rPr>
      </w:pPr>
      <w:r w:rsidRPr="00F22DA8">
        <w:rPr>
          <w:rFonts w:cs="Arial"/>
        </w:rPr>
        <w:t>Mobilisation shall be deemed complete when all major construction plant and equipment has been assembled on site and is operating or operable to the approval of the Superintendent.</w:t>
      </w:r>
    </w:p>
    <w:p w14:paraId="7266A2DA" w14:textId="77777777" w:rsidR="007008B0" w:rsidRPr="00F22DA8" w:rsidRDefault="007008B0" w:rsidP="00F22DA8">
      <w:pPr>
        <w:jc w:val="both"/>
        <w:rPr>
          <w:rFonts w:cs="Arial"/>
        </w:rPr>
      </w:pPr>
    </w:p>
    <w:p w14:paraId="6C69A9F1" w14:textId="77777777" w:rsidR="00F50351" w:rsidRPr="00F50351" w:rsidRDefault="00F50351" w:rsidP="00F50351">
      <w:pPr>
        <w:rPr>
          <w:rFonts w:cs="Arial"/>
          <w:highlight w:val="lightGray"/>
        </w:rPr>
      </w:pPr>
    </w:p>
    <w:p w14:paraId="2CA97E42" w14:textId="77777777" w:rsidR="00F50351" w:rsidRPr="0021668E" w:rsidRDefault="00F50351">
      <w:pPr>
        <w:pStyle w:val="Heading3"/>
        <w:numPr>
          <w:ilvl w:val="2"/>
          <w:numId w:val="40"/>
        </w:numPr>
        <w:ind w:left="709"/>
      </w:pPr>
      <w:bookmarkStart w:id="256" w:name="_Toc500232261"/>
      <w:bookmarkStart w:id="257" w:name="_Toc120027675"/>
      <w:bookmarkStart w:id="258" w:name="_Toc129334811"/>
      <w:r w:rsidRPr="0021668E">
        <w:lastRenderedPageBreak/>
        <w:t>Supervision of Construction</w:t>
      </w:r>
      <w:bookmarkEnd w:id="256"/>
      <w:bookmarkEnd w:id="257"/>
      <w:bookmarkEnd w:id="258"/>
    </w:p>
    <w:p w14:paraId="7D5D7F9E" w14:textId="77777777" w:rsidR="00F50351" w:rsidRPr="00F50351" w:rsidRDefault="00F50351" w:rsidP="00F50351">
      <w:pPr>
        <w:rPr>
          <w:highlight w:val="lightGray"/>
        </w:rPr>
      </w:pPr>
    </w:p>
    <w:p w14:paraId="06F5C1D8" w14:textId="5B30251F" w:rsidR="00F50351" w:rsidRPr="00F22DA8" w:rsidRDefault="00F50351" w:rsidP="00F22DA8">
      <w:pPr>
        <w:jc w:val="both"/>
        <w:rPr>
          <w:rFonts w:cs="Arial"/>
        </w:rPr>
      </w:pPr>
      <w:r w:rsidRPr="00F22DA8">
        <w:rPr>
          <w:rFonts w:cs="Arial"/>
        </w:rPr>
        <w:t xml:space="preserve">It shall be the duty of the Contractor to ensure suitably qualified supervisory staff is present on site at all times. </w:t>
      </w:r>
    </w:p>
    <w:p w14:paraId="1D1A2F3F" w14:textId="77777777" w:rsidR="00F50351" w:rsidRPr="00F22DA8" w:rsidRDefault="00F50351" w:rsidP="00F22DA8">
      <w:pPr>
        <w:jc w:val="both"/>
        <w:rPr>
          <w:rFonts w:cs="Arial"/>
        </w:rPr>
      </w:pPr>
    </w:p>
    <w:p w14:paraId="10934B12" w14:textId="610D07DA" w:rsidR="00F50351" w:rsidRPr="00F22DA8" w:rsidRDefault="00F50351" w:rsidP="00F22DA8">
      <w:pPr>
        <w:jc w:val="both"/>
        <w:rPr>
          <w:rFonts w:cs="Arial"/>
        </w:rPr>
      </w:pPr>
      <w:r w:rsidRPr="00F22DA8">
        <w:rPr>
          <w:rFonts w:cs="Arial"/>
        </w:rPr>
        <w:t>The Contractor shall make allowances for the attendance and supervision of the Superintendent or Superintendent’s Representative as required during the construction of the W</w:t>
      </w:r>
      <w:r w:rsidR="00DC17C3">
        <w:rPr>
          <w:rFonts w:cs="Arial"/>
        </w:rPr>
        <w:t>orks</w:t>
      </w:r>
      <w:r w:rsidRPr="00F22DA8">
        <w:rPr>
          <w:rFonts w:cs="Arial"/>
        </w:rPr>
        <w:t>.</w:t>
      </w:r>
    </w:p>
    <w:p w14:paraId="7DB3BA71" w14:textId="77777777" w:rsidR="00F50351" w:rsidRPr="00F50351" w:rsidRDefault="00F50351" w:rsidP="00F50351">
      <w:pPr>
        <w:rPr>
          <w:rFonts w:cs="Arial"/>
          <w:highlight w:val="lightGray"/>
        </w:rPr>
      </w:pPr>
    </w:p>
    <w:p w14:paraId="73047723" w14:textId="77777777" w:rsidR="00F50351" w:rsidRPr="0021668E" w:rsidRDefault="00F50351">
      <w:pPr>
        <w:pStyle w:val="Heading3"/>
        <w:numPr>
          <w:ilvl w:val="2"/>
          <w:numId w:val="40"/>
        </w:numPr>
        <w:ind w:left="709"/>
      </w:pPr>
      <w:bookmarkStart w:id="259" w:name="_Toc500232262"/>
      <w:bookmarkStart w:id="260" w:name="_Toc120027676"/>
      <w:bookmarkStart w:id="261" w:name="_Toc129334812"/>
      <w:r w:rsidRPr="0021668E">
        <w:t>Protection of Existing Utilities and Fixtures</w:t>
      </w:r>
      <w:bookmarkEnd w:id="259"/>
      <w:bookmarkEnd w:id="260"/>
      <w:bookmarkEnd w:id="261"/>
    </w:p>
    <w:p w14:paraId="0D5B5DBF" w14:textId="77777777" w:rsidR="00F50351" w:rsidRPr="00F50351" w:rsidRDefault="00F50351" w:rsidP="00F50351">
      <w:pPr>
        <w:rPr>
          <w:rFonts w:cs="Arial"/>
          <w:highlight w:val="lightGray"/>
        </w:rPr>
      </w:pPr>
    </w:p>
    <w:p w14:paraId="05282EC0" w14:textId="77777777" w:rsidR="00F50351" w:rsidRPr="00F22DA8" w:rsidRDefault="00F50351" w:rsidP="00F22DA8">
      <w:pPr>
        <w:jc w:val="both"/>
        <w:rPr>
          <w:rFonts w:cs="Arial"/>
        </w:rPr>
      </w:pPr>
      <w:r w:rsidRPr="00F22DA8">
        <w:rPr>
          <w:rFonts w:cs="Arial"/>
        </w:rPr>
        <w:t>The Contractor shall be responsible for locating and protecting all existing service lines, pipes, cables and fixtures prior to commencing work in that area, whether or not such information is shown on any drawings. Any existing services discovered shall be notified to the Superintendent as soon as practical.</w:t>
      </w:r>
    </w:p>
    <w:p w14:paraId="71961E5D" w14:textId="77777777" w:rsidR="00F50351" w:rsidRPr="00F22DA8" w:rsidRDefault="00F50351" w:rsidP="00F22DA8">
      <w:pPr>
        <w:jc w:val="both"/>
        <w:rPr>
          <w:rFonts w:cs="Arial"/>
        </w:rPr>
      </w:pPr>
    </w:p>
    <w:p w14:paraId="7CB02980" w14:textId="7444341D" w:rsidR="00F50351" w:rsidRPr="0021668E" w:rsidRDefault="00F50351" w:rsidP="00745A0D">
      <w:pPr>
        <w:jc w:val="both"/>
      </w:pPr>
      <w:r w:rsidRPr="00F22DA8">
        <w:rPr>
          <w:rFonts w:cs="Arial"/>
        </w:rPr>
        <w:t>All damage to services caused by the Contractor shall be the responsibility of the Contractor, who shall make good or arrange for the responsible Authority to make good, as appropriate, any damage so caused. The cost of all such repairs shall be met wholly by the Contractor. In the event of damage to services the Superintendent and the service authority concerned shall be immediately informed.</w:t>
      </w:r>
    </w:p>
    <w:p w14:paraId="5FAB8C7F" w14:textId="77777777" w:rsidR="00F50351" w:rsidRPr="00F50351" w:rsidRDefault="00F50351" w:rsidP="00F50351">
      <w:pPr>
        <w:rPr>
          <w:rFonts w:cs="Arial"/>
          <w:highlight w:val="lightGray"/>
        </w:rPr>
      </w:pPr>
    </w:p>
    <w:p w14:paraId="5339BEA6" w14:textId="77777777" w:rsidR="00F50351" w:rsidRPr="00F22DA8" w:rsidRDefault="00F50351">
      <w:pPr>
        <w:pStyle w:val="Heading3"/>
        <w:numPr>
          <w:ilvl w:val="2"/>
          <w:numId w:val="40"/>
        </w:numPr>
        <w:ind w:left="709"/>
        <w:rPr>
          <w:rFonts w:cs="Arial"/>
        </w:rPr>
      </w:pPr>
      <w:bookmarkStart w:id="262" w:name="_Toc500232268"/>
      <w:bookmarkStart w:id="263" w:name="_Toc120027677"/>
      <w:bookmarkStart w:id="264" w:name="_Toc129334813"/>
      <w:r w:rsidRPr="008442AE">
        <w:t>Rehabilitation and Decommissioning</w:t>
      </w:r>
      <w:bookmarkEnd w:id="262"/>
      <w:bookmarkEnd w:id="263"/>
      <w:bookmarkEnd w:id="264"/>
      <w:r w:rsidRPr="008442AE">
        <w:t xml:space="preserve"> </w:t>
      </w:r>
    </w:p>
    <w:p w14:paraId="6953D053" w14:textId="77777777" w:rsidR="00F50351" w:rsidRPr="00F22DA8" w:rsidRDefault="00F50351" w:rsidP="00F50351"/>
    <w:p w14:paraId="4F6C012E" w14:textId="19189890" w:rsidR="00F50351" w:rsidRPr="00F22DA8" w:rsidRDefault="00F50351" w:rsidP="00F22DA8">
      <w:pPr>
        <w:jc w:val="both"/>
        <w:rPr>
          <w:rFonts w:cs="Arial"/>
        </w:rPr>
      </w:pPr>
      <w:r w:rsidRPr="00F22DA8">
        <w:rPr>
          <w:rFonts w:cs="Arial"/>
        </w:rPr>
        <w:t xml:space="preserve">On completion of the </w:t>
      </w:r>
      <w:r w:rsidR="00BA1EB9" w:rsidRPr="00F22DA8">
        <w:rPr>
          <w:rFonts w:cs="Arial"/>
        </w:rPr>
        <w:t>Works,</w:t>
      </w:r>
      <w:r w:rsidRPr="00F22DA8">
        <w:rPr>
          <w:rFonts w:cs="Arial"/>
        </w:rPr>
        <w:t xml:space="preserve"> the Contractor shall carry out rehabilitation of the site in accordance with this Specification, drawings and legislative requirements. In particular, the Contractor shall;</w:t>
      </w:r>
    </w:p>
    <w:p w14:paraId="5E17FC8C" w14:textId="77777777" w:rsidR="008442AE" w:rsidRPr="00F22DA8" w:rsidRDefault="008442AE" w:rsidP="00F50351">
      <w:pPr>
        <w:rPr>
          <w:rFonts w:cs="Arial"/>
        </w:rPr>
      </w:pPr>
    </w:p>
    <w:p w14:paraId="7D76134E" w14:textId="77777777" w:rsidR="00F50351" w:rsidRPr="00F22DA8" w:rsidRDefault="00F50351">
      <w:pPr>
        <w:pStyle w:val="ListParagraph"/>
        <w:numPr>
          <w:ilvl w:val="0"/>
          <w:numId w:val="33"/>
        </w:numPr>
        <w:jc w:val="both"/>
      </w:pPr>
      <w:r w:rsidRPr="00F22DA8">
        <w:t>Leave the site in a clean and tidy condition;</w:t>
      </w:r>
    </w:p>
    <w:p w14:paraId="35CF901F" w14:textId="77777777" w:rsidR="00F50351" w:rsidRPr="00F22DA8" w:rsidRDefault="00F50351">
      <w:pPr>
        <w:pStyle w:val="ListParagraph"/>
        <w:numPr>
          <w:ilvl w:val="0"/>
          <w:numId w:val="33"/>
        </w:numPr>
        <w:jc w:val="both"/>
      </w:pPr>
      <w:r w:rsidRPr="00F22DA8">
        <w:t>Remove any surplus or waste materials;</w:t>
      </w:r>
    </w:p>
    <w:p w14:paraId="76D8C79B" w14:textId="77777777" w:rsidR="00F50351" w:rsidRPr="00F22DA8" w:rsidRDefault="00F50351">
      <w:pPr>
        <w:pStyle w:val="ListParagraph"/>
        <w:numPr>
          <w:ilvl w:val="0"/>
          <w:numId w:val="33"/>
        </w:numPr>
        <w:jc w:val="both"/>
      </w:pPr>
      <w:r w:rsidRPr="00F22DA8">
        <w:t>Remove all temporary buildings and equipment, cap or fill all pipes and boreholes, backfill trenches;</w:t>
      </w:r>
    </w:p>
    <w:p w14:paraId="756E770C" w14:textId="77777777" w:rsidR="00F50351" w:rsidRPr="00F22DA8" w:rsidRDefault="00F50351">
      <w:pPr>
        <w:pStyle w:val="ListParagraph"/>
        <w:numPr>
          <w:ilvl w:val="0"/>
          <w:numId w:val="33"/>
        </w:numPr>
        <w:jc w:val="both"/>
      </w:pPr>
      <w:r w:rsidRPr="00F22DA8">
        <w:t>Undertake such maintenance and repairs, as required, to the Principal and Contractor installed fences, gates and signage to ensure that they are in good condition as directed by the Superintendent; and</w:t>
      </w:r>
    </w:p>
    <w:p w14:paraId="29D9FD60" w14:textId="39FCD5AB" w:rsidR="00F50351" w:rsidRPr="00F22DA8" w:rsidRDefault="00F50351">
      <w:pPr>
        <w:pStyle w:val="ListParagraph"/>
        <w:numPr>
          <w:ilvl w:val="0"/>
          <w:numId w:val="33"/>
        </w:numPr>
        <w:jc w:val="both"/>
      </w:pPr>
      <w:r w:rsidRPr="00F22DA8">
        <w:t>Remove all temporary</w:t>
      </w:r>
      <w:r w:rsidR="008442AE" w:rsidRPr="00F22DA8">
        <w:t xml:space="preserve"> and construction</w:t>
      </w:r>
      <w:r w:rsidRPr="00F22DA8">
        <w:t xml:space="preserve"> fencing installed by the</w:t>
      </w:r>
      <w:r w:rsidR="008442AE" w:rsidRPr="00F22DA8">
        <w:t xml:space="preserve"> Principal and the</w:t>
      </w:r>
      <w:r w:rsidRPr="00F22DA8">
        <w:t xml:space="preserve"> Contractor prior to demobilisation from site.</w:t>
      </w:r>
    </w:p>
    <w:p w14:paraId="2ADA02A6" w14:textId="77777777" w:rsidR="00F50351" w:rsidRPr="00F22DA8" w:rsidRDefault="00F50351">
      <w:pPr>
        <w:pStyle w:val="ListParagraph"/>
        <w:numPr>
          <w:ilvl w:val="0"/>
          <w:numId w:val="33"/>
        </w:numPr>
        <w:jc w:val="both"/>
      </w:pPr>
      <w:r w:rsidRPr="00F22DA8">
        <w:t>Repair damage done by the Contractor or its employees or sub-contractors to buildings, fences, services, pavements etc. to the approval of the Superintendent.</w:t>
      </w:r>
    </w:p>
    <w:p w14:paraId="08A46BAE" w14:textId="77777777" w:rsidR="00F50351" w:rsidRPr="00F50351" w:rsidRDefault="00F50351" w:rsidP="00F50351">
      <w:pPr>
        <w:rPr>
          <w:highlight w:val="lightGray"/>
        </w:rPr>
      </w:pPr>
    </w:p>
    <w:p w14:paraId="26C3AFBB" w14:textId="77777777" w:rsidR="00F50351" w:rsidRPr="0021668E" w:rsidRDefault="00F50351">
      <w:pPr>
        <w:pStyle w:val="Heading3"/>
        <w:numPr>
          <w:ilvl w:val="2"/>
          <w:numId w:val="40"/>
        </w:numPr>
        <w:ind w:left="709"/>
      </w:pPr>
      <w:bookmarkStart w:id="265" w:name="_Toc500232269"/>
      <w:bookmarkStart w:id="266" w:name="_Toc120027678"/>
      <w:bookmarkStart w:id="267" w:name="_Toc129334814"/>
      <w:r w:rsidRPr="0021668E">
        <w:t>Demobilisation</w:t>
      </w:r>
      <w:bookmarkEnd w:id="265"/>
      <w:bookmarkEnd w:id="266"/>
      <w:bookmarkEnd w:id="267"/>
    </w:p>
    <w:p w14:paraId="3C395148" w14:textId="77777777" w:rsidR="00F50351" w:rsidRPr="00F50351" w:rsidRDefault="00F50351" w:rsidP="00F50351">
      <w:pPr>
        <w:rPr>
          <w:rFonts w:cs="Arial"/>
          <w:highlight w:val="lightGray"/>
        </w:rPr>
      </w:pPr>
    </w:p>
    <w:p w14:paraId="21D4CEC0" w14:textId="77903025" w:rsidR="00EE2B41" w:rsidRDefault="00F50351" w:rsidP="00400B5B">
      <w:pPr>
        <w:jc w:val="both"/>
      </w:pPr>
      <w:r w:rsidRPr="00F22DA8">
        <w:rPr>
          <w:rFonts w:cs="Arial"/>
        </w:rPr>
        <w:t>Demobilisation shall be deemed complete when at the completion of the W</w:t>
      </w:r>
      <w:r w:rsidR="008442AE">
        <w:rPr>
          <w:rFonts w:cs="Arial"/>
        </w:rPr>
        <w:t>orks</w:t>
      </w:r>
      <w:r w:rsidRPr="00F22DA8">
        <w:rPr>
          <w:rFonts w:cs="Arial"/>
        </w:rPr>
        <w:t>, the Contractor has cleared the site of all construction plant, equipment, temporary services, site facilities, temporary works, construction fencing, construction signage and discarded materials, and the site has been left in a clean and tidy condition to the approval of the Superintendent.</w:t>
      </w:r>
    </w:p>
    <w:p w14:paraId="1E5A346D" w14:textId="77777777" w:rsidR="00784AA5" w:rsidRDefault="00784AA5" w:rsidP="00784AA5">
      <w:pPr>
        <w:jc w:val="both"/>
      </w:pPr>
    </w:p>
    <w:p w14:paraId="059A06B4" w14:textId="77777777" w:rsidR="00784AA5" w:rsidRPr="00F22DA8" w:rsidRDefault="00784AA5">
      <w:pPr>
        <w:pStyle w:val="Heading3"/>
        <w:numPr>
          <w:ilvl w:val="2"/>
          <w:numId w:val="40"/>
        </w:numPr>
        <w:ind w:left="709"/>
      </w:pPr>
      <w:bookmarkStart w:id="268" w:name="_Toc120027679"/>
      <w:bookmarkStart w:id="269" w:name="_Toc129334815"/>
      <w:r w:rsidRPr="00F22DA8">
        <w:t>Protection of Site and Adjacent Property</w:t>
      </w:r>
      <w:bookmarkEnd w:id="268"/>
      <w:bookmarkEnd w:id="269"/>
      <w:r w:rsidRPr="00F22DA8">
        <w:t xml:space="preserve"> </w:t>
      </w:r>
    </w:p>
    <w:p w14:paraId="71BEC3D0" w14:textId="77777777" w:rsidR="00784AA5" w:rsidRDefault="00784AA5" w:rsidP="00784AA5">
      <w:pPr>
        <w:jc w:val="both"/>
        <w:rPr>
          <w:rFonts w:cs="Arial"/>
        </w:rPr>
      </w:pPr>
    </w:p>
    <w:p w14:paraId="00FFD759" w14:textId="1092B03E" w:rsidR="00784AA5" w:rsidRPr="00F22DA8" w:rsidRDefault="00784AA5" w:rsidP="00F22DA8">
      <w:pPr>
        <w:jc w:val="both"/>
        <w:rPr>
          <w:rFonts w:cs="Arial"/>
        </w:rPr>
      </w:pPr>
      <w:r w:rsidRPr="00F22DA8">
        <w:rPr>
          <w:rFonts w:cs="Arial"/>
        </w:rPr>
        <w:t>The Contractor shall avoid interference with or damage to property on or adjacent to the site and shall provide temporary protection and shall repair and reinstate all damage caused thereto by him either directly or indirectly.</w:t>
      </w:r>
    </w:p>
    <w:p w14:paraId="71F52E65" w14:textId="77777777" w:rsidR="00784AA5" w:rsidRPr="00F22DA8" w:rsidRDefault="00784AA5" w:rsidP="00F22DA8">
      <w:pPr>
        <w:jc w:val="both"/>
        <w:rPr>
          <w:rFonts w:cs="Arial"/>
        </w:rPr>
      </w:pPr>
    </w:p>
    <w:p w14:paraId="6601DA51" w14:textId="667FF304" w:rsidR="00784AA5" w:rsidRPr="00F22DA8" w:rsidRDefault="00784AA5" w:rsidP="00F22DA8">
      <w:pPr>
        <w:jc w:val="both"/>
        <w:rPr>
          <w:rFonts w:cs="Arial"/>
        </w:rPr>
      </w:pPr>
      <w:r w:rsidRPr="00F22DA8">
        <w:rPr>
          <w:rFonts w:cs="Arial"/>
        </w:rPr>
        <w:lastRenderedPageBreak/>
        <w:t>The Contractor shall be responsible for the restoration to 'as found' condition of any road paving, asphalt, kerbing, footways, walls, fences, structures, etc., damaged during the period of the contract.</w:t>
      </w:r>
    </w:p>
    <w:p w14:paraId="702143F1" w14:textId="77777777" w:rsidR="00784AA5" w:rsidRPr="00F22DA8" w:rsidRDefault="00784AA5" w:rsidP="00F22DA8">
      <w:pPr>
        <w:jc w:val="both"/>
        <w:rPr>
          <w:rFonts w:cs="Arial"/>
        </w:rPr>
      </w:pPr>
    </w:p>
    <w:p w14:paraId="473871AE" w14:textId="559ADF02" w:rsidR="00784AA5" w:rsidRPr="00F22DA8" w:rsidRDefault="00784AA5" w:rsidP="00F22DA8">
      <w:pPr>
        <w:jc w:val="both"/>
        <w:rPr>
          <w:rFonts w:cs="Arial"/>
        </w:rPr>
      </w:pPr>
      <w:r w:rsidRPr="00F22DA8">
        <w:rPr>
          <w:rFonts w:cs="Arial"/>
        </w:rPr>
        <w:t>Prevent nuisance to the owners, tenants or occupiers of properties adjacent to the site, and to the public generally.</w:t>
      </w:r>
    </w:p>
    <w:p w14:paraId="6E71DBFD" w14:textId="769C2F80" w:rsidR="00596C47" w:rsidRDefault="00596C47" w:rsidP="00400B5B">
      <w:pPr>
        <w:jc w:val="both"/>
      </w:pPr>
    </w:p>
    <w:p w14:paraId="2E90D9BD" w14:textId="77777777" w:rsidR="00B600DE" w:rsidRPr="00F22DA8" w:rsidRDefault="00B600DE">
      <w:pPr>
        <w:pStyle w:val="Heading3"/>
        <w:numPr>
          <w:ilvl w:val="2"/>
          <w:numId w:val="40"/>
        </w:numPr>
        <w:ind w:left="709"/>
      </w:pPr>
      <w:bookmarkStart w:id="270" w:name="_Toc120027680"/>
      <w:bookmarkStart w:id="271" w:name="_Toc129334816"/>
      <w:r w:rsidRPr="00F22DA8">
        <w:t>Damage to Property not on the Site of the Works</w:t>
      </w:r>
      <w:bookmarkEnd w:id="270"/>
      <w:bookmarkEnd w:id="271"/>
      <w:r w:rsidRPr="00F22DA8">
        <w:t xml:space="preserve"> </w:t>
      </w:r>
    </w:p>
    <w:p w14:paraId="05FDF4EB" w14:textId="77777777" w:rsidR="00B600DE" w:rsidRDefault="00B600DE" w:rsidP="00B600DE">
      <w:pPr>
        <w:jc w:val="both"/>
        <w:rPr>
          <w:rFonts w:cs="Arial"/>
        </w:rPr>
      </w:pPr>
    </w:p>
    <w:p w14:paraId="7AA989E6" w14:textId="2A210485" w:rsidR="00B600DE" w:rsidRDefault="00B600DE" w:rsidP="00B600DE">
      <w:pPr>
        <w:jc w:val="both"/>
        <w:rPr>
          <w:rFonts w:cs="Arial"/>
        </w:rPr>
      </w:pPr>
      <w:r w:rsidRPr="00F22DA8">
        <w:rPr>
          <w:rFonts w:cs="Arial"/>
        </w:rPr>
        <w:t>The Practical Completion Certificate shall not relieve the Contractor from liability for damage caused to property not on the site of the works and which is due to the negligence of the Contractor in carrying out the works.</w:t>
      </w:r>
    </w:p>
    <w:p w14:paraId="4FB7284C" w14:textId="2B4751E2" w:rsidR="00F2733C" w:rsidRDefault="00F2733C" w:rsidP="00B600DE">
      <w:pPr>
        <w:jc w:val="both"/>
        <w:rPr>
          <w:rFonts w:cs="Arial"/>
        </w:rPr>
      </w:pPr>
      <w:bookmarkStart w:id="272" w:name="_Hlk127971160"/>
    </w:p>
    <w:p w14:paraId="05280C49" w14:textId="2574EA95" w:rsidR="00F2733C" w:rsidRPr="007008B0" w:rsidRDefault="00FB0E0F">
      <w:pPr>
        <w:pStyle w:val="Heading3"/>
        <w:numPr>
          <w:ilvl w:val="2"/>
          <w:numId w:val="40"/>
        </w:numPr>
        <w:ind w:left="709"/>
        <w:jc w:val="both"/>
        <w:rPr>
          <w:rFonts w:cs="Arial"/>
        </w:rPr>
      </w:pPr>
      <w:bookmarkStart w:id="273" w:name="_Toc129334817"/>
      <w:r w:rsidRPr="007008B0">
        <w:t>Public Events</w:t>
      </w:r>
      <w:bookmarkEnd w:id="273"/>
    </w:p>
    <w:p w14:paraId="3175333B" w14:textId="77777777" w:rsidR="00FB0E0F" w:rsidRPr="007008B0" w:rsidRDefault="00FB0E0F" w:rsidP="00F2733C">
      <w:pPr>
        <w:jc w:val="both"/>
        <w:rPr>
          <w:rFonts w:cs="Arial"/>
          <w:color w:val="FF0000"/>
        </w:rPr>
      </w:pPr>
    </w:p>
    <w:p w14:paraId="1EEB9E83" w14:textId="77777777" w:rsidR="0025529C" w:rsidRPr="007008B0" w:rsidRDefault="00FB0E0F" w:rsidP="00844D3A">
      <w:pPr>
        <w:jc w:val="both"/>
        <w:rPr>
          <w:rFonts w:cs="Arial"/>
        </w:rPr>
      </w:pPr>
      <w:r w:rsidRPr="007008B0">
        <w:rPr>
          <w:rFonts w:cs="Arial"/>
        </w:rPr>
        <w:t xml:space="preserve">Scheduled and unscheduled </w:t>
      </w:r>
      <w:r w:rsidR="00844D3A" w:rsidRPr="007008B0">
        <w:rPr>
          <w:rFonts w:cs="Arial"/>
        </w:rPr>
        <w:t xml:space="preserve">public </w:t>
      </w:r>
      <w:r w:rsidRPr="007008B0">
        <w:rPr>
          <w:rFonts w:cs="Arial"/>
        </w:rPr>
        <w:t xml:space="preserve">events are undertaken at the Drakesbrook Weir.  </w:t>
      </w:r>
    </w:p>
    <w:p w14:paraId="41E617D4" w14:textId="77777777" w:rsidR="0025529C" w:rsidRPr="007008B0" w:rsidRDefault="0025529C" w:rsidP="00844D3A">
      <w:pPr>
        <w:jc w:val="both"/>
        <w:rPr>
          <w:rFonts w:cs="Arial"/>
        </w:rPr>
      </w:pPr>
    </w:p>
    <w:p w14:paraId="2201EDF8" w14:textId="035344E1" w:rsidR="0025529C" w:rsidRPr="007008B0" w:rsidRDefault="0025529C" w:rsidP="00844D3A">
      <w:pPr>
        <w:jc w:val="both"/>
        <w:rPr>
          <w:rFonts w:cs="Arial"/>
          <w:u w:val="single"/>
        </w:rPr>
      </w:pPr>
      <w:r w:rsidRPr="007008B0">
        <w:rPr>
          <w:rFonts w:cs="Arial"/>
          <w:u w:val="single"/>
        </w:rPr>
        <w:t>Scheduled Event</w:t>
      </w:r>
    </w:p>
    <w:p w14:paraId="2C862968" w14:textId="77777777" w:rsidR="0025529C" w:rsidRPr="007008B0" w:rsidRDefault="0025529C" w:rsidP="00844D3A">
      <w:pPr>
        <w:jc w:val="both"/>
        <w:rPr>
          <w:rFonts w:cs="Arial"/>
          <w:sz w:val="18"/>
          <w:szCs w:val="18"/>
          <w:u w:val="single"/>
        </w:rPr>
      </w:pPr>
    </w:p>
    <w:p w14:paraId="6F736E13" w14:textId="5D92159B" w:rsidR="00FB0E0F" w:rsidRPr="007008B0" w:rsidRDefault="00844D3A" w:rsidP="0025529C">
      <w:pPr>
        <w:jc w:val="both"/>
      </w:pPr>
      <w:r w:rsidRPr="007008B0">
        <w:rPr>
          <w:rFonts w:cs="Arial"/>
        </w:rPr>
        <w:t>A key annual event is the Troutfest which is tentatively planned for</w:t>
      </w:r>
      <w:r w:rsidR="00FA69B6" w:rsidRPr="007008B0">
        <w:rPr>
          <w:rFonts w:cs="Arial"/>
        </w:rPr>
        <w:t xml:space="preserve"> Saturday 14</w:t>
      </w:r>
      <w:r w:rsidR="00C21715" w:rsidRPr="007008B0">
        <w:rPr>
          <w:rFonts w:cs="Arial"/>
          <w:vertAlign w:val="superscript"/>
        </w:rPr>
        <w:t>th</w:t>
      </w:r>
      <w:r w:rsidR="00FA69B6" w:rsidRPr="007008B0">
        <w:rPr>
          <w:rFonts w:cs="Arial"/>
        </w:rPr>
        <w:t xml:space="preserve"> October</w:t>
      </w:r>
      <w:r w:rsidRPr="007008B0">
        <w:rPr>
          <w:rFonts w:cs="Arial"/>
        </w:rPr>
        <w:t xml:space="preserve"> 2023 (to be confirmed). </w:t>
      </w:r>
      <w:r w:rsidR="00322C9B" w:rsidRPr="007008B0">
        <w:t>The Contractor shall make provision in their tender and price schedules for</w:t>
      </w:r>
      <w:r w:rsidR="00C21715" w:rsidRPr="007008B0">
        <w:t xml:space="preserve"> any temporary works, delays</w:t>
      </w:r>
      <w:r w:rsidR="0025529C" w:rsidRPr="007008B0">
        <w:t>,</w:t>
      </w:r>
      <w:r w:rsidR="00C21715" w:rsidRPr="007008B0">
        <w:t xml:space="preserve"> time</w:t>
      </w:r>
      <w:r w:rsidR="00400AD7" w:rsidRPr="007008B0">
        <w:t>, plant</w:t>
      </w:r>
      <w:r w:rsidR="0038723D" w:rsidRPr="007008B0">
        <w:t xml:space="preserve">, </w:t>
      </w:r>
      <w:r w:rsidR="00C21715" w:rsidRPr="007008B0">
        <w:t>labour requirements</w:t>
      </w:r>
      <w:r w:rsidR="008C36DD" w:rsidRPr="007008B0">
        <w:t xml:space="preserve"> and other costs</w:t>
      </w:r>
      <w:r w:rsidR="00C21715" w:rsidRPr="007008B0">
        <w:t xml:space="preserve">, to make the </w:t>
      </w:r>
      <w:r w:rsidR="00400AD7" w:rsidRPr="007008B0">
        <w:t>area</w:t>
      </w:r>
      <w:r w:rsidR="00C21715" w:rsidRPr="007008B0">
        <w:t xml:space="preserve"> outside of the </w:t>
      </w:r>
      <w:r w:rsidR="00400AD7" w:rsidRPr="007008B0">
        <w:t>a</w:t>
      </w:r>
      <w:r w:rsidR="00364E54" w:rsidRPr="007008B0">
        <w:t>ctive</w:t>
      </w:r>
      <w:r w:rsidR="00400AD7" w:rsidRPr="007008B0">
        <w:t xml:space="preserve"> </w:t>
      </w:r>
      <w:r w:rsidR="00C21715" w:rsidRPr="007008B0">
        <w:t xml:space="preserve">construction </w:t>
      </w:r>
      <w:r w:rsidR="00400AD7" w:rsidRPr="007008B0">
        <w:t>site</w:t>
      </w:r>
      <w:r w:rsidR="00C82465" w:rsidRPr="007008B0">
        <w:t xml:space="preserve"> safe,</w:t>
      </w:r>
      <w:r w:rsidR="00C21715" w:rsidRPr="007008B0">
        <w:t xml:space="preserve"> accessible and available for the</w:t>
      </w:r>
      <w:r w:rsidR="00C82465" w:rsidRPr="007008B0">
        <w:t xml:space="preserve"> set up and execution of the public</w:t>
      </w:r>
      <w:r w:rsidR="00C21715" w:rsidRPr="007008B0">
        <w:t xml:space="preserve"> event as </w:t>
      </w:r>
      <w:r w:rsidR="0025529C" w:rsidRPr="007008B0">
        <w:t>directed by the Principal</w:t>
      </w:r>
      <w:r w:rsidR="00C21715" w:rsidRPr="007008B0">
        <w:t>. No works shall be permitted on the weekend of the event.</w:t>
      </w:r>
      <w:r w:rsidR="008C36DD" w:rsidRPr="007008B0">
        <w:rPr>
          <w:rFonts w:cs="Arial"/>
        </w:rPr>
        <w:t xml:space="preserve"> </w:t>
      </w:r>
      <w:r w:rsidR="00FB0E0F" w:rsidRPr="007008B0">
        <w:rPr>
          <w:rFonts w:cs="Arial"/>
        </w:rPr>
        <w:t>Information on the 2022 Troutfest can be found at the following link:</w:t>
      </w:r>
      <w:r w:rsidR="0025529C" w:rsidRPr="007008B0">
        <w:t xml:space="preserve">  </w:t>
      </w:r>
      <w:hyperlink r:id="rId23" w:history="1">
        <w:r w:rsidRPr="007008B0">
          <w:rPr>
            <w:color w:val="0000FF"/>
            <w:u w:val="single"/>
          </w:rPr>
          <w:t>T</w:t>
        </w:r>
        <w:r w:rsidR="00FB0E0F" w:rsidRPr="007008B0">
          <w:rPr>
            <w:color w:val="0000FF"/>
            <w:u w:val="single"/>
          </w:rPr>
          <w:t>routfest – Recfishwest</w:t>
        </w:r>
      </w:hyperlink>
    </w:p>
    <w:p w14:paraId="5E2B3FCD" w14:textId="03B89F44" w:rsidR="00844D3A" w:rsidRPr="007008B0" w:rsidRDefault="00844D3A" w:rsidP="00FA69B6">
      <w:pPr>
        <w:rPr>
          <w:rFonts w:ascii="Calibri" w:eastAsiaTheme="minorHAnsi" w:hAnsi="Calibri"/>
        </w:rPr>
      </w:pPr>
    </w:p>
    <w:p w14:paraId="6C84D40B" w14:textId="54957D41" w:rsidR="0025529C" w:rsidRPr="007008B0" w:rsidRDefault="0025529C" w:rsidP="00652FF0">
      <w:pPr>
        <w:jc w:val="both"/>
        <w:rPr>
          <w:rFonts w:cs="Arial"/>
          <w:u w:val="single"/>
        </w:rPr>
      </w:pPr>
      <w:r w:rsidRPr="007008B0">
        <w:rPr>
          <w:rFonts w:cs="Arial"/>
          <w:u w:val="single"/>
        </w:rPr>
        <w:t>Unscheduled Event</w:t>
      </w:r>
    </w:p>
    <w:p w14:paraId="05F311FD" w14:textId="77777777" w:rsidR="0025529C" w:rsidRPr="007008B0" w:rsidRDefault="0025529C" w:rsidP="00652FF0">
      <w:pPr>
        <w:jc w:val="both"/>
        <w:rPr>
          <w:rFonts w:cs="Arial"/>
          <w:sz w:val="18"/>
          <w:szCs w:val="18"/>
          <w:u w:val="single"/>
        </w:rPr>
      </w:pPr>
    </w:p>
    <w:p w14:paraId="57F8B913" w14:textId="5E38976D" w:rsidR="00400AD7" w:rsidRPr="007A205C" w:rsidRDefault="0025529C" w:rsidP="0025529C">
      <w:pPr>
        <w:jc w:val="both"/>
      </w:pPr>
      <w:r w:rsidRPr="007008B0">
        <w:rPr>
          <w:rFonts w:cs="Arial"/>
        </w:rPr>
        <w:t>Unscheduled</w:t>
      </w:r>
      <w:r w:rsidR="005E5C66" w:rsidRPr="007008B0">
        <w:rPr>
          <w:rFonts w:cs="Arial"/>
        </w:rPr>
        <w:t xml:space="preserve"> events </w:t>
      </w:r>
      <w:r w:rsidRPr="007008B0">
        <w:rPr>
          <w:rFonts w:cs="Arial"/>
        </w:rPr>
        <w:t xml:space="preserve">may be held at the full discretion of the Principal. Any costs incurred by the Contractor for unscheduled events </w:t>
      </w:r>
      <w:r w:rsidR="00652FF0" w:rsidRPr="007008B0">
        <w:rPr>
          <w:rFonts w:cs="Arial"/>
        </w:rPr>
        <w:t xml:space="preserve">shall be the responsibility of the Principal. </w:t>
      </w:r>
      <w:r w:rsidR="007A205C" w:rsidRPr="007008B0">
        <w:rPr>
          <w:rFonts w:cs="Arial"/>
        </w:rPr>
        <w:t xml:space="preserve">The Contractor shall </w:t>
      </w:r>
      <w:r w:rsidR="00C82465" w:rsidRPr="007008B0">
        <w:t xml:space="preserve">make the area outside of the active construction site safe, accessible and available for the set up and execution of the public event as directed by the Principal. </w:t>
      </w:r>
      <w:r w:rsidRPr="007008B0">
        <w:t xml:space="preserve">No works shall be permitted on the </w:t>
      </w:r>
      <w:r w:rsidR="00C82465" w:rsidRPr="007008B0">
        <w:t>day</w:t>
      </w:r>
      <w:r w:rsidRPr="007008B0">
        <w:t xml:space="preserve"> of an event.</w:t>
      </w:r>
      <w:r w:rsidR="00400AD7" w:rsidRPr="007008B0">
        <w:t xml:space="preserve"> It is expected that unscheduled events would </w:t>
      </w:r>
      <w:r w:rsidR="007A205C" w:rsidRPr="007008B0">
        <w:t>be limited to a maximum of two during the course of the works.</w:t>
      </w:r>
    </w:p>
    <w:bookmarkEnd w:id="272"/>
    <w:p w14:paraId="11B564E3" w14:textId="77777777" w:rsidR="00FA69B6" w:rsidRPr="00F22DA8" w:rsidRDefault="00FA69B6" w:rsidP="00B600DE">
      <w:pPr>
        <w:jc w:val="both"/>
        <w:rPr>
          <w:rFonts w:cs="Arial"/>
        </w:rPr>
      </w:pPr>
    </w:p>
    <w:p w14:paraId="60D7260D" w14:textId="77777777" w:rsidR="00596C47" w:rsidRDefault="00596C47" w:rsidP="00400B5B">
      <w:pPr>
        <w:jc w:val="both"/>
      </w:pPr>
    </w:p>
    <w:p w14:paraId="6EAF76E2" w14:textId="77777777" w:rsidR="00EE2B41" w:rsidRPr="00012957" w:rsidRDefault="00EE2B41" w:rsidP="00400B5B">
      <w:pPr>
        <w:jc w:val="both"/>
      </w:pPr>
    </w:p>
    <w:p w14:paraId="40E19896" w14:textId="77777777" w:rsidR="003D4352" w:rsidRPr="00400B5B" w:rsidRDefault="003D4352" w:rsidP="00400B5B">
      <w:pPr>
        <w:pStyle w:val="Heading3"/>
      </w:pPr>
    </w:p>
    <w:p w14:paraId="66B5429E" w14:textId="6BF1AC6C" w:rsidR="00734C1D" w:rsidRPr="00F21A35" w:rsidRDefault="00734C1D"/>
    <w:p w14:paraId="5AA0FCD5" w14:textId="77777777" w:rsidR="00912E54" w:rsidRDefault="00912E54" w:rsidP="00F4229C"/>
    <w:p w14:paraId="0D82D256" w14:textId="77777777" w:rsidR="00912E54" w:rsidRPr="00912E54" w:rsidRDefault="00912E54" w:rsidP="00F21A35">
      <w:pPr>
        <w:spacing w:before="120" w:after="120"/>
        <w:jc w:val="both"/>
      </w:pPr>
    </w:p>
    <w:p w14:paraId="46F99236" w14:textId="77777777" w:rsidR="00F4229C" w:rsidRDefault="00F4229C" w:rsidP="00F4229C">
      <w:pPr>
        <w:spacing w:before="120" w:after="120"/>
        <w:jc w:val="both"/>
        <w:sectPr w:rsidR="00F4229C" w:rsidSect="00F21A35">
          <w:headerReference w:type="default" r:id="rId24"/>
          <w:pgSz w:w="11906" w:h="16838"/>
          <w:pgMar w:top="1440" w:right="1440" w:bottom="1134" w:left="1440" w:header="709" w:footer="709" w:gutter="0"/>
          <w:cols w:space="708"/>
          <w:docGrid w:linePitch="360"/>
        </w:sectPr>
      </w:pPr>
    </w:p>
    <w:p w14:paraId="768B0D43" w14:textId="152578FA" w:rsidR="00734C1D" w:rsidRDefault="00734C1D">
      <w:pPr>
        <w:pStyle w:val="Heading1"/>
        <w:numPr>
          <w:ilvl w:val="0"/>
          <w:numId w:val="40"/>
        </w:numPr>
        <w:spacing w:before="0"/>
        <w:ind w:left="567" w:hanging="567"/>
      </w:pPr>
      <w:bookmarkStart w:id="274" w:name="_Toc129334818"/>
      <w:bookmarkStart w:id="275" w:name="_Toc120027683"/>
      <w:bookmarkStart w:id="276" w:name="_Toc345600538"/>
      <w:r>
        <w:lastRenderedPageBreak/>
        <w:t>Tenderer</w:t>
      </w:r>
      <w:r w:rsidRPr="00256FC1">
        <w:t>’s Offer</w:t>
      </w:r>
      <w:bookmarkEnd w:id="274"/>
    </w:p>
    <w:p w14:paraId="5A5EAC35" w14:textId="5EFC7910" w:rsidR="00734C1D" w:rsidRPr="007870F3" w:rsidRDefault="00734C1D">
      <w:pPr>
        <w:pStyle w:val="Heading2"/>
        <w:numPr>
          <w:ilvl w:val="1"/>
          <w:numId w:val="40"/>
        </w:numPr>
        <w:ind w:left="567" w:hanging="567"/>
        <w:rPr>
          <w:rFonts w:cs="Arial"/>
        </w:rPr>
      </w:pPr>
      <w:bookmarkStart w:id="277" w:name="_Toc129334819"/>
      <w:r>
        <w:rPr>
          <w:rFonts w:cs="Arial"/>
        </w:rPr>
        <w:t>Form of Tender</w:t>
      </w:r>
      <w:bookmarkEnd w:id="277"/>
    </w:p>
    <w:tbl>
      <w:tblPr>
        <w:tblW w:w="0" w:type="auto"/>
        <w:tblInd w:w="-34" w:type="dxa"/>
        <w:tblLook w:val="04A0" w:firstRow="1" w:lastRow="0" w:firstColumn="1" w:lastColumn="0" w:noHBand="0" w:noVBand="1"/>
      </w:tblPr>
      <w:tblGrid>
        <w:gridCol w:w="2188"/>
        <w:gridCol w:w="2313"/>
        <w:gridCol w:w="1570"/>
        <w:gridCol w:w="2989"/>
      </w:tblGrid>
      <w:tr w:rsidR="00734C1D" w:rsidRPr="00912E54" w14:paraId="0588BE1E" w14:textId="77777777" w:rsidTr="003723B6">
        <w:trPr>
          <w:trHeight w:val="389"/>
        </w:trPr>
        <w:tc>
          <w:tcPr>
            <w:tcW w:w="2188" w:type="dxa"/>
          </w:tcPr>
          <w:p w14:paraId="7D0166A2" w14:textId="77777777" w:rsidR="00734C1D" w:rsidRPr="00912E54" w:rsidRDefault="00734C1D" w:rsidP="003723B6">
            <w:pPr>
              <w:rPr>
                <w:b/>
              </w:rPr>
            </w:pPr>
            <w:r w:rsidRPr="00912E54">
              <w:rPr>
                <w:b/>
              </w:rPr>
              <w:t>TO:</w:t>
            </w:r>
          </w:p>
        </w:tc>
        <w:tc>
          <w:tcPr>
            <w:tcW w:w="6872" w:type="dxa"/>
            <w:gridSpan w:val="3"/>
            <w:vAlign w:val="center"/>
          </w:tcPr>
          <w:p w14:paraId="39CB5EF2" w14:textId="77777777" w:rsidR="00734C1D" w:rsidRDefault="00734C1D" w:rsidP="003723B6">
            <w:r>
              <w:t>The Chief Executive Officer</w:t>
            </w:r>
          </w:p>
          <w:p w14:paraId="4A063AC3" w14:textId="77777777" w:rsidR="00734C1D" w:rsidRDefault="00734C1D" w:rsidP="003723B6">
            <w:r>
              <w:t>Shire of Waroona</w:t>
            </w:r>
          </w:p>
          <w:p w14:paraId="6C09244D" w14:textId="77777777" w:rsidR="00734C1D" w:rsidRDefault="00734C1D" w:rsidP="003723B6">
            <w:r>
              <w:t>PO Box 20</w:t>
            </w:r>
          </w:p>
          <w:p w14:paraId="35C29988" w14:textId="77777777" w:rsidR="00734C1D" w:rsidRPr="00912E54" w:rsidRDefault="00734C1D" w:rsidP="00F21A35">
            <w:pPr>
              <w:spacing w:after="120"/>
            </w:pPr>
            <w:r>
              <w:t>WAROONA WA 6215</w:t>
            </w:r>
          </w:p>
        </w:tc>
      </w:tr>
      <w:tr w:rsidR="00734C1D" w:rsidRPr="00912E54" w14:paraId="11E2CD0C" w14:textId="77777777" w:rsidTr="003723B6">
        <w:trPr>
          <w:trHeight w:val="389"/>
        </w:trPr>
        <w:tc>
          <w:tcPr>
            <w:tcW w:w="2188" w:type="dxa"/>
          </w:tcPr>
          <w:p w14:paraId="248DC02D" w14:textId="77777777" w:rsidR="00734C1D" w:rsidRPr="00912E54" w:rsidRDefault="00734C1D" w:rsidP="003723B6">
            <w:pPr>
              <w:rPr>
                <w:b/>
              </w:rPr>
            </w:pPr>
            <w:r w:rsidRPr="00912E54">
              <w:rPr>
                <w:b/>
              </w:rPr>
              <w:t>TO:</w:t>
            </w:r>
          </w:p>
        </w:tc>
        <w:tc>
          <w:tcPr>
            <w:tcW w:w="6872" w:type="dxa"/>
            <w:gridSpan w:val="3"/>
            <w:vAlign w:val="center"/>
          </w:tcPr>
          <w:p w14:paraId="6D123245" w14:textId="77777777" w:rsidR="00734C1D" w:rsidRDefault="00734C1D" w:rsidP="003723B6">
            <w:r>
              <w:t>The Chief Executive Officer</w:t>
            </w:r>
          </w:p>
          <w:p w14:paraId="6E1F7C8C" w14:textId="77777777" w:rsidR="00734C1D" w:rsidRDefault="00734C1D" w:rsidP="003723B6">
            <w:r>
              <w:t>Shire of Waroona</w:t>
            </w:r>
          </w:p>
          <w:p w14:paraId="48F9EDE3" w14:textId="77777777" w:rsidR="00734C1D" w:rsidRDefault="00734C1D" w:rsidP="003723B6">
            <w:r>
              <w:t>PO Box 20</w:t>
            </w:r>
          </w:p>
          <w:p w14:paraId="3727EE03" w14:textId="77777777" w:rsidR="00734C1D" w:rsidRPr="00912E54" w:rsidRDefault="00734C1D" w:rsidP="003723B6">
            <w:r>
              <w:t>WAROONA WA 6215</w:t>
            </w:r>
          </w:p>
        </w:tc>
      </w:tr>
      <w:tr w:rsidR="00734C1D" w:rsidRPr="00912E54" w14:paraId="674D459F" w14:textId="77777777" w:rsidTr="00F21A35">
        <w:trPr>
          <w:trHeight w:val="397"/>
        </w:trPr>
        <w:tc>
          <w:tcPr>
            <w:tcW w:w="2188" w:type="dxa"/>
            <w:vAlign w:val="center"/>
          </w:tcPr>
          <w:p w14:paraId="44E104AC" w14:textId="77777777" w:rsidR="00734C1D" w:rsidRPr="00912E54" w:rsidRDefault="00734C1D" w:rsidP="003723B6">
            <w:pPr>
              <w:rPr>
                <w:b/>
              </w:rPr>
            </w:pPr>
            <w:r w:rsidRPr="00912E54">
              <w:rPr>
                <w:b/>
              </w:rPr>
              <w:t>FROM:</w:t>
            </w:r>
          </w:p>
        </w:tc>
        <w:tc>
          <w:tcPr>
            <w:tcW w:w="6872" w:type="dxa"/>
            <w:gridSpan w:val="3"/>
            <w:tcBorders>
              <w:bottom w:val="single" w:sz="4" w:space="0" w:color="auto"/>
            </w:tcBorders>
            <w:vAlign w:val="center"/>
          </w:tcPr>
          <w:p w14:paraId="077D26FC" w14:textId="77777777" w:rsidR="00734C1D" w:rsidRPr="00056F9B" w:rsidRDefault="00734C1D" w:rsidP="003723B6">
            <w:pPr>
              <w:rPr>
                <w:b/>
              </w:rPr>
            </w:pPr>
            <w:r w:rsidRPr="00056F9B">
              <w:rPr>
                <w:b/>
              </w:rPr>
              <w:fldChar w:fldCharType="begin">
                <w:ffData>
                  <w:name w:val="Text24"/>
                  <w:enabled/>
                  <w:calcOnExit w:val="0"/>
                  <w:textInput/>
                </w:ffData>
              </w:fldChar>
            </w:r>
            <w:r w:rsidRPr="00056F9B">
              <w:rPr>
                <w:b/>
              </w:rPr>
              <w:instrText xml:space="preserve"> FORMTEXT </w:instrText>
            </w:r>
            <w:r w:rsidRPr="00056F9B">
              <w:rPr>
                <w:b/>
              </w:rPr>
            </w:r>
            <w:r w:rsidRPr="00056F9B">
              <w:rPr>
                <w:b/>
              </w:rPr>
              <w:fldChar w:fldCharType="separate"/>
            </w:r>
            <w:r w:rsidRPr="00056F9B">
              <w:rPr>
                <w:b/>
              </w:rPr>
              <w:t> </w:t>
            </w:r>
            <w:r w:rsidRPr="00056F9B">
              <w:rPr>
                <w:b/>
              </w:rPr>
              <w:t> </w:t>
            </w:r>
            <w:r w:rsidRPr="00056F9B">
              <w:rPr>
                <w:b/>
              </w:rPr>
              <w:t> </w:t>
            </w:r>
            <w:r w:rsidRPr="00056F9B">
              <w:rPr>
                <w:b/>
              </w:rPr>
              <w:t> </w:t>
            </w:r>
            <w:r w:rsidRPr="00056F9B">
              <w:rPr>
                <w:b/>
              </w:rPr>
              <w:t> </w:t>
            </w:r>
            <w:r w:rsidRPr="00056F9B">
              <w:rPr>
                <w:b/>
              </w:rPr>
              <w:fldChar w:fldCharType="end"/>
            </w:r>
          </w:p>
        </w:tc>
      </w:tr>
      <w:tr w:rsidR="00734C1D" w:rsidRPr="00912E54" w14:paraId="7EF0C656" w14:textId="77777777" w:rsidTr="00F21A35">
        <w:trPr>
          <w:trHeight w:val="397"/>
        </w:trPr>
        <w:tc>
          <w:tcPr>
            <w:tcW w:w="2188" w:type="dxa"/>
            <w:vAlign w:val="center"/>
          </w:tcPr>
          <w:p w14:paraId="1A74C7D2" w14:textId="77777777" w:rsidR="00734C1D" w:rsidRPr="00912E54" w:rsidRDefault="00734C1D" w:rsidP="003723B6">
            <w:pPr>
              <w:rPr>
                <w:b/>
              </w:rPr>
            </w:pPr>
            <w:r w:rsidRPr="00912E54">
              <w:rPr>
                <w:b/>
              </w:rPr>
              <w:t xml:space="preserve">Company Name </w:t>
            </w:r>
          </w:p>
        </w:tc>
        <w:tc>
          <w:tcPr>
            <w:tcW w:w="6872" w:type="dxa"/>
            <w:gridSpan w:val="3"/>
            <w:tcBorders>
              <w:top w:val="single" w:sz="4" w:space="0" w:color="auto"/>
              <w:bottom w:val="single" w:sz="4" w:space="0" w:color="auto"/>
            </w:tcBorders>
            <w:vAlign w:val="center"/>
          </w:tcPr>
          <w:p w14:paraId="0D227BB7" w14:textId="77777777" w:rsidR="00734C1D" w:rsidRPr="00912E54" w:rsidRDefault="00734C1D" w:rsidP="003723B6">
            <w:pPr>
              <w:rPr>
                <w:b/>
              </w:rPr>
            </w:pPr>
            <w:r w:rsidRPr="00912E54">
              <w:rPr>
                <w:b/>
              </w:rPr>
              <w:fldChar w:fldCharType="begin">
                <w:ffData>
                  <w:name w:val="Text25"/>
                  <w:enabled/>
                  <w:calcOnExit w:val="0"/>
                  <w:textInput/>
                </w:ffData>
              </w:fldChar>
            </w:r>
            <w:r w:rsidRPr="00912E54">
              <w:rPr>
                <w:b/>
              </w:rPr>
              <w:instrText xml:space="preserve"> FORMTEXT </w:instrText>
            </w:r>
            <w:r w:rsidRPr="00912E54">
              <w:rPr>
                <w:b/>
              </w:rPr>
            </w:r>
            <w:r w:rsidRPr="00912E54">
              <w:rPr>
                <w:b/>
              </w:rPr>
              <w:fldChar w:fldCharType="separate"/>
            </w:r>
            <w:r w:rsidRPr="00912E54">
              <w:rPr>
                <w:b/>
              </w:rPr>
              <w:t> </w:t>
            </w:r>
            <w:r w:rsidRPr="00912E54">
              <w:rPr>
                <w:b/>
              </w:rPr>
              <w:t> </w:t>
            </w:r>
            <w:r w:rsidRPr="00912E54">
              <w:rPr>
                <w:b/>
              </w:rPr>
              <w:t> </w:t>
            </w:r>
            <w:r w:rsidRPr="00912E54">
              <w:rPr>
                <w:b/>
              </w:rPr>
              <w:t> </w:t>
            </w:r>
            <w:r w:rsidRPr="00912E54">
              <w:rPr>
                <w:b/>
              </w:rPr>
              <w:t> </w:t>
            </w:r>
            <w:r w:rsidRPr="00912E54">
              <w:fldChar w:fldCharType="end"/>
            </w:r>
          </w:p>
        </w:tc>
      </w:tr>
      <w:tr w:rsidR="00734C1D" w:rsidRPr="00912E54" w14:paraId="073A8704" w14:textId="77777777" w:rsidTr="00F21A35">
        <w:trPr>
          <w:trHeight w:val="397"/>
        </w:trPr>
        <w:tc>
          <w:tcPr>
            <w:tcW w:w="2188" w:type="dxa"/>
            <w:vAlign w:val="center"/>
          </w:tcPr>
          <w:p w14:paraId="75F5CD8C" w14:textId="77777777" w:rsidR="00734C1D" w:rsidRPr="00912E54" w:rsidRDefault="00734C1D" w:rsidP="003723B6">
            <w:pPr>
              <w:rPr>
                <w:b/>
              </w:rPr>
            </w:pPr>
            <w:r w:rsidRPr="00912E54">
              <w:rPr>
                <w:b/>
              </w:rPr>
              <w:t>Address:</w:t>
            </w:r>
          </w:p>
        </w:tc>
        <w:tc>
          <w:tcPr>
            <w:tcW w:w="6872" w:type="dxa"/>
            <w:gridSpan w:val="3"/>
            <w:tcBorders>
              <w:top w:val="single" w:sz="4" w:space="0" w:color="auto"/>
              <w:bottom w:val="single" w:sz="4" w:space="0" w:color="auto"/>
            </w:tcBorders>
            <w:vAlign w:val="center"/>
          </w:tcPr>
          <w:p w14:paraId="71DB5AE2" w14:textId="77777777" w:rsidR="00734C1D" w:rsidRPr="00912E54" w:rsidRDefault="00734C1D" w:rsidP="003723B6">
            <w:pPr>
              <w:rPr>
                <w:b/>
              </w:rPr>
            </w:pPr>
            <w:r w:rsidRPr="00912E54">
              <w:rPr>
                <w:b/>
              </w:rPr>
              <w:fldChar w:fldCharType="begin">
                <w:ffData>
                  <w:name w:val="Text26"/>
                  <w:enabled/>
                  <w:calcOnExit w:val="0"/>
                  <w:textInput/>
                </w:ffData>
              </w:fldChar>
            </w:r>
            <w:r w:rsidRPr="00912E54">
              <w:rPr>
                <w:b/>
              </w:rPr>
              <w:instrText xml:space="preserve"> FORMTEXT </w:instrText>
            </w:r>
            <w:r w:rsidRPr="00912E54">
              <w:rPr>
                <w:b/>
              </w:rPr>
            </w:r>
            <w:r w:rsidRPr="00912E54">
              <w:rPr>
                <w:b/>
              </w:rPr>
              <w:fldChar w:fldCharType="separate"/>
            </w:r>
            <w:r w:rsidRPr="00912E54">
              <w:rPr>
                <w:b/>
              </w:rPr>
              <w:t> </w:t>
            </w:r>
            <w:r w:rsidRPr="00912E54">
              <w:rPr>
                <w:b/>
              </w:rPr>
              <w:t> </w:t>
            </w:r>
            <w:r w:rsidRPr="00912E54">
              <w:rPr>
                <w:b/>
              </w:rPr>
              <w:t> </w:t>
            </w:r>
            <w:r w:rsidRPr="00912E54">
              <w:rPr>
                <w:b/>
              </w:rPr>
              <w:t> </w:t>
            </w:r>
            <w:r w:rsidRPr="00912E54">
              <w:rPr>
                <w:b/>
              </w:rPr>
              <w:t> </w:t>
            </w:r>
            <w:r w:rsidRPr="00912E54">
              <w:fldChar w:fldCharType="end"/>
            </w:r>
          </w:p>
        </w:tc>
      </w:tr>
      <w:tr w:rsidR="00734C1D" w:rsidRPr="00912E54" w14:paraId="28A88E06" w14:textId="77777777" w:rsidTr="00F21A35">
        <w:trPr>
          <w:trHeight w:val="397"/>
        </w:trPr>
        <w:tc>
          <w:tcPr>
            <w:tcW w:w="2188" w:type="dxa"/>
            <w:vAlign w:val="center"/>
          </w:tcPr>
          <w:p w14:paraId="6B5A621E" w14:textId="77777777" w:rsidR="00734C1D" w:rsidRPr="00912E54" w:rsidRDefault="00734C1D" w:rsidP="003723B6">
            <w:pPr>
              <w:rPr>
                <w:b/>
              </w:rPr>
            </w:pPr>
            <w:r w:rsidRPr="00912E54">
              <w:rPr>
                <w:b/>
              </w:rPr>
              <w:t>Postal Address:</w:t>
            </w:r>
          </w:p>
        </w:tc>
        <w:tc>
          <w:tcPr>
            <w:tcW w:w="6872" w:type="dxa"/>
            <w:gridSpan w:val="3"/>
            <w:tcBorders>
              <w:top w:val="single" w:sz="4" w:space="0" w:color="auto"/>
              <w:bottom w:val="single" w:sz="4" w:space="0" w:color="auto"/>
            </w:tcBorders>
            <w:vAlign w:val="center"/>
          </w:tcPr>
          <w:p w14:paraId="0573058C" w14:textId="77777777" w:rsidR="00734C1D" w:rsidRPr="00912E54" w:rsidRDefault="00734C1D" w:rsidP="003723B6">
            <w:pPr>
              <w:rPr>
                <w:b/>
              </w:rPr>
            </w:pPr>
            <w:r w:rsidRPr="00912E54">
              <w:rPr>
                <w:b/>
              </w:rPr>
              <w:fldChar w:fldCharType="begin">
                <w:ffData>
                  <w:name w:val="Text27"/>
                  <w:enabled/>
                  <w:calcOnExit w:val="0"/>
                  <w:textInput/>
                </w:ffData>
              </w:fldChar>
            </w:r>
            <w:r w:rsidRPr="00912E54">
              <w:rPr>
                <w:b/>
              </w:rPr>
              <w:instrText xml:space="preserve"> FORMTEXT </w:instrText>
            </w:r>
            <w:r w:rsidRPr="00912E54">
              <w:rPr>
                <w:b/>
              </w:rPr>
            </w:r>
            <w:r w:rsidRPr="00912E54">
              <w:rPr>
                <w:b/>
              </w:rPr>
              <w:fldChar w:fldCharType="separate"/>
            </w:r>
            <w:r w:rsidRPr="00912E54">
              <w:rPr>
                <w:b/>
              </w:rPr>
              <w:t> </w:t>
            </w:r>
            <w:r w:rsidRPr="00912E54">
              <w:rPr>
                <w:b/>
              </w:rPr>
              <w:t> </w:t>
            </w:r>
            <w:r w:rsidRPr="00912E54">
              <w:rPr>
                <w:b/>
              </w:rPr>
              <w:t> </w:t>
            </w:r>
            <w:r w:rsidRPr="00912E54">
              <w:rPr>
                <w:b/>
              </w:rPr>
              <w:t> </w:t>
            </w:r>
            <w:r w:rsidRPr="00912E54">
              <w:rPr>
                <w:b/>
              </w:rPr>
              <w:t> </w:t>
            </w:r>
            <w:r w:rsidRPr="00912E54">
              <w:fldChar w:fldCharType="end"/>
            </w:r>
          </w:p>
        </w:tc>
      </w:tr>
      <w:tr w:rsidR="00734C1D" w:rsidRPr="00912E54" w14:paraId="0F9C394A" w14:textId="77777777" w:rsidTr="00F21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88" w:type="dxa"/>
            <w:tcBorders>
              <w:top w:val="nil"/>
              <w:left w:val="nil"/>
              <w:bottom w:val="nil"/>
              <w:right w:val="nil"/>
            </w:tcBorders>
            <w:vAlign w:val="center"/>
          </w:tcPr>
          <w:p w14:paraId="655D3E90" w14:textId="77777777" w:rsidR="00734C1D" w:rsidRPr="00912E54" w:rsidRDefault="00734C1D" w:rsidP="003723B6">
            <w:pPr>
              <w:rPr>
                <w:b/>
              </w:rPr>
            </w:pPr>
            <w:r w:rsidRPr="00912E54">
              <w:rPr>
                <w:b/>
              </w:rPr>
              <w:t>ABN/GST Status:</w:t>
            </w:r>
          </w:p>
        </w:tc>
        <w:tc>
          <w:tcPr>
            <w:tcW w:w="2313" w:type="dxa"/>
            <w:tcBorders>
              <w:top w:val="nil"/>
              <w:left w:val="nil"/>
              <w:bottom w:val="single" w:sz="4" w:space="0" w:color="auto"/>
              <w:right w:val="nil"/>
            </w:tcBorders>
            <w:vAlign w:val="center"/>
          </w:tcPr>
          <w:p w14:paraId="453617F8" w14:textId="77777777" w:rsidR="00734C1D" w:rsidRPr="00912E54" w:rsidRDefault="00734C1D" w:rsidP="003723B6">
            <w:r w:rsidRPr="00912E54">
              <w:fldChar w:fldCharType="begin">
                <w:ffData>
                  <w:name w:val="Text28"/>
                  <w:enabled/>
                  <w:calcOnExit w:val="0"/>
                  <w:textInput/>
                </w:ffData>
              </w:fldChar>
            </w:r>
            <w:r w:rsidRPr="00912E54">
              <w:instrText xml:space="preserve"> FORMTEXT </w:instrText>
            </w:r>
            <w:r w:rsidRPr="00912E54">
              <w:fldChar w:fldCharType="separate"/>
            </w:r>
            <w:r w:rsidRPr="00912E54">
              <w:t> </w:t>
            </w:r>
            <w:r w:rsidRPr="00912E54">
              <w:t> </w:t>
            </w:r>
            <w:r w:rsidRPr="00912E54">
              <w:t> </w:t>
            </w:r>
            <w:r w:rsidRPr="00912E54">
              <w:t> </w:t>
            </w:r>
            <w:r w:rsidRPr="00912E54">
              <w:t> </w:t>
            </w:r>
            <w:r w:rsidRPr="00912E54">
              <w:fldChar w:fldCharType="end"/>
            </w:r>
          </w:p>
        </w:tc>
        <w:tc>
          <w:tcPr>
            <w:tcW w:w="1570" w:type="dxa"/>
            <w:tcBorders>
              <w:top w:val="nil"/>
              <w:left w:val="nil"/>
              <w:bottom w:val="nil"/>
              <w:right w:val="nil"/>
            </w:tcBorders>
            <w:vAlign w:val="center"/>
          </w:tcPr>
          <w:p w14:paraId="47425006" w14:textId="77777777" w:rsidR="00734C1D" w:rsidRPr="00912E54" w:rsidRDefault="00734C1D" w:rsidP="003723B6">
            <w:pPr>
              <w:rPr>
                <w:b/>
              </w:rPr>
            </w:pPr>
            <w:smartTag w:uri="urn:schemas-microsoft-com:office:smarttags" w:element="stockticker">
              <w:r w:rsidRPr="00912E54">
                <w:rPr>
                  <w:b/>
                </w:rPr>
                <w:t>ACN</w:t>
              </w:r>
            </w:smartTag>
            <w:r w:rsidRPr="00912E54">
              <w:rPr>
                <w:b/>
              </w:rPr>
              <w:t>:</w:t>
            </w:r>
          </w:p>
        </w:tc>
        <w:tc>
          <w:tcPr>
            <w:tcW w:w="2989" w:type="dxa"/>
            <w:tcBorders>
              <w:top w:val="nil"/>
              <w:left w:val="nil"/>
              <w:bottom w:val="single" w:sz="4" w:space="0" w:color="auto"/>
              <w:right w:val="nil"/>
            </w:tcBorders>
            <w:vAlign w:val="center"/>
          </w:tcPr>
          <w:p w14:paraId="5604C23B" w14:textId="77777777" w:rsidR="00734C1D" w:rsidRPr="00912E54" w:rsidRDefault="00734C1D" w:rsidP="003723B6">
            <w:r w:rsidRPr="00912E54">
              <w:fldChar w:fldCharType="begin">
                <w:ffData>
                  <w:name w:val="Text31"/>
                  <w:enabled/>
                  <w:calcOnExit w:val="0"/>
                  <w:textInput/>
                </w:ffData>
              </w:fldChar>
            </w:r>
            <w:r w:rsidRPr="00912E54">
              <w:instrText xml:space="preserve"> FORMTEXT </w:instrText>
            </w:r>
            <w:r w:rsidRPr="00912E54">
              <w:fldChar w:fldCharType="separate"/>
            </w:r>
            <w:r w:rsidRPr="00912E54">
              <w:t> </w:t>
            </w:r>
            <w:r w:rsidRPr="00912E54">
              <w:t> </w:t>
            </w:r>
            <w:r w:rsidRPr="00912E54">
              <w:t> </w:t>
            </w:r>
            <w:r w:rsidRPr="00912E54">
              <w:t> </w:t>
            </w:r>
            <w:r w:rsidRPr="00912E54">
              <w:t> </w:t>
            </w:r>
            <w:r w:rsidRPr="00912E54">
              <w:fldChar w:fldCharType="end"/>
            </w:r>
          </w:p>
        </w:tc>
      </w:tr>
      <w:tr w:rsidR="00734C1D" w:rsidRPr="00912E54" w14:paraId="12FE4C51" w14:textId="77777777" w:rsidTr="00F21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88" w:type="dxa"/>
            <w:tcBorders>
              <w:top w:val="nil"/>
              <w:left w:val="nil"/>
              <w:bottom w:val="nil"/>
              <w:right w:val="nil"/>
            </w:tcBorders>
            <w:vAlign w:val="center"/>
          </w:tcPr>
          <w:p w14:paraId="774E75EA" w14:textId="77777777" w:rsidR="00734C1D" w:rsidRPr="00912E54" w:rsidRDefault="00734C1D" w:rsidP="003723B6">
            <w:pPr>
              <w:rPr>
                <w:b/>
              </w:rPr>
            </w:pPr>
            <w:r w:rsidRPr="00912E54">
              <w:rPr>
                <w:b/>
              </w:rPr>
              <w:t>Telephone No:</w:t>
            </w:r>
          </w:p>
        </w:tc>
        <w:tc>
          <w:tcPr>
            <w:tcW w:w="2313" w:type="dxa"/>
            <w:tcBorders>
              <w:top w:val="single" w:sz="4" w:space="0" w:color="auto"/>
              <w:left w:val="nil"/>
              <w:bottom w:val="single" w:sz="4" w:space="0" w:color="auto"/>
              <w:right w:val="nil"/>
            </w:tcBorders>
            <w:vAlign w:val="center"/>
          </w:tcPr>
          <w:p w14:paraId="180E8E64" w14:textId="77777777" w:rsidR="00734C1D" w:rsidRPr="00912E54" w:rsidRDefault="00734C1D" w:rsidP="003723B6">
            <w:r w:rsidRPr="00912E54">
              <w:fldChar w:fldCharType="begin">
                <w:ffData>
                  <w:name w:val="Text29"/>
                  <w:enabled/>
                  <w:calcOnExit w:val="0"/>
                  <w:textInput/>
                </w:ffData>
              </w:fldChar>
            </w:r>
            <w:r w:rsidRPr="00912E54">
              <w:instrText xml:space="preserve"> FORMTEXT </w:instrText>
            </w:r>
            <w:r w:rsidRPr="00912E54">
              <w:fldChar w:fldCharType="separate"/>
            </w:r>
            <w:r w:rsidRPr="00912E54">
              <w:t> </w:t>
            </w:r>
            <w:r w:rsidRPr="00912E54">
              <w:t> </w:t>
            </w:r>
            <w:r w:rsidRPr="00912E54">
              <w:t> </w:t>
            </w:r>
            <w:r w:rsidRPr="00912E54">
              <w:t> </w:t>
            </w:r>
            <w:r w:rsidRPr="00912E54">
              <w:t> </w:t>
            </w:r>
            <w:r w:rsidRPr="00912E54">
              <w:fldChar w:fldCharType="end"/>
            </w:r>
          </w:p>
        </w:tc>
        <w:tc>
          <w:tcPr>
            <w:tcW w:w="1570" w:type="dxa"/>
            <w:tcBorders>
              <w:top w:val="nil"/>
              <w:left w:val="nil"/>
              <w:bottom w:val="nil"/>
              <w:right w:val="nil"/>
            </w:tcBorders>
            <w:vAlign w:val="center"/>
          </w:tcPr>
          <w:p w14:paraId="017959E4" w14:textId="77777777" w:rsidR="00734C1D" w:rsidRPr="00912E54" w:rsidRDefault="00734C1D" w:rsidP="003723B6">
            <w:pPr>
              <w:rPr>
                <w:b/>
              </w:rPr>
            </w:pPr>
            <w:r w:rsidRPr="00912E54">
              <w:rPr>
                <w:b/>
              </w:rPr>
              <w:t>Website</w:t>
            </w:r>
            <w:r>
              <w:rPr>
                <w:b/>
              </w:rPr>
              <w:t>:</w:t>
            </w:r>
          </w:p>
        </w:tc>
        <w:tc>
          <w:tcPr>
            <w:tcW w:w="2989" w:type="dxa"/>
            <w:tcBorders>
              <w:top w:val="single" w:sz="4" w:space="0" w:color="auto"/>
              <w:left w:val="nil"/>
              <w:bottom w:val="single" w:sz="4" w:space="0" w:color="auto"/>
              <w:right w:val="nil"/>
            </w:tcBorders>
            <w:vAlign w:val="center"/>
          </w:tcPr>
          <w:p w14:paraId="277A1EDA" w14:textId="77777777" w:rsidR="00734C1D" w:rsidRPr="00912E54" w:rsidRDefault="00734C1D" w:rsidP="003723B6">
            <w:r w:rsidRPr="00912E54">
              <w:fldChar w:fldCharType="begin">
                <w:ffData>
                  <w:name w:val="Text32"/>
                  <w:enabled/>
                  <w:calcOnExit w:val="0"/>
                  <w:textInput/>
                </w:ffData>
              </w:fldChar>
            </w:r>
            <w:r w:rsidRPr="00912E54">
              <w:instrText xml:space="preserve"> FORMTEXT </w:instrText>
            </w:r>
            <w:r w:rsidRPr="00912E54">
              <w:fldChar w:fldCharType="separate"/>
            </w:r>
            <w:r w:rsidRPr="00912E54">
              <w:t> </w:t>
            </w:r>
            <w:r w:rsidRPr="00912E54">
              <w:t> </w:t>
            </w:r>
            <w:r w:rsidRPr="00912E54">
              <w:t> </w:t>
            </w:r>
            <w:r w:rsidRPr="00912E54">
              <w:t> </w:t>
            </w:r>
            <w:r w:rsidRPr="00912E54">
              <w:t> </w:t>
            </w:r>
            <w:r w:rsidRPr="00912E54">
              <w:fldChar w:fldCharType="end"/>
            </w:r>
          </w:p>
        </w:tc>
      </w:tr>
      <w:tr w:rsidR="00734C1D" w:rsidRPr="00912E54" w14:paraId="742F65E5" w14:textId="77777777" w:rsidTr="00F21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88" w:type="dxa"/>
            <w:tcBorders>
              <w:top w:val="nil"/>
              <w:left w:val="nil"/>
              <w:bottom w:val="nil"/>
              <w:right w:val="nil"/>
            </w:tcBorders>
            <w:vAlign w:val="center"/>
          </w:tcPr>
          <w:p w14:paraId="40C28A77" w14:textId="77777777" w:rsidR="00734C1D" w:rsidRPr="00912E54" w:rsidRDefault="00734C1D" w:rsidP="003723B6">
            <w:pPr>
              <w:rPr>
                <w:b/>
              </w:rPr>
            </w:pPr>
            <w:r w:rsidRPr="00912E54">
              <w:rPr>
                <w:b/>
              </w:rPr>
              <w:t>E-mail:</w:t>
            </w:r>
          </w:p>
        </w:tc>
        <w:tc>
          <w:tcPr>
            <w:tcW w:w="6872" w:type="dxa"/>
            <w:gridSpan w:val="3"/>
            <w:tcBorders>
              <w:top w:val="single" w:sz="4" w:space="0" w:color="auto"/>
              <w:left w:val="nil"/>
              <w:bottom w:val="single" w:sz="4" w:space="0" w:color="auto"/>
              <w:right w:val="nil"/>
            </w:tcBorders>
            <w:vAlign w:val="center"/>
          </w:tcPr>
          <w:p w14:paraId="0246E0EC" w14:textId="77777777" w:rsidR="00734C1D" w:rsidRPr="00912E54" w:rsidRDefault="00734C1D" w:rsidP="003723B6">
            <w:r w:rsidRPr="00912E54">
              <w:fldChar w:fldCharType="begin">
                <w:ffData>
                  <w:name w:val="Text30"/>
                  <w:enabled/>
                  <w:calcOnExit w:val="0"/>
                  <w:textInput/>
                </w:ffData>
              </w:fldChar>
            </w:r>
            <w:r w:rsidRPr="00912E54">
              <w:instrText xml:space="preserve"> FORMTEXT </w:instrText>
            </w:r>
            <w:r w:rsidRPr="00912E54">
              <w:fldChar w:fldCharType="separate"/>
            </w:r>
            <w:r w:rsidRPr="00912E54">
              <w:t> </w:t>
            </w:r>
            <w:r w:rsidRPr="00912E54">
              <w:t> </w:t>
            </w:r>
            <w:r w:rsidRPr="00912E54">
              <w:t> </w:t>
            </w:r>
            <w:r w:rsidRPr="00912E54">
              <w:t> </w:t>
            </w:r>
            <w:r w:rsidRPr="00912E54">
              <w:t> </w:t>
            </w:r>
            <w:r w:rsidRPr="00912E54">
              <w:fldChar w:fldCharType="end"/>
            </w:r>
          </w:p>
        </w:tc>
      </w:tr>
    </w:tbl>
    <w:p w14:paraId="366EF365" w14:textId="48FC6B0F" w:rsidR="00734C1D" w:rsidRDefault="00734C1D" w:rsidP="00734C1D">
      <w:pPr>
        <w:spacing w:before="120" w:after="120"/>
        <w:jc w:val="both"/>
      </w:pPr>
      <w:r w:rsidRPr="001A5707">
        <w:rPr>
          <w:b/>
        </w:rPr>
        <w:t xml:space="preserve">In response to </w:t>
      </w:r>
      <w:r>
        <w:rPr>
          <w:b/>
        </w:rPr>
        <w:t>Request for Tender (RFT)</w:t>
      </w:r>
      <w:r>
        <w:t xml:space="preserve"> </w:t>
      </w:r>
      <w:r w:rsidRPr="007008B0">
        <w:rPr>
          <w:b/>
          <w:bCs/>
        </w:rPr>
        <w:t>T202201</w:t>
      </w:r>
      <w:r w:rsidR="00CD7CC4" w:rsidRPr="007008B0">
        <w:rPr>
          <w:b/>
          <w:bCs/>
        </w:rPr>
        <w:t>3</w:t>
      </w:r>
      <w:r w:rsidRPr="007008B0">
        <w:rPr>
          <w:b/>
          <w:bCs/>
        </w:rPr>
        <w:t xml:space="preserve"> </w:t>
      </w:r>
      <w:r w:rsidR="00A43F7E" w:rsidRPr="007008B0">
        <w:rPr>
          <w:b/>
          <w:bCs/>
        </w:rPr>
        <w:t xml:space="preserve">Drakesbrook </w:t>
      </w:r>
      <w:r w:rsidR="00C063BE" w:rsidRPr="007008B0">
        <w:rPr>
          <w:b/>
          <w:bCs/>
        </w:rPr>
        <w:t>W</w:t>
      </w:r>
      <w:r w:rsidR="00A43F7E" w:rsidRPr="007008B0">
        <w:rPr>
          <w:b/>
          <w:bCs/>
        </w:rPr>
        <w:t>eir</w:t>
      </w:r>
      <w:r w:rsidRPr="007008B0">
        <w:rPr>
          <w:b/>
          <w:bCs/>
        </w:rPr>
        <w:t xml:space="preserve"> – Landscape and Civil Works</w:t>
      </w:r>
    </w:p>
    <w:p w14:paraId="597C3957" w14:textId="77777777" w:rsidR="00734C1D" w:rsidRDefault="00734C1D" w:rsidP="00734C1D">
      <w:pPr>
        <w:spacing w:before="120" w:after="120"/>
        <w:jc w:val="both"/>
      </w:pPr>
      <w:r>
        <w:t>I/We agree that I am/We are bound by, and will comply with this Request and its associated schedules, attachments, all in accordance with the Conditions contained in this Request signed and completed.</w:t>
      </w:r>
    </w:p>
    <w:p w14:paraId="0DB09BAB" w14:textId="77777777" w:rsidR="00734C1D" w:rsidRDefault="00734C1D" w:rsidP="00734C1D">
      <w:pPr>
        <w:spacing w:before="120" w:after="120"/>
        <w:jc w:val="both"/>
      </w:pPr>
      <w:r>
        <w:t xml:space="preserve">The tendered price is valid up to one hundred and twenty (120) calendar days from the date of the RFT closing or forty-five (45) days from the Council’s resolution for determining the Tender, whichever is the later unless extended on mutual agreement between the Principal and Tenderer in writing. </w:t>
      </w:r>
    </w:p>
    <w:p w14:paraId="4B50B986" w14:textId="77777777" w:rsidR="00734C1D" w:rsidRDefault="00734C1D" w:rsidP="00734C1D">
      <w:pPr>
        <w:spacing w:before="120" w:after="120"/>
        <w:jc w:val="both"/>
      </w:pPr>
      <w:r>
        <w:t>I/We agree that there will be no cost payable by the Principal towards the preparation or submission of this Tender irrespective of its outcome.</w:t>
      </w:r>
    </w:p>
    <w:p w14:paraId="72EA31AD" w14:textId="77777777" w:rsidR="00734C1D" w:rsidRDefault="00734C1D" w:rsidP="00734C1D">
      <w:pPr>
        <w:spacing w:before="120" w:after="120"/>
        <w:jc w:val="both"/>
      </w:pPr>
      <w:r>
        <w:t xml:space="preserve">The consideration is as provided under the schedule of rates of prices in the prescribed format and submitted with this Tender. </w:t>
      </w:r>
    </w:p>
    <w:p w14:paraId="4E81A653" w14:textId="49FE2B38" w:rsidR="00734C1D" w:rsidRDefault="00734C1D" w:rsidP="00734C1D">
      <w:r w:rsidRPr="00912E54">
        <w:t>Dated this: __________ day of ______________________20___</w:t>
      </w:r>
    </w:p>
    <w:tbl>
      <w:tblPr>
        <w:tblW w:w="9369" w:type="dxa"/>
        <w:tblInd w:w="-34" w:type="dxa"/>
        <w:tblLook w:val="04A0" w:firstRow="1" w:lastRow="0" w:firstColumn="1" w:lastColumn="0" w:noHBand="0" w:noVBand="1"/>
      </w:tblPr>
      <w:tblGrid>
        <w:gridCol w:w="4557"/>
        <w:gridCol w:w="583"/>
        <w:gridCol w:w="4229"/>
      </w:tblGrid>
      <w:tr w:rsidR="00734C1D" w:rsidRPr="00912E54" w14:paraId="2B2A74E9" w14:textId="77777777" w:rsidTr="007008B0">
        <w:trPr>
          <w:trHeight w:val="370"/>
        </w:trPr>
        <w:tc>
          <w:tcPr>
            <w:tcW w:w="4557" w:type="dxa"/>
          </w:tcPr>
          <w:p w14:paraId="6AAFA862" w14:textId="77777777" w:rsidR="007008B0" w:rsidRDefault="007008B0" w:rsidP="003723B6"/>
          <w:p w14:paraId="49D799D7" w14:textId="2DA33EDE" w:rsidR="007008B0" w:rsidRPr="00912E54" w:rsidRDefault="007008B0" w:rsidP="003723B6"/>
        </w:tc>
        <w:tc>
          <w:tcPr>
            <w:tcW w:w="583" w:type="dxa"/>
          </w:tcPr>
          <w:p w14:paraId="6F35AB23" w14:textId="77777777" w:rsidR="00734C1D" w:rsidRPr="00912E54" w:rsidRDefault="00734C1D" w:rsidP="003723B6"/>
        </w:tc>
        <w:tc>
          <w:tcPr>
            <w:tcW w:w="4229" w:type="dxa"/>
          </w:tcPr>
          <w:p w14:paraId="78F35C57" w14:textId="77777777" w:rsidR="00734C1D" w:rsidRPr="00912E54" w:rsidRDefault="00734C1D" w:rsidP="003723B6"/>
        </w:tc>
      </w:tr>
      <w:tr w:rsidR="00734C1D" w:rsidRPr="00912E54" w14:paraId="45B6BE22" w14:textId="77777777" w:rsidTr="007008B0">
        <w:trPr>
          <w:trHeight w:val="653"/>
        </w:trPr>
        <w:tc>
          <w:tcPr>
            <w:tcW w:w="4557" w:type="dxa"/>
          </w:tcPr>
          <w:p w14:paraId="6496E019" w14:textId="77777777" w:rsidR="00734C1D" w:rsidRDefault="00734C1D" w:rsidP="003723B6">
            <w:pPr>
              <w:rPr>
                <w:b/>
              </w:rPr>
            </w:pPr>
            <w:r w:rsidRPr="00912E54">
              <w:rPr>
                <w:b/>
              </w:rPr>
              <w:t xml:space="preserve">Signature of authorised signatory of </w:t>
            </w:r>
            <w:r>
              <w:rPr>
                <w:b/>
              </w:rPr>
              <w:t>Tenderer</w:t>
            </w:r>
          </w:p>
          <w:p w14:paraId="63D6CCEB" w14:textId="77777777" w:rsidR="007008B0" w:rsidRDefault="007008B0" w:rsidP="003723B6">
            <w:pPr>
              <w:rPr>
                <w:b/>
              </w:rPr>
            </w:pPr>
          </w:p>
          <w:p w14:paraId="584BC895" w14:textId="6AFF6BC8" w:rsidR="007008B0" w:rsidRPr="00912E54" w:rsidRDefault="007008B0" w:rsidP="003723B6">
            <w:pPr>
              <w:rPr>
                <w:b/>
              </w:rPr>
            </w:pPr>
          </w:p>
        </w:tc>
        <w:tc>
          <w:tcPr>
            <w:tcW w:w="583" w:type="dxa"/>
          </w:tcPr>
          <w:p w14:paraId="6E5AE819" w14:textId="77777777" w:rsidR="00734C1D" w:rsidRPr="00912E54" w:rsidRDefault="00734C1D" w:rsidP="003723B6">
            <w:pPr>
              <w:rPr>
                <w:b/>
              </w:rPr>
            </w:pPr>
          </w:p>
        </w:tc>
        <w:tc>
          <w:tcPr>
            <w:tcW w:w="4229" w:type="dxa"/>
          </w:tcPr>
          <w:p w14:paraId="3086FD78" w14:textId="77777777" w:rsidR="00734C1D" w:rsidRPr="00912E54" w:rsidRDefault="00734C1D" w:rsidP="003723B6">
            <w:r w:rsidRPr="00912E54">
              <w:rPr>
                <w:b/>
              </w:rPr>
              <w:t>Signature of Witness</w:t>
            </w:r>
          </w:p>
        </w:tc>
      </w:tr>
      <w:tr w:rsidR="00734C1D" w:rsidRPr="00912E54" w14:paraId="3AC9990B" w14:textId="77777777" w:rsidTr="007008B0">
        <w:trPr>
          <w:trHeight w:val="268"/>
        </w:trPr>
        <w:tc>
          <w:tcPr>
            <w:tcW w:w="4557" w:type="dxa"/>
          </w:tcPr>
          <w:p w14:paraId="0EA8FA84" w14:textId="77777777" w:rsidR="00734C1D" w:rsidRPr="00912E54" w:rsidRDefault="00734C1D" w:rsidP="003723B6">
            <w:pPr>
              <w:rPr>
                <w:b/>
              </w:rPr>
            </w:pPr>
            <w:r w:rsidRPr="00912E54">
              <w:rPr>
                <w:b/>
              </w:rPr>
              <w:t>Name of authorised signatory</w:t>
            </w:r>
          </w:p>
          <w:p w14:paraId="039F5D78" w14:textId="77777777" w:rsidR="00734C1D" w:rsidRPr="00912E54" w:rsidRDefault="00734C1D" w:rsidP="003723B6">
            <w:pPr>
              <w:rPr>
                <w:b/>
              </w:rPr>
            </w:pPr>
            <w:r w:rsidRPr="00912E54">
              <w:rPr>
                <w:b/>
              </w:rPr>
              <w:t>(BLOCK LETTERS)</w:t>
            </w:r>
          </w:p>
          <w:p w14:paraId="18496DE6" w14:textId="77777777" w:rsidR="00734C1D" w:rsidRDefault="00734C1D" w:rsidP="003723B6"/>
          <w:p w14:paraId="640112D7" w14:textId="12E5E330" w:rsidR="000768B7" w:rsidRPr="00912E54" w:rsidRDefault="000768B7" w:rsidP="003723B6"/>
        </w:tc>
        <w:tc>
          <w:tcPr>
            <w:tcW w:w="583" w:type="dxa"/>
          </w:tcPr>
          <w:p w14:paraId="183CBA25" w14:textId="77777777" w:rsidR="00734C1D" w:rsidRPr="00912E54" w:rsidRDefault="00734C1D" w:rsidP="003723B6">
            <w:pPr>
              <w:rPr>
                <w:b/>
              </w:rPr>
            </w:pPr>
          </w:p>
        </w:tc>
        <w:tc>
          <w:tcPr>
            <w:tcW w:w="4229" w:type="dxa"/>
          </w:tcPr>
          <w:p w14:paraId="6CBDD077" w14:textId="77777777" w:rsidR="00734C1D" w:rsidRPr="00912E54" w:rsidRDefault="00734C1D" w:rsidP="003723B6">
            <w:pPr>
              <w:rPr>
                <w:b/>
              </w:rPr>
            </w:pPr>
            <w:r w:rsidRPr="00912E54">
              <w:rPr>
                <w:b/>
              </w:rPr>
              <w:t xml:space="preserve">Name of Witness </w:t>
            </w:r>
          </w:p>
          <w:p w14:paraId="48F359D2" w14:textId="77777777" w:rsidR="00734C1D" w:rsidRPr="00912E54" w:rsidRDefault="00734C1D" w:rsidP="003723B6">
            <w:r w:rsidRPr="00912E54">
              <w:rPr>
                <w:b/>
              </w:rPr>
              <w:t>(BLOCK LETTERS)</w:t>
            </w:r>
          </w:p>
        </w:tc>
      </w:tr>
      <w:tr w:rsidR="00734C1D" w:rsidRPr="00912E54" w14:paraId="2F1CC825" w14:textId="77777777" w:rsidTr="007008B0">
        <w:trPr>
          <w:trHeight w:val="1047"/>
        </w:trPr>
        <w:tc>
          <w:tcPr>
            <w:tcW w:w="4557" w:type="dxa"/>
          </w:tcPr>
          <w:p w14:paraId="630106F9" w14:textId="77777777" w:rsidR="00734C1D" w:rsidRPr="00912E54" w:rsidRDefault="00734C1D" w:rsidP="003723B6">
            <w:pPr>
              <w:rPr>
                <w:b/>
              </w:rPr>
            </w:pPr>
            <w:r w:rsidRPr="00912E54">
              <w:rPr>
                <w:b/>
              </w:rPr>
              <w:t xml:space="preserve">Position </w:t>
            </w:r>
          </w:p>
          <w:p w14:paraId="5A0BDB2B" w14:textId="01816EDC" w:rsidR="00734C1D" w:rsidRDefault="00734C1D" w:rsidP="003723B6">
            <w:pPr>
              <w:rPr>
                <w:b/>
              </w:rPr>
            </w:pPr>
          </w:p>
          <w:p w14:paraId="5D86951C" w14:textId="77777777" w:rsidR="000768B7" w:rsidRDefault="000768B7" w:rsidP="003723B6">
            <w:pPr>
              <w:rPr>
                <w:b/>
              </w:rPr>
            </w:pPr>
          </w:p>
          <w:p w14:paraId="39755F57" w14:textId="1DB23E47" w:rsidR="007870F3" w:rsidRPr="00912E54" w:rsidRDefault="007870F3" w:rsidP="003723B6">
            <w:pPr>
              <w:rPr>
                <w:b/>
              </w:rPr>
            </w:pPr>
          </w:p>
        </w:tc>
        <w:tc>
          <w:tcPr>
            <w:tcW w:w="583" w:type="dxa"/>
          </w:tcPr>
          <w:p w14:paraId="66D7611F" w14:textId="77777777" w:rsidR="00734C1D" w:rsidRPr="00912E54" w:rsidRDefault="00734C1D" w:rsidP="003723B6">
            <w:pPr>
              <w:rPr>
                <w:b/>
              </w:rPr>
            </w:pPr>
          </w:p>
        </w:tc>
        <w:tc>
          <w:tcPr>
            <w:tcW w:w="4229" w:type="dxa"/>
          </w:tcPr>
          <w:p w14:paraId="6FB5DE44" w14:textId="77777777" w:rsidR="00734C1D" w:rsidRPr="00912E54" w:rsidRDefault="00734C1D" w:rsidP="003723B6">
            <w:pPr>
              <w:rPr>
                <w:b/>
              </w:rPr>
            </w:pPr>
            <w:r w:rsidRPr="00912E54">
              <w:rPr>
                <w:b/>
              </w:rPr>
              <w:t xml:space="preserve">Position </w:t>
            </w:r>
          </w:p>
        </w:tc>
      </w:tr>
      <w:tr w:rsidR="00734C1D" w:rsidRPr="00912E54" w14:paraId="348EDC53" w14:textId="77777777" w:rsidTr="007008B0">
        <w:trPr>
          <w:trHeight w:val="517"/>
        </w:trPr>
        <w:tc>
          <w:tcPr>
            <w:tcW w:w="4557" w:type="dxa"/>
          </w:tcPr>
          <w:p w14:paraId="79FA83A1" w14:textId="4ABEBD77" w:rsidR="00734C1D" w:rsidRPr="00912E54" w:rsidRDefault="00734C1D" w:rsidP="003723B6">
            <w:pPr>
              <w:rPr>
                <w:b/>
              </w:rPr>
            </w:pPr>
            <w:r w:rsidRPr="00912E54">
              <w:rPr>
                <w:b/>
              </w:rPr>
              <w:t>Address</w:t>
            </w:r>
          </w:p>
        </w:tc>
        <w:tc>
          <w:tcPr>
            <w:tcW w:w="583" w:type="dxa"/>
          </w:tcPr>
          <w:p w14:paraId="1A98B5D2" w14:textId="77777777" w:rsidR="00734C1D" w:rsidRPr="00912E54" w:rsidRDefault="00734C1D" w:rsidP="003723B6">
            <w:pPr>
              <w:rPr>
                <w:b/>
              </w:rPr>
            </w:pPr>
          </w:p>
        </w:tc>
        <w:tc>
          <w:tcPr>
            <w:tcW w:w="4229" w:type="dxa"/>
          </w:tcPr>
          <w:p w14:paraId="6F83F65A" w14:textId="77777777" w:rsidR="00734C1D" w:rsidRPr="00912E54" w:rsidRDefault="00734C1D" w:rsidP="003723B6">
            <w:pPr>
              <w:rPr>
                <w:b/>
              </w:rPr>
            </w:pPr>
            <w:r w:rsidRPr="00912E54">
              <w:rPr>
                <w:b/>
              </w:rPr>
              <w:t xml:space="preserve">Address </w:t>
            </w:r>
          </w:p>
        </w:tc>
      </w:tr>
    </w:tbl>
    <w:p w14:paraId="6F6AF29D" w14:textId="582347E2" w:rsidR="00352E08" w:rsidRDefault="002A2134">
      <w:pPr>
        <w:pStyle w:val="Heading2"/>
        <w:numPr>
          <w:ilvl w:val="1"/>
          <w:numId w:val="40"/>
        </w:numPr>
        <w:spacing w:after="120"/>
        <w:ind w:left="567" w:hanging="567"/>
        <w:rPr>
          <w:rFonts w:cs="Arial"/>
        </w:rPr>
      </w:pPr>
      <w:bookmarkStart w:id="278" w:name="_Toc129334820"/>
      <w:r>
        <w:rPr>
          <w:rFonts w:cs="Arial"/>
        </w:rPr>
        <w:lastRenderedPageBreak/>
        <w:t>General and Corporate Information</w:t>
      </w:r>
      <w:bookmarkEnd w:id="275"/>
      <w:bookmarkEnd w:id="278"/>
    </w:p>
    <w:p w14:paraId="74EA63E6" w14:textId="77777777" w:rsidR="00352E08" w:rsidRDefault="00352E08" w:rsidP="00352E08"/>
    <w:p w14:paraId="5F0759ED" w14:textId="59F80D95" w:rsidR="00352E08" w:rsidRDefault="00352E08" w:rsidP="00352E08">
      <w:pPr>
        <w:jc w:val="both"/>
      </w:pPr>
      <w:r>
        <w:t xml:space="preserve">The </w:t>
      </w:r>
      <w:r w:rsidR="007C443D">
        <w:t>Tenderer</w:t>
      </w:r>
      <w:r w:rsidRPr="00352E08">
        <w:t xml:space="preserve"> shall complete and submit all sections of Part 5. Where an item is Not Applicable is should be marked “N/A” and an explanation provided, where appropriate, of why it is not applicable.</w:t>
      </w:r>
    </w:p>
    <w:p w14:paraId="3811BE2D" w14:textId="77777777" w:rsidR="00352E08" w:rsidRPr="00352E08" w:rsidRDefault="00352E08" w:rsidP="00352E08">
      <w:pPr>
        <w:jc w:val="both"/>
      </w:pPr>
    </w:p>
    <w:p w14:paraId="6374607D" w14:textId="0F16635E" w:rsidR="007C443D" w:rsidRPr="007C443D" w:rsidRDefault="00352E08">
      <w:pPr>
        <w:pStyle w:val="Heading3"/>
        <w:numPr>
          <w:ilvl w:val="2"/>
          <w:numId w:val="40"/>
        </w:numPr>
        <w:ind w:left="709" w:hanging="709"/>
      </w:pPr>
      <w:bookmarkStart w:id="279" w:name="_Toc297073060"/>
      <w:bookmarkStart w:id="280" w:name="_Toc297100772"/>
      <w:bookmarkStart w:id="281" w:name="_Toc120027684"/>
      <w:bookmarkStart w:id="282" w:name="_Toc129334821"/>
      <w:r w:rsidRPr="00352E08">
        <w:t xml:space="preserve">Organisational Profile </w:t>
      </w:r>
      <w:r>
        <w:t>a</w:t>
      </w:r>
      <w:r w:rsidRPr="00352E08">
        <w:t>nd Referees</w:t>
      </w:r>
      <w:bookmarkEnd w:id="279"/>
      <w:bookmarkEnd w:id="280"/>
      <w:bookmarkEnd w:id="281"/>
      <w:bookmarkEnd w:id="282"/>
    </w:p>
    <w:p w14:paraId="3B2746E9" w14:textId="77777777" w:rsidR="00352E08" w:rsidRPr="00352E08" w:rsidRDefault="00352E08" w:rsidP="00352E08">
      <w:pPr>
        <w:rPr>
          <w:b/>
        </w:rPr>
      </w:pPr>
    </w:p>
    <w:tbl>
      <w:tblPr>
        <w:tblW w:w="9639" w:type="dxa"/>
        <w:jc w:val="center"/>
        <w:tblLayout w:type="fixed"/>
        <w:tblLook w:val="0000" w:firstRow="0" w:lastRow="0" w:firstColumn="0" w:lastColumn="0" w:noHBand="0" w:noVBand="0"/>
      </w:tblPr>
      <w:tblGrid>
        <w:gridCol w:w="6946"/>
        <w:gridCol w:w="2693"/>
      </w:tblGrid>
      <w:tr w:rsidR="00352E08" w:rsidRPr="00352E08" w14:paraId="2F51C33D" w14:textId="77777777" w:rsidTr="00056F9B">
        <w:trPr>
          <w:cantSplit/>
          <w:jc w:val="center"/>
        </w:trPr>
        <w:tc>
          <w:tcPr>
            <w:tcW w:w="6946" w:type="dxa"/>
            <w:tcBorders>
              <w:top w:val="single" w:sz="2" w:space="0" w:color="auto"/>
              <w:left w:val="single" w:sz="4" w:space="0" w:color="auto"/>
              <w:bottom w:val="single" w:sz="4" w:space="0" w:color="auto"/>
              <w:right w:val="single" w:sz="4" w:space="0" w:color="auto"/>
            </w:tcBorders>
            <w:vAlign w:val="center"/>
          </w:tcPr>
          <w:p w14:paraId="6CD838B3" w14:textId="0398679B" w:rsidR="00352E08" w:rsidRPr="00352E08" w:rsidRDefault="00352E08" w:rsidP="00352E08">
            <w:r w:rsidRPr="00352E08">
              <w:t xml:space="preserve">Attach the profile of the person, entity or corporation that is making the </w:t>
            </w:r>
            <w:r w:rsidR="007C443D">
              <w:t>Tender</w:t>
            </w:r>
            <w:r w:rsidRPr="00352E08">
              <w:t xml:space="preserve"> and label it </w:t>
            </w:r>
            <w:r w:rsidRPr="005D6003">
              <w:rPr>
                <w:b/>
              </w:rPr>
              <w:t>“Attachment 1 – Organisation Profile”</w:t>
            </w:r>
            <w:r w:rsidRPr="00352E08">
              <w:t>.</w:t>
            </w:r>
          </w:p>
          <w:p w14:paraId="3E0425FC" w14:textId="7222DE67" w:rsidR="00352E08" w:rsidRPr="00352E08" w:rsidRDefault="00352E08" w:rsidP="00352E08">
            <w:r w:rsidRPr="00352E08">
              <w:t xml:space="preserve">The profile </w:t>
            </w:r>
            <w:r w:rsidRPr="00352E08">
              <w:rPr>
                <w:u w:val="single"/>
              </w:rPr>
              <w:t>MUST BE OF</w:t>
            </w:r>
            <w:r w:rsidRPr="00352E08">
              <w:t xml:space="preserve"> ‘the </w:t>
            </w:r>
            <w:r w:rsidR="007C443D">
              <w:t>Tenderer</w:t>
            </w:r>
            <w:r w:rsidRPr="00352E08">
              <w:t>’.  The</w:t>
            </w:r>
            <w:r w:rsidR="007C443D">
              <w:t xml:space="preserve"> Tender</w:t>
            </w:r>
            <w:r w:rsidR="008D172B">
              <w:t>e</w:t>
            </w:r>
            <w:r w:rsidR="008D172B" w:rsidRPr="00352E08">
              <w:t>r</w:t>
            </w:r>
            <w:r w:rsidRPr="00352E08">
              <w:t xml:space="preserve"> must be a legal entity capable of entering into a contractual arrangement in the </w:t>
            </w:r>
            <w:r w:rsidR="007C443D">
              <w:t>Tender</w:t>
            </w:r>
            <w:r w:rsidRPr="00352E08">
              <w:t>er’s name.</w:t>
            </w:r>
          </w:p>
        </w:tc>
        <w:tc>
          <w:tcPr>
            <w:tcW w:w="2693" w:type="dxa"/>
            <w:tcBorders>
              <w:top w:val="single" w:sz="2" w:space="0" w:color="auto"/>
              <w:left w:val="nil"/>
              <w:bottom w:val="single" w:sz="4" w:space="0" w:color="auto"/>
              <w:right w:val="single" w:sz="4" w:space="0" w:color="auto"/>
            </w:tcBorders>
            <w:vAlign w:val="center"/>
          </w:tcPr>
          <w:p w14:paraId="4032113C" w14:textId="77777777" w:rsidR="00352E08" w:rsidRPr="00352E08" w:rsidRDefault="00352E08" w:rsidP="005D6003">
            <w:pPr>
              <w:jc w:val="center"/>
              <w:rPr>
                <w:b/>
              </w:rPr>
            </w:pPr>
            <w:r w:rsidRPr="00352E08">
              <w:rPr>
                <w:b/>
              </w:rPr>
              <w:t>Attachment 1</w:t>
            </w:r>
          </w:p>
          <w:p w14:paraId="5BCBF8B9" w14:textId="77777777" w:rsidR="00352E08" w:rsidRPr="00352E08" w:rsidRDefault="00352E08" w:rsidP="005D6003">
            <w:pPr>
              <w:jc w:val="center"/>
            </w:pPr>
            <w:r w:rsidRPr="00352E08">
              <w:t>Tick if attached</w:t>
            </w:r>
          </w:p>
          <w:bookmarkStart w:id="283" w:name="Check1"/>
          <w:p w14:paraId="3B11A773" w14:textId="77777777" w:rsidR="00352E08" w:rsidRPr="00352E08" w:rsidRDefault="00352E08" w:rsidP="005D6003">
            <w:pPr>
              <w:jc w:val="center"/>
            </w:pPr>
            <w:r w:rsidRPr="00352E08">
              <w:fldChar w:fldCharType="begin">
                <w:ffData>
                  <w:name w:val="Check1"/>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283"/>
          </w:p>
        </w:tc>
      </w:tr>
      <w:tr w:rsidR="00352E08" w:rsidRPr="00352E08" w14:paraId="24DE7501" w14:textId="77777777" w:rsidTr="00056F9B">
        <w:trPr>
          <w:cantSplit/>
          <w:jc w:val="center"/>
        </w:trPr>
        <w:tc>
          <w:tcPr>
            <w:tcW w:w="6946" w:type="dxa"/>
            <w:tcBorders>
              <w:top w:val="single" w:sz="4" w:space="0" w:color="auto"/>
              <w:left w:val="single" w:sz="4" w:space="0" w:color="auto"/>
              <w:bottom w:val="single" w:sz="4" w:space="0" w:color="auto"/>
            </w:tcBorders>
            <w:vAlign w:val="center"/>
          </w:tcPr>
          <w:p w14:paraId="6EBBDA8B" w14:textId="68C647D7" w:rsidR="00352E08" w:rsidRPr="00352E08" w:rsidRDefault="00352E08" w:rsidP="00352E08">
            <w:r w:rsidRPr="00352E08">
              <w:t xml:space="preserve">If the </w:t>
            </w:r>
            <w:r w:rsidR="007C443D">
              <w:t>Tender</w:t>
            </w:r>
            <w:r w:rsidR="008D172B">
              <w:t>e</w:t>
            </w:r>
            <w:r w:rsidR="008D172B" w:rsidRPr="00352E08">
              <w:t>r</w:t>
            </w:r>
            <w:r w:rsidRPr="00352E08">
              <w:t xml:space="preserve"> is comprised of companies, attach their current ASIC company extracts search including latest annual return and label it </w:t>
            </w:r>
            <w:r w:rsidRPr="005D6003">
              <w:rPr>
                <w:b/>
              </w:rPr>
              <w:t>“Attachment 2 – ASIC documentation”</w:t>
            </w:r>
            <w:r w:rsidRPr="00352E08">
              <w:t>.</w:t>
            </w:r>
          </w:p>
        </w:tc>
        <w:tc>
          <w:tcPr>
            <w:tcW w:w="2693" w:type="dxa"/>
            <w:tcBorders>
              <w:top w:val="single" w:sz="4" w:space="0" w:color="auto"/>
              <w:left w:val="single" w:sz="4" w:space="0" w:color="auto"/>
              <w:bottom w:val="single" w:sz="4" w:space="0" w:color="auto"/>
              <w:right w:val="single" w:sz="4" w:space="0" w:color="auto"/>
            </w:tcBorders>
            <w:vAlign w:val="center"/>
          </w:tcPr>
          <w:p w14:paraId="37BBE91A" w14:textId="77777777" w:rsidR="00352E08" w:rsidRPr="00352E08" w:rsidRDefault="00352E08" w:rsidP="005D6003">
            <w:pPr>
              <w:jc w:val="center"/>
              <w:rPr>
                <w:b/>
              </w:rPr>
            </w:pPr>
            <w:r w:rsidRPr="00352E08">
              <w:rPr>
                <w:b/>
              </w:rPr>
              <w:t>Attachment 2</w:t>
            </w:r>
          </w:p>
          <w:p w14:paraId="3EEA65C9" w14:textId="77777777" w:rsidR="00352E08" w:rsidRPr="00352E08" w:rsidRDefault="00352E08" w:rsidP="005D6003">
            <w:pPr>
              <w:jc w:val="center"/>
            </w:pPr>
            <w:r w:rsidRPr="00352E08">
              <w:t>Tick if attached</w:t>
            </w:r>
          </w:p>
          <w:bookmarkStart w:id="284" w:name="Check2"/>
          <w:p w14:paraId="414F939B" w14:textId="77777777" w:rsidR="00352E08" w:rsidRPr="00352E08" w:rsidRDefault="00352E08" w:rsidP="005D6003">
            <w:pPr>
              <w:jc w:val="center"/>
            </w:pPr>
            <w:r w:rsidRPr="00352E08">
              <w:fldChar w:fldCharType="begin">
                <w:ffData>
                  <w:name w:val="Check2"/>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284"/>
          </w:p>
        </w:tc>
      </w:tr>
      <w:tr w:rsidR="00352E08" w:rsidRPr="00352E08" w14:paraId="0AD670DC" w14:textId="77777777" w:rsidTr="00056F9B">
        <w:trPr>
          <w:cantSplit/>
          <w:jc w:val="center"/>
        </w:trPr>
        <w:tc>
          <w:tcPr>
            <w:tcW w:w="6946" w:type="dxa"/>
            <w:tcBorders>
              <w:top w:val="single" w:sz="4" w:space="0" w:color="auto"/>
              <w:left w:val="single" w:sz="4" w:space="0" w:color="auto"/>
              <w:bottom w:val="single" w:sz="4" w:space="0" w:color="auto"/>
            </w:tcBorders>
            <w:vAlign w:val="center"/>
          </w:tcPr>
          <w:p w14:paraId="053B7D16" w14:textId="19BEF4B3" w:rsidR="00352E08" w:rsidRPr="00352E08" w:rsidRDefault="00352E08" w:rsidP="00352E08">
            <w:r w:rsidRPr="00352E08">
              <w:t>Attach details of your referees</w:t>
            </w:r>
            <w:r w:rsidR="009447A5">
              <w:t xml:space="preserve"> </w:t>
            </w:r>
            <w:r w:rsidRPr="00352E08">
              <w:t xml:space="preserve">and label it </w:t>
            </w:r>
            <w:r w:rsidRPr="005D6003">
              <w:rPr>
                <w:b/>
              </w:rPr>
              <w:t>“Attachment 3 – Referees”</w:t>
            </w:r>
            <w:r w:rsidRPr="00352E08">
              <w:t>. You should give examples of work provided for referees listed.</w:t>
            </w:r>
          </w:p>
        </w:tc>
        <w:tc>
          <w:tcPr>
            <w:tcW w:w="2693" w:type="dxa"/>
            <w:tcBorders>
              <w:top w:val="single" w:sz="4" w:space="0" w:color="auto"/>
              <w:left w:val="single" w:sz="4" w:space="0" w:color="auto"/>
              <w:bottom w:val="single" w:sz="4" w:space="0" w:color="auto"/>
              <w:right w:val="single" w:sz="4" w:space="0" w:color="auto"/>
            </w:tcBorders>
            <w:vAlign w:val="center"/>
          </w:tcPr>
          <w:p w14:paraId="563A60AD" w14:textId="77777777" w:rsidR="00352E08" w:rsidRPr="00352E08" w:rsidRDefault="00352E08" w:rsidP="005D6003">
            <w:pPr>
              <w:jc w:val="center"/>
              <w:rPr>
                <w:b/>
              </w:rPr>
            </w:pPr>
            <w:r w:rsidRPr="00352E08">
              <w:rPr>
                <w:b/>
              </w:rPr>
              <w:t>Attachment 3</w:t>
            </w:r>
          </w:p>
          <w:p w14:paraId="189BA2B8" w14:textId="77777777" w:rsidR="00352E08" w:rsidRPr="00352E08" w:rsidRDefault="00352E08" w:rsidP="005D6003">
            <w:pPr>
              <w:jc w:val="center"/>
            </w:pPr>
            <w:r w:rsidRPr="00352E08">
              <w:t>Tick if attached</w:t>
            </w:r>
          </w:p>
          <w:bookmarkStart w:id="285" w:name="Check3"/>
          <w:p w14:paraId="25BE2677" w14:textId="77777777" w:rsidR="00352E08" w:rsidRPr="00352E08" w:rsidRDefault="00352E08" w:rsidP="005D6003">
            <w:pPr>
              <w:jc w:val="center"/>
            </w:pPr>
            <w:r w:rsidRPr="00352E08">
              <w:fldChar w:fldCharType="begin">
                <w:ffData>
                  <w:name w:val="Check3"/>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285"/>
          </w:p>
        </w:tc>
      </w:tr>
    </w:tbl>
    <w:p w14:paraId="5FB4624A" w14:textId="77777777" w:rsidR="00352E08" w:rsidRDefault="00352E08" w:rsidP="00352E08">
      <w:pPr>
        <w:rPr>
          <w:b/>
        </w:rPr>
      </w:pPr>
      <w:bookmarkStart w:id="286" w:name="_Toc297073061"/>
      <w:bookmarkStart w:id="287" w:name="_Toc297100773"/>
    </w:p>
    <w:p w14:paraId="0948D958" w14:textId="699573E8" w:rsidR="007C443D" w:rsidRPr="007C443D" w:rsidRDefault="00352E08">
      <w:pPr>
        <w:pStyle w:val="Heading3"/>
        <w:numPr>
          <w:ilvl w:val="2"/>
          <w:numId w:val="40"/>
        </w:numPr>
        <w:ind w:left="709" w:hanging="709"/>
      </w:pPr>
      <w:bookmarkStart w:id="288" w:name="_Toc120027685"/>
      <w:bookmarkStart w:id="289" w:name="_Toc129334822"/>
      <w:r w:rsidRPr="00352E08">
        <w:t>Agents</w:t>
      </w:r>
      <w:bookmarkEnd w:id="286"/>
      <w:bookmarkEnd w:id="287"/>
      <w:bookmarkEnd w:id="288"/>
      <w:bookmarkEnd w:id="289"/>
    </w:p>
    <w:p w14:paraId="7252ABE6"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748785D3" w14:textId="77777777" w:rsidTr="00056F9B">
        <w:trPr>
          <w:cantSplit/>
          <w:jc w:val="center"/>
        </w:trPr>
        <w:tc>
          <w:tcPr>
            <w:tcW w:w="6946" w:type="dxa"/>
            <w:vAlign w:val="center"/>
          </w:tcPr>
          <w:p w14:paraId="6899873F" w14:textId="77777777" w:rsidR="00352E08" w:rsidRPr="00352E08" w:rsidRDefault="00352E08" w:rsidP="00352E08">
            <w:r w:rsidRPr="00352E08">
              <w:t>Are you acting as an agent for another party?</w:t>
            </w:r>
          </w:p>
        </w:tc>
        <w:tc>
          <w:tcPr>
            <w:tcW w:w="2693" w:type="dxa"/>
            <w:vAlign w:val="center"/>
          </w:tcPr>
          <w:p w14:paraId="64E65CEB" w14:textId="77777777" w:rsidR="00352E08" w:rsidRPr="00352E08" w:rsidRDefault="00352E08" w:rsidP="005D6003">
            <w:pPr>
              <w:jc w:val="center"/>
            </w:pPr>
            <w:r w:rsidRPr="00352E08">
              <w:t>Yes / No</w:t>
            </w:r>
          </w:p>
        </w:tc>
      </w:tr>
      <w:tr w:rsidR="00352E08" w:rsidRPr="00352E08" w14:paraId="18AEE671" w14:textId="77777777" w:rsidTr="00056F9B">
        <w:trPr>
          <w:cantSplit/>
          <w:jc w:val="center"/>
        </w:trPr>
        <w:tc>
          <w:tcPr>
            <w:tcW w:w="6946" w:type="dxa"/>
            <w:vAlign w:val="center"/>
          </w:tcPr>
          <w:p w14:paraId="0E25E36C" w14:textId="77777777" w:rsidR="00352E08" w:rsidRPr="00352E08" w:rsidRDefault="00352E08" w:rsidP="00352E08">
            <w:r w:rsidRPr="00352E08">
              <w:t xml:space="preserve">If Yes, attach details (including name, address, telephone, background information) of your principal and label it </w:t>
            </w:r>
            <w:r w:rsidRPr="005D6003">
              <w:rPr>
                <w:b/>
              </w:rPr>
              <w:t>“Attachment 4 – Acting as Agent”</w:t>
            </w:r>
            <w:r w:rsidRPr="00352E08">
              <w:t>.</w:t>
            </w:r>
          </w:p>
        </w:tc>
        <w:tc>
          <w:tcPr>
            <w:tcW w:w="2693" w:type="dxa"/>
            <w:vAlign w:val="center"/>
          </w:tcPr>
          <w:p w14:paraId="5E924BC6" w14:textId="77777777" w:rsidR="00352E08" w:rsidRPr="00352E08" w:rsidRDefault="00352E08" w:rsidP="005D6003">
            <w:pPr>
              <w:jc w:val="center"/>
              <w:rPr>
                <w:b/>
              </w:rPr>
            </w:pPr>
            <w:r w:rsidRPr="00352E08">
              <w:rPr>
                <w:b/>
              </w:rPr>
              <w:t>Attachment 4</w:t>
            </w:r>
          </w:p>
          <w:p w14:paraId="2D71C4D8" w14:textId="77777777" w:rsidR="00352E08" w:rsidRPr="00352E08" w:rsidRDefault="00352E08" w:rsidP="005D6003">
            <w:pPr>
              <w:jc w:val="center"/>
            </w:pPr>
            <w:r w:rsidRPr="00352E08">
              <w:t>Tick if attached</w:t>
            </w:r>
          </w:p>
          <w:bookmarkStart w:id="290" w:name="Check6"/>
          <w:p w14:paraId="00996B1D" w14:textId="77777777" w:rsidR="00352E08" w:rsidRPr="00352E08" w:rsidRDefault="00352E08" w:rsidP="005D6003">
            <w:pPr>
              <w:jc w:val="center"/>
            </w:pPr>
            <w:r w:rsidRPr="00352E08">
              <w:fldChar w:fldCharType="begin">
                <w:ffData>
                  <w:name w:val="Check6"/>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290"/>
          </w:p>
        </w:tc>
      </w:tr>
    </w:tbl>
    <w:p w14:paraId="08CB4BA8" w14:textId="77777777" w:rsidR="00352E08" w:rsidRDefault="00352E08" w:rsidP="00352E08">
      <w:pPr>
        <w:rPr>
          <w:b/>
        </w:rPr>
      </w:pPr>
      <w:bookmarkStart w:id="291" w:name="_Toc297073062"/>
      <w:bookmarkStart w:id="292" w:name="_Toc297100774"/>
    </w:p>
    <w:p w14:paraId="5757BB25" w14:textId="2E780FB5" w:rsidR="007C443D" w:rsidRPr="007C443D" w:rsidRDefault="00352E08">
      <w:pPr>
        <w:pStyle w:val="Heading3"/>
        <w:numPr>
          <w:ilvl w:val="2"/>
          <w:numId w:val="40"/>
        </w:numPr>
        <w:ind w:left="709"/>
      </w:pPr>
      <w:bookmarkStart w:id="293" w:name="_Toc120027686"/>
      <w:bookmarkStart w:id="294" w:name="_Toc129334823"/>
      <w:r w:rsidRPr="00352E08">
        <w:t>Trusts</w:t>
      </w:r>
      <w:bookmarkEnd w:id="291"/>
      <w:bookmarkEnd w:id="292"/>
      <w:bookmarkEnd w:id="293"/>
      <w:bookmarkEnd w:id="294"/>
    </w:p>
    <w:p w14:paraId="09354A71"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7B526417" w14:textId="77777777" w:rsidTr="00056F9B">
        <w:trPr>
          <w:cantSplit/>
          <w:jc w:val="center"/>
        </w:trPr>
        <w:tc>
          <w:tcPr>
            <w:tcW w:w="6946" w:type="dxa"/>
            <w:vAlign w:val="center"/>
          </w:tcPr>
          <w:p w14:paraId="5C758DF7" w14:textId="77777777" w:rsidR="00352E08" w:rsidRPr="00352E08" w:rsidRDefault="00352E08" w:rsidP="00352E08">
            <w:r w:rsidRPr="00352E08">
              <w:t>Are you acting as a trustee of a trust?</w:t>
            </w:r>
          </w:p>
        </w:tc>
        <w:tc>
          <w:tcPr>
            <w:tcW w:w="2693" w:type="dxa"/>
          </w:tcPr>
          <w:p w14:paraId="24D4306C" w14:textId="77777777" w:rsidR="00352E08" w:rsidRPr="00352E08" w:rsidRDefault="00352E08" w:rsidP="005D6003">
            <w:pPr>
              <w:jc w:val="center"/>
            </w:pPr>
            <w:r w:rsidRPr="00352E08">
              <w:t>Yes / No</w:t>
            </w:r>
          </w:p>
        </w:tc>
      </w:tr>
      <w:tr w:rsidR="00352E08" w:rsidRPr="00352E08" w14:paraId="32AECE98" w14:textId="77777777" w:rsidTr="00056F9B">
        <w:trPr>
          <w:cantSplit/>
          <w:jc w:val="center"/>
        </w:trPr>
        <w:tc>
          <w:tcPr>
            <w:tcW w:w="6946" w:type="dxa"/>
          </w:tcPr>
          <w:p w14:paraId="22D6C3CA" w14:textId="77777777" w:rsidR="00352E08" w:rsidRPr="00352E08" w:rsidRDefault="00352E08" w:rsidP="00352E08">
            <w:r w:rsidRPr="00352E08">
              <w:t xml:space="preserve">If Yes, in an attachment labelled </w:t>
            </w:r>
            <w:r w:rsidRPr="005D6003">
              <w:rPr>
                <w:b/>
              </w:rPr>
              <w:t>“Attachment 5 – Acting as Trustee”</w:t>
            </w:r>
            <w:r w:rsidRPr="00352E08">
              <w:t>:</w:t>
            </w:r>
          </w:p>
          <w:p w14:paraId="2421D28F" w14:textId="77777777" w:rsidR="00352E08" w:rsidRPr="00352E08" w:rsidRDefault="00352E08" w:rsidP="00352E08">
            <w:r w:rsidRPr="00352E08">
              <w:t>(a)</w:t>
            </w:r>
            <w:r w:rsidRPr="00352E08">
              <w:tab/>
              <w:t>give the name of the trust; and</w:t>
            </w:r>
            <w:r w:rsidRPr="00352E08">
              <w:br/>
              <w:t>(b)</w:t>
            </w:r>
            <w:r w:rsidRPr="00352E08">
              <w:tab/>
              <w:t>provide the names and addresses of beneficiaries.</w:t>
            </w:r>
          </w:p>
        </w:tc>
        <w:tc>
          <w:tcPr>
            <w:tcW w:w="2693" w:type="dxa"/>
            <w:vAlign w:val="center"/>
          </w:tcPr>
          <w:p w14:paraId="409777F0" w14:textId="77777777" w:rsidR="00352E08" w:rsidRPr="00352E08" w:rsidRDefault="00352E08" w:rsidP="005D6003">
            <w:pPr>
              <w:jc w:val="center"/>
              <w:rPr>
                <w:b/>
              </w:rPr>
            </w:pPr>
            <w:r w:rsidRPr="00352E08">
              <w:rPr>
                <w:b/>
              </w:rPr>
              <w:t>Attachment 5</w:t>
            </w:r>
          </w:p>
          <w:p w14:paraId="0DE110AD" w14:textId="77777777" w:rsidR="00352E08" w:rsidRPr="00352E08" w:rsidRDefault="00352E08" w:rsidP="005D6003">
            <w:pPr>
              <w:jc w:val="center"/>
            </w:pPr>
            <w:r w:rsidRPr="00352E08">
              <w:t>Tick if attached</w:t>
            </w:r>
          </w:p>
          <w:bookmarkStart w:id="295" w:name="Check9"/>
          <w:p w14:paraId="0E497233" w14:textId="77777777" w:rsidR="00352E08" w:rsidRPr="00352E08" w:rsidRDefault="00352E08" w:rsidP="005D6003">
            <w:pPr>
              <w:jc w:val="center"/>
            </w:pPr>
            <w:r w:rsidRPr="00352E08">
              <w:fldChar w:fldCharType="begin">
                <w:ffData>
                  <w:name w:val="Check9"/>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295"/>
          </w:p>
        </w:tc>
      </w:tr>
    </w:tbl>
    <w:p w14:paraId="77385C4E" w14:textId="77777777" w:rsidR="00352E08" w:rsidRDefault="00352E08" w:rsidP="00352E08">
      <w:pPr>
        <w:rPr>
          <w:b/>
        </w:rPr>
      </w:pPr>
    </w:p>
    <w:p w14:paraId="23961E1C" w14:textId="762DF8F6" w:rsidR="007C443D" w:rsidRPr="007C443D" w:rsidRDefault="00352E08">
      <w:pPr>
        <w:pStyle w:val="Heading3"/>
        <w:numPr>
          <w:ilvl w:val="2"/>
          <w:numId w:val="40"/>
        </w:numPr>
        <w:ind w:left="709"/>
      </w:pPr>
      <w:bookmarkStart w:id="296" w:name="_Toc120027687"/>
      <w:bookmarkStart w:id="297" w:name="_Toc129334824"/>
      <w:r w:rsidRPr="00352E08">
        <w:t>Sub-Contractors</w:t>
      </w:r>
      <w:bookmarkEnd w:id="296"/>
      <w:bookmarkEnd w:id="297"/>
    </w:p>
    <w:p w14:paraId="780F6FC2"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7BF4347E" w14:textId="77777777" w:rsidTr="00056F9B">
        <w:trPr>
          <w:cantSplit/>
          <w:jc w:val="center"/>
        </w:trPr>
        <w:tc>
          <w:tcPr>
            <w:tcW w:w="6946" w:type="dxa"/>
            <w:vAlign w:val="center"/>
          </w:tcPr>
          <w:p w14:paraId="033F4E61" w14:textId="77777777" w:rsidR="00352E08" w:rsidRPr="00352E08" w:rsidRDefault="00352E08" w:rsidP="00352E08">
            <w:r w:rsidRPr="00352E08">
              <w:t>Do you intend to subcontract any of the Requirements?</w:t>
            </w:r>
          </w:p>
        </w:tc>
        <w:tc>
          <w:tcPr>
            <w:tcW w:w="2693" w:type="dxa"/>
          </w:tcPr>
          <w:p w14:paraId="2EAE9E1B" w14:textId="77777777" w:rsidR="00352E08" w:rsidRPr="00352E08" w:rsidRDefault="00352E08" w:rsidP="005D6003">
            <w:pPr>
              <w:jc w:val="center"/>
            </w:pPr>
            <w:r w:rsidRPr="00352E08">
              <w:t>Yes / No</w:t>
            </w:r>
          </w:p>
        </w:tc>
      </w:tr>
      <w:tr w:rsidR="00352E08" w:rsidRPr="00352E08" w14:paraId="265B69E1" w14:textId="77777777" w:rsidTr="00056F9B">
        <w:trPr>
          <w:cantSplit/>
          <w:trHeight w:val="992"/>
          <w:jc w:val="center"/>
        </w:trPr>
        <w:tc>
          <w:tcPr>
            <w:tcW w:w="6946" w:type="dxa"/>
          </w:tcPr>
          <w:p w14:paraId="628ECFF0" w14:textId="60AF80B1" w:rsidR="00352E08" w:rsidRPr="00352E08" w:rsidRDefault="00352E08" w:rsidP="00352E08">
            <w:r w:rsidRPr="00352E08">
              <w:t>If Yes, attach details of the Sub-contractor(s) including the name, address, location of premise and the number of people employed</w:t>
            </w:r>
            <w:r w:rsidR="009447A5">
              <w:t xml:space="preserve"> </w:t>
            </w:r>
            <w:r w:rsidRPr="00352E08">
              <w:t xml:space="preserve">with details of works provided and label it </w:t>
            </w:r>
            <w:r w:rsidRPr="005D6003">
              <w:rPr>
                <w:b/>
              </w:rPr>
              <w:t>“Attachment 6 – Sub-contractors”</w:t>
            </w:r>
            <w:r w:rsidRPr="005D6003">
              <w:t>.</w:t>
            </w:r>
          </w:p>
        </w:tc>
        <w:tc>
          <w:tcPr>
            <w:tcW w:w="2693" w:type="dxa"/>
            <w:vAlign w:val="center"/>
          </w:tcPr>
          <w:p w14:paraId="1BCC284B" w14:textId="77777777" w:rsidR="00352E08" w:rsidRPr="00352E08" w:rsidRDefault="00352E08" w:rsidP="005D6003">
            <w:pPr>
              <w:jc w:val="center"/>
              <w:rPr>
                <w:b/>
              </w:rPr>
            </w:pPr>
            <w:r w:rsidRPr="00352E08">
              <w:rPr>
                <w:b/>
              </w:rPr>
              <w:t>Attachment 6</w:t>
            </w:r>
          </w:p>
          <w:p w14:paraId="023293A0" w14:textId="77777777" w:rsidR="00352E08" w:rsidRPr="00352E08" w:rsidRDefault="00352E08" w:rsidP="005D6003">
            <w:pPr>
              <w:jc w:val="center"/>
            </w:pPr>
            <w:r w:rsidRPr="00352E08">
              <w:t>Tick if attached</w:t>
            </w:r>
          </w:p>
          <w:bookmarkStart w:id="298" w:name="Check12"/>
          <w:p w14:paraId="69561473" w14:textId="77777777" w:rsidR="00352E08" w:rsidRPr="00352E08" w:rsidRDefault="00352E08" w:rsidP="005D6003">
            <w:pPr>
              <w:jc w:val="center"/>
            </w:pPr>
            <w:r w:rsidRPr="00352E08">
              <w:fldChar w:fldCharType="begin">
                <w:ffData>
                  <w:name w:val="Check12"/>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298"/>
          </w:p>
        </w:tc>
      </w:tr>
    </w:tbl>
    <w:p w14:paraId="1BF9AF03" w14:textId="77777777" w:rsidR="00352E08" w:rsidRDefault="00352E08" w:rsidP="00352E08">
      <w:pPr>
        <w:rPr>
          <w:b/>
        </w:rPr>
      </w:pPr>
    </w:p>
    <w:p w14:paraId="13DE69C0" w14:textId="1B47795E" w:rsidR="007C443D" w:rsidRPr="007C443D" w:rsidRDefault="00352E08">
      <w:pPr>
        <w:pStyle w:val="Heading3"/>
        <w:numPr>
          <w:ilvl w:val="2"/>
          <w:numId w:val="40"/>
        </w:numPr>
        <w:ind w:left="709"/>
      </w:pPr>
      <w:bookmarkStart w:id="299" w:name="_Toc120027688"/>
      <w:bookmarkStart w:id="300" w:name="_Toc129334825"/>
      <w:r w:rsidRPr="00352E08">
        <w:t>Conflicts of Interest</w:t>
      </w:r>
      <w:bookmarkEnd w:id="299"/>
      <w:bookmarkEnd w:id="300"/>
    </w:p>
    <w:p w14:paraId="4354641F"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41DE4678" w14:textId="77777777" w:rsidTr="00056F9B">
        <w:trPr>
          <w:cantSplit/>
          <w:jc w:val="center"/>
        </w:trPr>
        <w:tc>
          <w:tcPr>
            <w:tcW w:w="6946" w:type="dxa"/>
            <w:vAlign w:val="center"/>
          </w:tcPr>
          <w:p w14:paraId="1791C804" w14:textId="77777777" w:rsidR="00352E08" w:rsidRPr="00352E08" w:rsidRDefault="00352E08" w:rsidP="00352E08">
            <w:r w:rsidRPr="00352E08">
              <w:t>Will any actual or potential conflict of interest in the performance of your obligations under the Contract exist if you are awarded the Contract and are any such conflicts of interest likely to arise during the Contract?</w:t>
            </w:r>
          </w:p>
        </w:tc>
        <w:tc>
          <w:tcPr>
            <w:tcW w:w="2693" w:type="dxa"/>
            <w:vAlign w:val="center"/>
          </w:tcPr>
          <w:p w14:paraId="4EB2F142" w14:textId="77777777" w:rsidR="00352E08" w:rsidRPr="00352E08" w:rsidRDefault="00352E08" w:rsidP="005D6003">
            <w:pPr>
              <w:jc w:val="center"/>
            </w:pPr>
            <w:r w:rsidRPr="00352E08">
              <w:t>Yes / No</w:t>
            </w:r>
          </w:p>
        </w:tc>
      </w:tr>
      <w:tr w:rsidR="00352E08" w:rsidRPr="00352E08" w14:paraId="1AFB8BEC" w14:textId="77777777" w:rsidTr="00056F9B">
        <w:trPr>
          <w:cantSplit/>
          <w:jc w:val="center"/>
        </w:trPr>
        <w:tc>
          <w:tcPr>
            <w:tcW w:w="6946" w:type="dxa"/>
            <w:vAlign w:val="center"/>
          </w:tcPr>
          <w:p w14:paraId="07424D1A" w14:textId="77777777" w:rsidR="00352E08" w:rsidRPr="00352E08" w:rsidRDefault="00352E08" w:rsidP="00352E08">
            <w:r w:rsidRPr="00352E08">
              <w:t xml:space="preserve">If Yes, please supply in an attachment details of any actual or potential conflict of interest and the way in which any conflict will be dealt with and label it </w:t>
            </w:r>
            <w:r w:rsidRPr="005D6003">
              <w:rPr>
                <w:b/>
              </w:rPr>
              <w:t>“Attachment 7 – Conflict(s) of Interest”</w:t>
            </w:r>
            <w:r w:rsidRPr="00352E08">
              <w:t>.</w:t>
            </w:r>
          </w:p>
        </w:tc>
        <w:tc>
          <w:tcPr>
            <w:tcW w:w="2693" w:type="dxa"/>
            <w:vAlign w:val="center"/>
          </w:tcPr>
          <w:p w14:paraId="15949A51" w14:textId="77777777" w:rsidR="00352E08" w:rsidRPr="00352E08" w:rsidRDefault="00352E08" w:rsidP="005D6003">
            <w:pPr>
              <w:jc w:val="center"/>
              <w:rPr>
                <w:b/>
              </w:rPr>
            </w:pPr>
            <w:r w:rsidRPr="00352E08">
              <w:rPr>
                <w:b/>
              </w:rPr>
              <w:t>Attachment 7</w:t>
            </w:r>
          </w:p>
          <w:p w14:paraId="00F0CDED" w14:textId="77777777" w:rsidR="00352E08" w:rsidRPr="00352E08" w:rsidRDefault="00352E08" w:rsidP="005D6003">
            <w:pPr>
              <w:jc w:val="center"/>
            </w:pPr>
            <w:r w:rsidRPr="00352E08">
              <w:t>Tick if attached</w:t>
            </w:r>
          </w:p>
          <w:bookmarkStart w:id="301" w:name="Check15"/>
          <w:p w14:paraId="3118AEED" w14:textId="77777777" w:rsidR="00352E08" w:rsidRPr="00352E08" w:rsidRDefault="00352E08" w:rsidP="005D6003">
            <w:pPr>
              <w:jc w:val="center"/>
            </w:pPr>
            <w:r w:rsidRPr="00352E08">
              <w:fldChar w:fldCharType="begin">
                <w:ffData>
                  <w:name w:val="Check15"/>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301"/>
          </w:p>
        </w:tc>
      </w:tr>
    </w:tbl>
    <w:p w14:paraId="3F33A933" w14:textId="77777777" w:rsidR="00352E08" w:rsidRDefault="00352E08" w:rsidP="00352E08">
      <w:pPr>
        <w:rPr>
          <w:b/>
        </w:rPr>
      </w:pPr>
      <w:bookmarkStart w:id="302" w:name="_Toc297073063"/>
      <w:bookmarkStart w:id="303" w:name="_Toc297100775"/>
    </w:p>
    <w:p w14:paraId="422E31BE" w14:textId="0C1D8077" w:rsidR="007C443D" w:rsidRPr="007C443D" w:rsidRDefault="00F93F3C">
      <w:pPr>
        <w:pStyle w:val="Heading3"/>
        <w:numPr>
          <w:ilvl w:val="2"/>
          <w:numId w:val="40"/>
        </w:numPr>
        <w:ind w:left="709"/>
      </w:pPr>
      <w:bookmarkStart w:id="304" w:name="_Toc129334826"/>
      <w:r>
        <w:lastRenderedPageBreak/>
        <w:t>Work Health and Safety</w:t>
      </w:r>
      <w:bookmarkEnd w:id="304"/>
    </w:p>
    <w:p w14:paraId="55CD97C5"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1A0CD922" w14:textId="77777777" w:rsidTr="00056F9B">
        <w:trPr>
          <w:cantSplit/>
          <w:jc w:val="center"/>
        </w:trPr>
        <w:tc>
          <w:tcPr>
            <w:tcW w:w="6946" w:type="dxa"/>
            <w:vAlign w:val="center"/>
          </w:tcPr>
          <w:p w14:paraId="4B444857" w14:textId="77777777" w:rsidR="00352E08" w:rsidRPr="00352E08" w:rsidRDefault="00352E08" w:rsidP="00352E08">
            <w:r w:rsidRPr="00352E08">
              <w:t>The Contractor will:</w:t>
            </w:r>
          </w:p>
          <w:p w14:paraId="15982167" w14:textId="182FD8FF" w:rsidR="00352E08" w:rsidRPr="00352E08" w:rsidRDefault="00352E08">
            <w:pPr>
              <w:pStyle w:val="ListParagraph"/>
              <w:numPr>
                <w:ilvl w:val="0"/>
                <w:numId w:val="4"/>
              </w:numPr>
            </w:pPr>
            <w:r w:rsidRPr="00352E08">
              <w:t xml:space="preserve">Provide all Occupation </w:t>
            </w:r>
            <w:r w:rsidR="00544836">
              <w:t>Work Health and Safety</w:t>
            </w:r>
            <w:r w:rsidRPr="00352E08">
              <w:t xml:space="preserve"> documentation</w:t>
            </w:r>
          </w:p>
          <w:p w14:paraId="08462032" w14:textId="7E622B52" w:rsidR="00352E08" w:rsidRPr="00352E08" w:rsidRDefault="00352E08">
            <w:pPr>
              <w:pStyle w:val="ListParagraph"/>
              <w:numPr>
                <w:ilvl w:val="0"/>
                <w:numId w:val="4"/>
              </w:numPr>
            </w:pPr>
            <w:r w:rsidRPr="00352E08">
              <w:t xml:space="preserve">Complete pre-qualification </w:t>
            </w:r>
            <w:r w:rsidR="00544836">
              <w:t>W</w:t>
            </w:r>
            <w:r w:rsidRPr="00352E08">
              <w:t>H&amp;S induction if successful</w:t>
            </w:r>
          </w:p>
          <w:p w14:paraId="054DE55A" w14:textId="77777777" w:rsidR="00352E08" w:rsidRPr="00352E08" w:rsidRDefault="00352E08">
            <w:pPr>
              <w:pStyle w:val="ListParagraph"/>
              <w:numPr>
                <w:ilvl w:val="0"/>
                <w:numId w:val="4"/>
              </w:numPr>
            </w:pPr>
            <w:r w:rsidRPr="00352E08">
              <w:t>Complete site induction with principal representative</w:t>
            </w:r>
            <w:r>
              <w:t xml:space="preserve"> if </w:t>
            </w:r>
            <w:r w:rsidRPr="00352E08">
              <w:t>successful</w:t>
            </w:r>
          </w:p>
          <w:p w14:paraId="1864503D" w14:textId="77777777" w:rsidR="00352E08" w:rsidRPr="00352E08" w:rsidRDefault="00352E08" w:rsidP="00352E08">
            <w:r w:rsidRPr="00352E08">
              <w:t>A full statement of the goods and/or services required appears in the Specification.</w:t>
            </w:r>
          </w:p>
        </w:tc>
        <w:tc>
          <w:tcPr>
            <w:tcW w:w="2693" w:type="dxa"/>
            <w:vAlign w:val="center"/>
          </w:tcPr>
          <w:p w14:paraId="5B6703E2" w14:textId="77777777" w:rsidR="00352E08" w:rsidRPr="00352E08" w:rsidRDefault="00352E08" w:rsidP="005D6003">
            <w:pPr>
              <w:jc w:val="center"/>
            </w:pPr>
            <w:r w:rsidRPr="00352E08">
              <w:t>Yes / No</w:t>
            </w:r>
          </w:p>
        </w:tc>
      </w:tr>
      <w:tr w:rsidR="00352E08" w:rsidRPr="00352E08" w14:paraId="209B5B3B" w14:textId="77777777" w:rsidTr="00056F9B">
        <w:trPr>
          <w:cantSplit/>
          <w:jc w:val="center"/>
        </w:trPr>
        <w:tc>
          <w:tcPr>
            <w:tcW w:w="6946" w:type="dxa"/>
            <w:vAlign w:val="center"/>
          </w:tcPr>
          <w:p w14:paraId="79F2B3A2" w14:textId="48069CB4" w:rsidR="00352E08" w:rsidRPr="00352E08" w:rsidRDefault="00352E08" w:rsidP="00352E08">
            <w:r w:rsidRPr="00352E08">
              <w:t xml:space="preserve">If Yes, please supply in an attachment details of any and label it </w:t>
            </w:r>
            <w:r w:rsidRPr="005D6003">
              <w:rPr>
                <w:b/>
              </w:rPr>
              <w:t xml:space="preserve">“Attachment 8 – </w:t>
            </w:r>
            <w:r w:rsidR="00544836">
              <w:rPr>
                <w:b/>
              </w:rPr>
              <w:t>Work Health and</w:t>
            </w:r>
            <w:r w:rsidRPr="005D6003">
              <w:rPr>
                <w:b/>
              </w:rPr>
              <w:t xml:space="preserve"> Safety”</w:t>
            </w:r>
            <w:r w:rsidRPr="00352E08">
              <w:t>.</w:t>
            </w:r>
          </w:p>
        </w:tc>
        <w:tc>
          <w:tcPr>
            <w:tcW w:w="2693" w:type="dxa"/>
            <w:vAlign w:val="center"/>
          </w:tcPr>
          <w:p w14:paraId="6EE23639" w14:textId="77777777" w:rsidR="00352E08" w:rsidRPr="00352E08" w:rsidRDefault="00352E08" w:rsidP="005D6003">
            <w:pPr>
              <w:jc w:val="center"/>
              <w:rPr>
                <w:b/>
              </w:rPr>
            </w:pPr>
            <w:r w:rsidRPr="00352E08">
              <w:rPr>
                <w:b/>
              </w:rPr>
              <w:t>Attachment 8</w:t>
            </w:r>
          </w:p>
          <w:p w14:paraId="774729F5" w14:textId="77777777" w:rsidR="00352E08" w:rsidRPr="00352E08" w:rsidRDefault="00352E08" w:rsidP="005D6003">
            <w:pPr>
              <w:jc w:val="center"/>
            </w:pPr>
            <w:r w:rsidRPr="00352E08">
              <w:t>Tick if attached</w:t>
            </w:r>
          </w:p>
          <w:p w14:paraId="00218296" w14:textId="77777777" w:rsidR="00352E08" w:rsidRPr="00352E08" w:rsidRDefault="00352E08" w:rsidP="005D6003">
            <w:pPr>
              <w:jc w:val="center"/>
            </w:pPr>
            <w:r w:rsidRPr="00352E08">
              <w:fldChar w:fldCharType="begin">
                <w:ffData>
                  <w:name w:val="Check15"/>
                  <w:enabled/>
                  <w:calcOnExit w:val="0"/>
                  <w:checkBox>
                    <w:sizeAuto/>
                    <w:default w:val="0"/>
                  </w:checkBox>
                </w:ffData>
              </w:fldChar>
            </w:r>
            <w:r w:rsidRPr="00352E08">
              <w:instrText xml:space="preserve"> FORMCHECKBOX </w:instrText>
            </w:r>
            <w:r w:rsidR="00000000">
              <w:fldChar w:fldCharType="separate"/>
            </w:r>
            <w:r w:rsidRPr="00352E08">
              <w:fldChar w:fldCharType="end"/>
            </w:r>
          </w:p>
        </w:tc>
      </w:tr>
    </w:tbl>
    <w:p w14:paraId="0307BCC2" w14:textId="77777777" w:rsidR="00352E08" w:rsidRPr="00352E08" w:rsidRDefault="00352E08" w:rsidP="00352E08"/>
    <w:p w14:paraId="6550EA57" w14:textId="3A8EEBF7" w:rsidR="007C443D" w:rsidRPr="007C443D" w:rsidRDefault="00352E08">
      <w:pPr>
        <w:pStyle w:val="Heading3"/>
        <w:numPr>
          <w:ilvl w:val="2"/>
          <w:numId w:val="40"/>
        </w:numPr>
        <w:ind w:left="709"/>
      </w:pPr>
      <w:bookmarkStart w:id="305" w:name="_Toc120027690"/>
      <w:bookmarkStart w:id="306" w:name="_Toc129334827"/>
      <w:r w:rsidRPr="00352E08">
        <w:t>Financial Position</w:t>
      </w:r>
      <w:bookmarkEnd w:id="302"/>
      <w:bookmarkEnd w:id="303"/>
      <w:bookmarkEnd w:id="305"/>
      <w:bookmarkEnd w:id="306"/>
    </w:p>
    <w:p w14:paraId="0552A826"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3E9C987D" w14:textId="77777777" w:rsidTr="00056F9B">
        <w:trPr>
          <w:cantSplit/>
          <w:jc w:val="center"/>
        </w:trPr>
        <w:tc>
          <w:tcPr>
            <w:tcW w:w="6946" w:type="dxa"/>
            <w:vAlign w:val="center"/>
          </w:tcPr>
          <w:p w14:paraId="4F097572" w14:textId="77777777" w:rsidR="00352E08" w:rsidRPr="00352E08" w:rsidRDefault="00352E08" w:rsidP="00352E08">
            <w:r w:rsidRPr="00352E08">
              <w:t>Are you presently able to pay all your debts in full as and when they fall due?</w:t>
            </w:r>
          </w:p>
        </w:tc>
        <w:tc>
          <w:tcPr>
            <w:tcW w:w="2693" w:type="dxa"/>
            <w:vAlign w:val="center"/>
          </w:tcPr>
          <w:p w14:paraId="38EB86BB" w14:textId="77777777" w:rsidR="00352E08" w:rsidRPr="00352E08" w:rsidRDefault="00352E08" w:rsidP="005D6003">
            <w:pPr>
              <w:jc w:val="center"/>
            </w:pPr>
            <w:r w:rsidRPr="00352E08">
              <w:t>Yes / No</w:t>
            </w:r>
          </w:p>
        </w:tc>
      </w:tr>
      <w:tr w:rsidR="00352E08" w:rsidRPr="00352E08" w14:paraId="57D17D76" w14:textId="77777777" w:rsidTr="00056F9B">
        <w:trPr>
          <w:cantSplit/>
          <w:jc w:val="center"/>
        </w:trPr>
        <w:tc>
          <w:tcPr>
            <w:tcW w:w="6946" w:type="dxa"/>
            <w:vAlign w:val="center"/>
          </w:tcPr>
          <w:p w14:paraId="1892C41C" w14:textId="77777777" w:rsidR="00352E08" w:rsidRPr="00352E08" w:rsidRDefault="00352E08" w:rsidP="00352E08">
            <w:r w:rsidRPr="00352E08">
              <w:t>Are you currently engaged in litigation as a result of which you may be liable for $50,000 or more?</w:t>
            </w:r>
          </w:p>
        </w:tc>
        <w:tc>
          <w:tcPr>
            <w:tcW w:w="2693" w:type="dxa"/>
            <w:vAlign w:val="center"/>
          </w:tcPr>
          <w:p w14:paraId="517A31B3" w14:textId="77777777" w:rsidR="00352E08" w:rsidRPr="00352E08" w:rsidRDefault="00352E08" w:rsidP="005D6003">
            <w:pPr>
              <w:jc w:val="center"/>
            </w:pPr>
            <w:r w:rsidRPr="00352E08">
              <w:t>Yes / No</w:t>
            </w:r>
          </w:p>
        </w:tc>
      </w:tr>
      <w:tr w:rsidR="00352E08" w:rsidRPr="00352E08" w14:paraId="2CC316AC" w14:textId="77777777" w:rsidTr="00056F9B">
        <w:trPr>
          <w:cantSplit/>
          <w:jc w:val="center"/>
        </w:trPr>
        <w:tc>
          <w:tcPr>
            <w:tcW w:w="6946" w:type="dxa"/>
            <w:vAlign w:val="center"/>
          </w:tcPr>
          <w:p w14:paraId="1AC7051D" w14:textId="77777777" w:rsidR="00352E08" w:rsidRPr="00352E08" w:rsidRDefault="00352E08" w:rsidP="00352E08">
            <w:r w:rsidRPr="00352E08">
              <w:t>If you are awarded the Contract, will you be able to fulfil the Requirements from your own resources or from resources readily available to you and remain able to pay all of your debts in full as and when they fall due?</w:t>
            </w:r>
          </w:p>
        </w:tc>
        <w:tc>
          <w:tcPr>
            <w:tcW w:w="2693" w:type="dxa"/>
            <w:vAlign w:val="center"/>
          </w:tcPr>
          <w:p w14:paraId="601BFCEE" w14:textId="77777777" w:rsidR="00352E08" w:rsidRPr="00352E08" w:rsidRDefault="00352E08" w:rsidP="005D6003">
            <w:pPr>
              <w:jc w:val="center"/>
            </w:pPr>
            <w:r w:rsidRPr="00352E08">
              <w:t>Yes / No</w:t>
            </w:r>
          </w:p>
        </w:tc>
      </w:tr>
      <w:tr w:rsidR="00352E08" w:rsidRPr="00352E08" w14:paraId="1FACB130" w14:textId="77777777" w:rsidTr="00056F9B">
        <w:trPr>
          <w:cantSplit/>
          <w:jc w:val="center"/>
        </w:trPr>
        <w:tc>
          <w:tcPr>
            <w:tcW w:w="6946" w:type="dxa"/>
            <w:vAlign w:val="center"/>
          </w:tcPr>
          <w:p w14:paraId="534980A7" w14:textId="77777777" w:rsidR="00352E08" w:rsidRPr="00352E08" w:rsidRDefault="00352E08" w:rsidP="00352E08">
            <w:r w:rsidRPr="00352E08">
              <w:t xml:space="preserve">Attach a financial profile for you and </w:t>
            </w:r>
            <w:bookmarkStart w:id="307" w:name="OLE_LINK6"/>
            <w:r w:rsidRPr="00352E08">
              <w:t>your Sub-contractors (if any),</w:t>
            </w:r>
            <w:r w:rsidRPr="00352E08">
              <w:rPr>
                <w:lang w:val="en-GB"/>
              </w:rPr>
              <w:t xml:space="preserve"> that demonstrates your (and their) financial capacity,</w:t>
            </w:r>
            <w:bookmarkEnd w:id="307"/>
            <w:r w:rsidRPr="00352E08">
              <w:t xml:space="preserve"> together with a list of financial referees.</w:t>
            </w:r>
          </w:p>
          <w:p w14:paraId="45D95B0A" w14:textId="77777777" w:rsidR="00352E08" w:rsidRPr="00352E08" w:rsidRDefault="00352E08" w:rsidP="00352E08">
            <w:r w:rsidRPr="00352E08">
              <w:t>This may include Annual Financial Statements (Profit &amp; Loss, Balance Sheet), Bank Guarantee and/or Accountant’s Statement(s).</w:t>
            </w:r>
          </w:p>
          <w:p w14:paraId="3E865657" w14:textId="63567F26" w:rsidR="00352E08" w:rsidRPr="00352E08" w:rsidRDefault="00352E08" w:rsidP="00352E08">
            <w:r w:rsidRPr="00352E08">
              <w:t>Attach and label</w:t>
            </w:r>
            <w:r w:rsidR="00396DEE">
              <w:t xml:space="preserve"> it</w:t>
            </w:r>
            <w:r w:rsidRPr="00352E08">
              <w:t xml:space="preserve"> </w:t>
            </w:r>
            <w:r w:rsidRPr="005D6003">
              <w:rPr>
                <w:b/>
              </w:rPr>
              <w:t>“Attachment 9 – Financial Profile and Referees”</w:t>
            </w:r>
            <w:r w:rsidRPr="00352E08">
              <w:t>.</w:t>
            </w:r>
          </w:p>
        </w:tc>
        <w:tc>
          <w:tcPr>
            <w:tcW w:w="2693" w:type="dxa"/>
            <w:vAlign w:val="center"/>
          </w:tcPr>
          <w:p w14:paraId="42AB1AED" w14:textId="77777777" w:rsidR="00352E08" w:rsidRPr="00352E08" w:rsidRDefault="00352E08" w:rsidP="005D6003">
            <w:pPr>
              <w:jc w:val="center"/>
              <w:rPr>
                <w:b/>
              </w:rPr>
            </w:pPr>
            <w:r w:rsidRPr="00352E08">
              <w:rPr>
                <w:b/>
              </w:rPr>
              <w:t>Attachment 9</w:t>
            </w:r>
          </w:p>
          <w:p w14:paraId="3934CF57" w14:textId="77777777" w:rsidR="00352E08" w:rsidRPr="00352E08" w:rsidRDefault="00352E08" w:rsidP="005D6003">
            <w:pPr>
              <w:jc w:val="center"/>
            </w:pPr>
            <w:r w:rsidRPr="00352E08">
              <w:t>Tick if attached</w:t>
            </w:r>
          </w:p>
          <w:bookmarkStart w:id="308" w:name="Check22"/>
          <w:p w14:paraId="3A02FCE5" w14:textId="77777777" w:rsidR="00352E08" w:rsidRPr="00352E08" w:rsidRDefault="00352E08" w:rsidP="005D6003">
            <w:pPr>
              <w:jc w:val="center"/>
            </w:pPr>
            <w:r w:rsidRPr="00352E08">
              <w:fldChar w:fldCharType="begin">
                <w:ffData>
                  <w:name w:val="Check22"/>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308"/>
          </w:p>
        </w:tc>
      </w:tr>
    </w:tbl>
    <w:p w14:paraId="3F1649AA" w14:textId="77777777" w:rsidR="00352E08" w:rsidRDefault="00352E08" w:rsidP="00352E08">
      <w:pPr>
        <w:rPr>
          <w:b/>
        </w:rPr>
      </w:pPr>
      <w:bookmarkStart w:id="309" w:name="_Toc297073064"/>
      <w:bookmarkStart w:id="310" w:name="_Toc297100776"/>
    </w:p>
    <w:p w14:paraId="3852D00F" w14:textId="7D6D792F" w:rsidR="007C443D" w:rsidRPr="007C443D" w:rsidRDefault="00352E08">
      <w:pPr>
        <w:pStyle w:val="Heading3"/>
        <w:numPr>
          <w:ilvl w:val="2"/>
          <w:numId w:val="40"/>
        </w:numPr>
        <w:ind w:left="709"/>
      </w:pPr>
      <w:bookmarkStart w:id="311" w:name="_Toc120027691"/>
      <w:bookmarkStart w:id="312" w:name="_Toc129334828"/>
      <w:r w:rsidRPr="00352E08">
        <w:t>Quality Assurance System</w:t>
      </w:r>
      <w:bookmarkEnd w:id="309"/>
      <w:bookmarkEnd w:id="310"/>
      <w:bookmarkEnd w:id="311"/>
      <w:bookmarkEnd w:id="312"/>
    </w:p>
    <w:p w14:paraId="1DE29EF1"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0F3CDBFC" w14:textId="77777777" w:rsidTr="00056F9B">
        <w:trPr>
          <w:cantSplit/>
          <w:jc w:val="center"/>
        </w:trPr>
        <w:tc>
          <w:tcPr>
            <w:tcW w:w="6946" w:type="dxa"/>
            <w:vAlign w:val="center"/>
          </w:tcPr>
          <w:p w14:paraId="19F85573" w14:textId="77777777" w:rsidR="00352E08" w:rsidRPr="00352E08" w:rsidRDefault="00352E08" w:rsidP="00352E08">
            <w:r w:rsidRPr="00352E08">
              <w:t>Does your organisation have any quality assurance or quality assurance systems? Or substantially working towards?</w:t>
            </w:r>
          </w:p>
        </w:tc>
        <w:tc>
          <w:tcPr>
            <w:tcW w:w="2693" w:type="dxa"/>
            <w:vAlign w:val="center"/>
          </w:tcPr>
          <w:p w14:paraId="66F2E4B5" w14:textId="77777777" w:rsidR="00352E08" w:rsidRPr="00352E08" w:rsidRDefault="00352E08" w:rsidP="005D6003">
            <w:pPr>
              <w:jc w:val="center"/>
            </w:pPr>
            <w:r w:rsidRPr="00352E08">
              <w:t>Yes / No</w:t>
            </w:r>
          </w:p>
        </w:tc>
      </w:tr>
      <w:tr w:rsidR="00352E08" w:rsidRPr="00352E08" w14:paraId="30802680" w14:textId="77777777" w:rsidTr="00056F9B">
        <w:trPr>
          <w:cantSplit/>
          <w:jc w:val="center"/>
        </w:trPr>
        <w:tc>
          <w:tcPr>
            <w:tcW w:w="6946" w:type="dxa"/>
            <w:vAlign w:val="center"/>
          </w:tcPr>
          <w:p w14:paraId="2CCFF910" w14:textId="77777777" w:rsidR="00352E08" w:rsidRPr="00352E08" w:rsidRDefault="00352E08" w:rsidP="00352E08">
            <w:r w:rsidRPr="00352E08">
              <w:t>If you propose to subcontract, does your Sub-contractor have a “third party” quality management system in place?</w:t>
            </w:r>
          </w:p>
        </w:tc>
        <w:tc>
          <w:tcPr>
            <w:tcW w:w="2693" w:type="dxa"/>
            <w:vAlign w:val="center"/>
          </w:tcPr>
          <w:p w14:paraId="41929C3A" w14:textId="77777777" w:rsidR="00352E08" w:rsidRPr="00352E08" w:rsidRDefault="00352E08" w:rsidP="005D6003">
            <w:pPr>
              <w:jc w:val="center"/>
            </w:pPr>
            <w:r w:rsidRPr="00352E08">
              <w:t>Yes / No</w:t>
            </w:r>
          </w:p>
        </w:tc>
      </w:tr>
      <w:tr w:rsidR="00352E08" w:rsidRPr="00352E08" w14:paraId="7844AA33" w14:textId="77777777" w:rsidTr="00056F9B">
        <w:trPr>
          <w:cantSplit/>
          <w:jc w:val="center"/>
        </w:trPr>
        <w:tc>
          <w:tcPr>
            <w:tcW w:w="6946" w:type="dxa"/>
          </w:tcPr>
          <w:p w14:paraId="3F51D6A4" w14:textId="77777777" w:rsidR="00352E08" w:rsidRPr="00352E08" w:rsidRDefault="00352E08" w:rsidP="00352E08">
            <w:r w:rsidRPr="00352E08">
              <w:t xml:space="preserve">Supply evidence or details of your quality assurance position and where relevant your supplier’s or Sub-contractor’s position, in an attachment labelled </w:t>
            </w:r>
            <w:r w:rsidRPr="005D6003">
              <w:rPr>
                <w:b/>
              </w:rPr>
              <w:t>“Attachment 10 – Quality Assurance”</w:t>
            </w:r>
            <w:r w:rsidRPr="00352E08">
              <w:t>.</w:t>
            </w:r>
          </w:p>
        </w:tc>
        <w:tc>
          <w:tcPr>
            <w:tcW w:w="2693" w:type="dxa"/>
            <w:vAlign w:val="center"/>
          </w:tcPr>
          <w:p w14:paraId="41A418C3" w14:textId="77777777" w:rsidR="00352E08" w:rsidRPr="00352E08" w:rsidRDefault="00352E08" w:rsidP="005D6003">
            <w:pPr>
              <w:jc w:val="center"/>
              <w:rPr>
                <w:b/>
              </w:rPr>
            </w:pPr>
            <w:r w:rsidRPr="00352E08">
              <w:rPr>
                <w:b/>
              </w:rPr>
              <w:t>Attachment 10</w:t>
            </w:r>
          </w:p>
          <w:p w14:paraId="4F56B9BF" w14:textId="77777777" w:rsidR="00352E08" w:rsidRPr="00352E08" w:rsidRDefault="00352E08" w:rsidP="005D6003">
            <w:pPr>
              <w:jc w:val="center"/>
            </w:pPr>
            <w:r w:rsidRPr="00352E08">
              <w:t>Tick if attached</w:t>
            </w:r>
          </w:p>
          <w:bookmarkStart w:id="313" w:name="Check27"/>
          <w:p w14:paraId="4D20A41C" w14:textId="77777777" w:rsidR="00352E08" w:rsidRPr="00352E08" w:rsidRDefault="00352E08" w:rsidP="005D6003">
            <w:pPr>
              <w:jc w:val="center"/>
            </w:pPr>
            <w:r w:rsidRPr="00352E08">
              <w:fldChar w:fldCharType="begin">
                <w:ffData>
                  <w:name w:val="Check27"/>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313"/>
          </w:p>
        </w:tc>
      </w:tr>
    </w:tbl>
    <w:p w14:paraId="7D42532C" w14:textId="77777777" w:rsidR="00352E08" w:rsidRDefault="00352E08" w:rsidP="00352E08">
      <w:pPr>
        <w:rPr>
          <w:b/>
        </w:rPr>
      </w:pPr>
      <w:bookmarkStart w:id="314" w:name="_Toc297073065"/>
      <w:bookmarkStart w:id="315" w:name="_Toc297100777"/>
    </w:p>
    <w:p w14:paraId="4D12EDA0" w14:textId="4AEA7DCB" w:rsidR="007C443D" w:rsidRPr="007C443D" w:rsidRDefault="00352E08">
      <w:pPr>
        <w:pStyle w:val="Heading3"/>
        <w:numPr>
          <w:ilvl w:val="2"/>
          <w:numId w:val="40"/>
        </w:numPr>
        <w:ind w:left="709"/>
      </w:pPr>
      <w:bookmarkStart w:id="316" w:name="_Toc120027692"/>
      <w:bookmarkStart w:id="317" w:name="_Toc129334829"/>
      <w:r w:rsidRPr="00352E08">
        <w:t>Insurance Coverage</w:t>
      </w:r>
      <w:bookmarkEnd w:id="314"/>
      <w:bookmarkEnd w:id="315"/>
      <w:bookmarkEnd w:id="316"/>
      <w:bookmarkEnd w:id="317"/>
    </w:p>
    <w:p w14:paraId="13900F0E" w14:textId="77777777" w:rsidR="00352E08" w:rsidRPr="00352E08" w:rsidRDefault="00352E08" w:rsidP="00352E08">
      <w:pPr>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352E08" w:rsidRPr="00352E08" w14:paraId="2CCB9D67" w14:textId="77777777" w:rsidTr="00352E08">
        <w:trPr>
          <w:trHeight w:val="671"/>
          <w:jc w:val="center"/>
        </w:trPr>
        <w:tc>
          <w:tcPr>
            <w:tcW w:w="6946" w:type="dxa"/>
            <w:vAlign w:val="center"/>
          </w:tcPr>
          <w:p w14:paraId="189E440F" w14:textId="311BC4E0" w:rsidR="00352E08" w:rsidRPr="00352E08" w:rsidRDefault="00352E08" w:rsidP="00352E08">
            <w:r w:rsidRPr="00352E08">
              <w:t>The insurance requirements for this Request are stipul</w:t>
            </w:r>
            <w:r>
              <w:t>ated in the Special Conditions.</w:t>
            </w:r>
            <w:r w:rsidRPr="00352E08">
              <w:t xml:space="preserve"> </w:t>
            </w:r>
            <w:r w:rsidR="007C443D">
              <w:t>Tender</w:t>
            </w:r>
            <w:r w:rsidR="008D172B">
              <w:t>e</w:t>
            </w:r>
            <w:r w:rsidRPr="00352E08">
              <w:t xml:space="preserve">rs are to supply evidence of their insurance coverage in a format as outlined below in </w:t>
            </w:r>
            <w:r w:rsidRPr="005D6003">
              <w:rPr>
                <w:b/>
              </w:rPr>
              <w:t>“Attachment 11 - Insurance Coverage”</w:t>
            </w:r>
            <w:r w:rsidRPr="00352E08">
              <w:t>.  A copy of the Certificate of Currency is to be provided to the Principal before acceptance of Offer.</w:t>
            </w:r>
          </w:p>
        </w:tc>
        <w:tc>
          <w:tcPr>
            <w:tcW w:w="2693" w:type="dxa"/>
            <w:vAlign w:val="center"/>
          </w:tcPr>
          <w:p w14:paraId="0AA5C13A" w14:textId="77777777" w:rsidR="00352E08" w:rsidRPr="00352E08" w:rsidRDefault="00352E08" w:rsidP="005D6003">
            <w:pPr>
              <w:jc w:val="center"/>
              <w:rPr>
                <w:b/>
              </w:rPr>
            </w:pPr>
            <w:r w:rsidRPr="00352E08">
              <w:rPr>
                <w:b/>
              </w:rPr>
              <w:t>Attachment 11</w:t>
            </w:r>
          </w:p>
          <w:p w14:paraId="13F29661" w14:textId="77777777" w:rsidR="00352E08" w:rsidRPr="00352E08" w:rsidRDefault="00352E08" w:rsidP="005D6003">
            <w:pPr>
              <w:jc w:val="center"/>
            </w:pPr>
            <w:r w:rsidRPr="00352E08">
              <w:t>Tick if attached</w:t>
            </w:r>
          </w:p>
          <w:bookmarkStart w:id="318" w:name="Check28"/>
          <w:p w14:paraId="5C7FC594" w14:textId="77777777" w:rsidR="00352E08" w:rsidRPr="00352E08" w:rsidRDefault="00352E08" w:rsidP="005D6003">
            <w:pPr>
              <w:jc w:val="center"/>
            </w:pPr>
            <w:r w:rsidRPr="00352E08">
              <w:fldChar w:fldCharType="begin">
                <w:ffData>
                  <w:name w:val="Check28"/>
                  <w:enabled/>
                  <w:calcOnExit w:val="0"/>
                  <w:checkBox>
                    <w:sizeAuto/>
                    <w:default w:val="0"/>
                  </w:checkBox>
                </w:ffData>
              </w:fldChar>
            </w:r>
            <w:r w:rsidRPr="00352E08">
              <w:instrText xml:space="preserve"> FORMCHECKBOX </w:instrText>
            </w:r>
            <w:r w:rsidR="00000000">
              <w:fldChar w:fldCharType="separate"/>
            </w:r>
            <w:r w:rsidRPr="00352E08">
              <w:fldChar w:fldCharType="end"/>
            </w:r>
            <w:bookmarkEnd w:id="318"/>
          </w:p>
        </w:tc>
      </w:tr>
    </w:tbl>
    <w:p w14:paraId="1A623BB5" w14:textId="77777777" w:rsidR="00352E08" w:rsidRPr="00352E08" w:rsidRDefault="00352E08" w:rsidP="00352E08"/>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985"/>
        <w:gridCol w:w="1842"/>
        <w:gridCol w:w="1701"/>
      </w:tblGrid>
      <w:tr w:rsidR="00352E08" w:rsidRPr="00352E08" w14:paraId="3F26C233" w14:textId="77777777" w:rsidTr="00D26472">
        <w:trPr>
          <w:jc w:val="center"/>
        </w:trPr>
        <w:tc>
          <w:tcPr>
            <w:tcW w:w="2127" w:type="dxa"/>
            <w:shd w:val="clear" w:color="auto" w:fill="1296B0" w:themeFill="accent1"/>
          </w:tcPr>
          <w:p w14:paraId="45994693" w14:textId="77777777" w:rsidR="00352E08" w:rsidRPr="005D6003" w:rsidRDefault="00352E08" w:rsidP="005D6003">
            <w:pPr>
              <w:jc w:val="center"/>
              <w:rPr>
                <w:b/>
                <w:color w:val="FFFFFF" w:themeColor="background1"/>
              </w:rPr>
            </w:pPr>
            <w:r w:rsidRPr="005D6003">
              <w:rPr>
                <w:b/>
                <w:color w:val="FFFFFF" w:themeColor="background1"/>
              </w:rPr>
              <w:t>Type</w:t>
            </w:r>
          </w:p>
        </w:tc>
        <w:tc>
          <w:tcPr>
            <w:tcW w:w="1984" w:type="dxa"/>
            <w:shd w:val="clear" w:color="auto" w:fill="1296B0" w:themeFill="accent1"/>
          </w:tcPr>
          <w:p w14:paraId="24355B9B" w14:textId="77777777" w:rsidR="00352E08" w:rsidRPr="005D6003" w:rsidRDefault="00352E08" w:rsidP="005D6003">
            <w:pPr>
              <w:jc w:val="center"/>
              <w:rPr>
                <w:b/>
                <w:color w:val="FFFFFF" w:themeColor="background1"/>
              </w:rPr>
            </w:pPr>
            <w:r w:rsidRPr="005D6003">
              <w:rPr>
                <w:b/>
                <w:color w:val="FFFFFF" w:themeColor="background1"/>
              </w:rPr>
              <w:t>Insurer – Broker</w:t>
            </w:r>
          </w:p>
        </w:tc>
        <w:tc>
          <w:tcPr>
            <w:tcW w:w="1985" w:type="dxa"/>
            <w:shd w:val="clear" w:color="auto" w:fill="1296B0" w:themeFill="accent1"/>
          </w:tcPr>
          <w:p w14:paraId="2E0819DC" w14:textId="77777777" w:rsidR="00352E08" w:rsidRPr="005D6003" w:rsidRDefault="00352E08" w:rsidP="005D6003">
            <w:pPr>
              <w:jc w:val="center"/>
              <w:rPr>
                <w:b/>
                <w:color w:val="FFFFFF" w:themeColor="background1"/>
              </w:rPr>
            </w:pPr>
            <w:r w:rsidRPr="005D6003">
              <w:rPr>
                <w:b/>
                <w:color w:val="FFFFFF" w:themeColor="background1"/>
              </w:rPr>
              <w:t>Policy Number</w:t>
            </w:r>
          </w:p>
        </w:tc>
        <w:tc>
          <w:tcPr>
            <w:tcW w:w="1842" w:type="dxa"/>
            <w:shd w:val="clear" w:color="auto" w:fill="1296B0" w:themeFill="accent1"/>
          </w:tcPr>
          <w:p w14:paraId="07D4CA84" w14:textId="77777777" w:rsidR="00352E08" w:rsidRPr="005D6003" w:rsidRDefault="00352E08" w:rsidP="005D6003">
            <w:pPr>
              <w:jc w:val="center"/>
              <w:rPr>
                <w:b/>
                <w:color w:val="FFFFFF" w:themeColor="background1"/>
              </w:rPr>
            </w:pPr>
            <w:r w:rsidRPr="005D6003">
              <w:rPr>
                <w:b/>
                <w:color w:val="FFFFFF" w:themeColor="background1"/>
              </w:rPr>
              <w:t>Value ($)</w:t>
            </w:r>
          </w:p>
        </w:tc>
        <w:tc>
          <w:tcPr>
            <w:tcW w:w="1701" w:type="dxa"/>
            <w:shd w:val="clear" w:color="auto" w:fill="1296B0" w:themeFill="accent1"/>
          </w:tcPr>
          <w:p w14:paraId="0969E945" w14:textId="77777777" w:rsidR="00352E08" w:rsidRPr="005D6003" w:rsidRDefault="00352E08" w:rsidP="005D6003">
            <w:pPr>
              <w:jc w:val="center"/>
              <w:rPr>
                <w:b/>
                <w:color w:val="FFFFFF" w:themeColor="background1"/>
              </w:rPr>
            </w:pPr>
            <w:r w:rsidRPr="005D6003">
              <w:rPr>
                <w:b/>
                <w:color w:val="FFFFFF" w:themeColor="background1"/>
              </w:rPr>
              <w:t>Expiry Date</w:t>
            </w:r>
          </w:p>
        </w:tc>
      </w:tr>
      <w:tr w:rsidR="00352E08" w:rsidRPr="00352E08" w14:paraId="61E76D2B" w14:textId="77777777" w:rsidTr="00056F9B">
        <w:trPr>
          <w:jc w:val="center"/>
        </w:trPr>
        <w:tc>
          <w:tcPr>
            <w:tcW w:w="2127" w:type="dxa"/>
            <w:vAlign w:val="center"/>
          </w:tcPr>
          <w:p w14:paraId="4CF4F8F7" w14:textId="77777777" w:rsidR="00352E08" w:rsidRPr="00352E08" w:rsidRDefault="00352E08" w:rsidP="00352E08">
            <w:pPr>
              <w:rPr>
                <w:i/>
              </w:rPr>
            </w:pPr>
            <w:r w:rsidRPr="00352E08">
              <w:rPr>
                <w:i/>
              </w:rPr>
              <w:fldChar w:fldCharType="begin">
                <w:ffData>
                  <w:name w:val="Text40"/>
                  <w:enabled/>
                  <w:calcOnExit w:val="0"/>
                  <w:textInput/>
                </w:ffData>
              </w:fldChar>
            </w:r>
            <w:bookmarkStart w:id="319" w:name="Text40"/>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19"/>
          </w:p>
        </w:tc>
        <w:tc>
          <w:tcPr>
            <w:tcW w:w="1984" w:type="dxa"/>
            <w:vAlign w:val="center"/>
          </w:tcPr>
          <w:p w14:paraId="6CFFFEC9" w14:textId="77777777" w:rsidR="00352E08" w:rsidRPr="00352E08" w:rsidRDefault="00352E08" w:rsidP="00352E08">
            <w:r w:rsidRPr="00352E08">
              <w:fldChar w:fldCharType="begin">
                <w:ffData>
                  <w:name w:val="Text43"/>
                  <w:enabled/>
                  <w:calcOnExit w:val="0"/>
                  <w:textInput/>
                </w:ffData>
              </w:fldChar>
            </w:r>
            <w:bookmarkStart w:id="320" w:name="Text43"/>
            <w:r w:rsidRPr="00352E08">
              <w:instrText xml:space="preserve"> FORMTEXT </w:instrText>
            </w:r>
            <w:r w:rsidRPr="00352E08">
              <w:fldChar w:fldCharType="separate"/>
            </w:r>
            <w:r w:rsidRPr="00352E08">
              <w:t> </w:t>
            </w:r>
            <w:r w:rsidRPr="00352E08">
              <w:t> </w:t>
            </w:r>
            <w:r w:rsidRPr="00352E08">
              <w:t> </w:t>
            </w:r>
            <w:r w:rsidRPr="00352E08">
              <w:t> </w:t>
            </w:r>
            <w:r w:rsidRPr="00352E08">
              <w:t> </w:t>
            </w:r>
            <w:r w:rsidRPr="00352E08">
              <w:fldChar w:fldCharType="end"/>
            </w:r>
            <w:bookmarkEnd w:id="320"/>
          </w:p>
        </w:tc>
        <w:tc>
          <w:tcPr>
            <w:tcW w:w="1985" w:type="dxa"/>
            <w:vAlign w:val="center"/>
          </w:tcPr>
          <w:p w14:paraId="33DE43CE" w14:textId="77777777" w:rsidR="00352E08" w:rsidRPr="00352E08" w:rsidRDefault="00352E08" w:rsidP="00352E08">
            <w:pPr>
              <w:rPr>
                <w:i/>
              </w:rPr>
            </w:pPr>
            <w:r w:rsidRPr="00352E08">
              <w:rPr>
                <w:i/>
              </w:rPr>
              <w:fldChar w:fldCharType="begin">
                <w:ffData>
                  <w:name w:val="Text46"/>
                  <w:enabled/>
                  <w:calcOnExit w:val="0"/>
                  <w:textInput/>
                </w:ffData>
              </w:fldChar>
            </w:r>
            <w:bookmarkStart w:id="321" w:name="Text46"/>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1"/>
          </w:p>
        </w:tc>
        <w:tc>
          <w:tcPr>
            <w:tcW w:w="1842" w:type="dxa"/>
            <w:vAlign w:val="center"/>
          </w:tcPr>
          <w:p w14:paraId="70DC0721" w14:textId="77777777" w:rsidR="00352E08" w:rsidRPr="00352E08" w:rsidRDefault="00352E08" w:rsidP="00352E08">
            <w:pPr>
              <w:rPr>
                <w:i/>
              </w:rPr>
            </w:pPr>
            <w:r w:rsidRPr="00352E08">
              <w:rPr>
                <w:i/>
              </w:rPr>
              <w:fldChar w:fldCharType="begin">
                <w:ffData>
                  <w:name w:val="Text49"/>
                  <w:enabled/>
                  <w:calcOnExit w:val="0"/>
                  <w:textInput/>
                </w:ffData>
              </w:fldChar>
            </w:r>
            <w:bookmarkStart w:id="322" w:name="Text49"/>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2"/>
          </w:p>
        </w:tc>
        <w:tc>
          <w:tcPr>
            <w:tcW w:w="1701" w:type="dxa"/>
            <w:vAlign w:val="center"/>
          </w:tcPr>
          <w:p w14:paraId="440A8043" w14:textId="77777777" w:rsidR="00352E08" w:rsidRPr="00352E08" w:rsidRDefault="00352E08" w:rsidP="00352E08">
            <w:pPr>
              <w:rPr>
                <w:i/>
              </w:rPr>
            </w:pPr>
            <w:r w:rsidRPr="00352E08">
              <w:rPr>
                <w:i/>
              </w:rPr>
              <w:fldChar w:fldCharType="begin">
                <w:ffData>
                  <w:name w:val="Text52"/>
                  <w:enabled/>
                  <w:calcOnExit w:val="0"/>
                  <w:textInput/>
                </w:ffData>
              </w:fldChar>
            </w:r>
            <w:bookmarkStart w:id="323" w:name="Text52"/>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3"/>
          </w:p>
        </w:tc>
      </w:tr>
      <w:tr w:rsidR="00352E08" w:rsidRPr="00352E08" w14:paraId="22714346" w14:textId="77777777" w:rsidTr="00056F9B">
        <w:trPr>
          <w:jc w:val="center"/>
        </w:trPr>
        <w:tc>
          <w:tcPr>
            <w:tcW w:w="2127" w:type="dxa"/>
            <w:vAlign w:val="center"/>
          </w:tcPr>
          <w:p w14:paraId="0653FADE" w14:textId="77777777" w:rsidR="00352E08" w:rsidRPr="00352E08" w:rsidRDefault="00352E08" w:rsidP="00352E08">
            <w:pPr>
              <w:rPr>
                <w:i/>
              </w:rPr>
            </w:pPr>
            <w:r w:rsidRPr="00352E08">
              <w:rPr>
                <w:i/>
              </w:rPr>
              <w:fldChar w:fldCharType="begin">
                <w:ffData>
                  <w:name w:val="Text41"/>
                  <w:enabled/>
                  <w:calcOnExit w:val="0"/>
                  <w:textInput/>
                </w:ffData>
              </w:fldChar>
            </w:r>
            <w:bookmarkStart w:id="324" w:name="Text41"/>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4"/>
          </w:p>
        </w:tc>
        <w:tc>
          <w:tcPr>
            <w:tcW w:w="1984" w:type="dxa"/>
            <w:vAlign w:val="center"/>
          </w:tcPr>
          <w:p w14:paraId="5ECBCDDE" w14:textId="77777777" w:rsidR="00352E08" w:rsidRPr="00352E08" w:rsidRDefault="00352E08" w:rsidP="00352E08">
            <w:pPr>
              <w:rPr>
                <w:i/>
              </w:rPr>
            </w:pPr>
            <w:r w:rsidRPr="00352E08">
              <w:rPr>
                <w:i/>
              </w:rPr>
              <w:fldChar w:fldCharType="begin">
                <w:ffData>
                  <w:name w:val="Text44"/>
                  <w:enabled/>
                  <w:calcOnExit w:val="0"/>
                  <w:textInput/>
                </w:ffData>
              </w:fldChar>
            </w:r>
            <w:bookmarkStart w:id="325" w:name="Text44"/>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5"/>
          </w:p>
        </w:tc>
        <w:tc>
          <w:tcPr>
            <w:tcW w:w="1985" w:type="dxa"/>
            <w:vAlign w:val="center"/>
          </w:tcPr>
          <w:p w14:paraId="4BA5B8D5" w14:textId="77777777" w:rsidR="00352E08" w:rsidRPr="00352E08" w:rsidRDefault="00352E08" w:rsidP="00352E08">
            <w:pPr>
              <w:rPr>
                <w:i/>
              </w:rPr>
            </w:pPr>
            <w:r w:rsidRPr="00352E08">
              <w:rPr>
                <w:i/>
              </w:rPr>
              <w:fldChar w:fldCharType="begin">
                <w:ffData>
                  <w:name w:val="Text47"/>
                  <w:enabled/>
                  <w:calcOnExit w:val="0"/>
                  <w:textInput/>
                </w:ffData>
              </w:fldChar>
            </w:r>
            <w:bookmarkStart w:id="326" w:name="Text47"/>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6"/>
          </w:p>
        </w:tc>
        <w:tc>
          <w:tcPr>
            <w:tcW w:w="1842" w:type="dxa"/>
            <w:vAlign w:val="center"/>
          </w:tcPr>
          <w:p w14:paraId="2FB08E89" w14:textId="77777777" w:rsidR="00352E08" w:rsidRPr="00352E08" w:rsidRDefault="00352E08" w:rsidP="00352E08">
            <w:pPr>
              <w:rPr>
                <w:i/>
              </w:rPr>
            </w:pPr>
            <w:r w:rsidRPr="00352E08">
              <w:rPr>
                <w:i/>
              </w:rPr>
              <w:fldChar w:fldCharType="begin">
                <w:ffData>
                  <w:name w:val="Text50"/>
                  <w:enabled/>
                  <w:calcOnExit w:val="0"/>
                  <w:textInput/>
                </w:ffData>
              </w:fldChar>
            </w:r>
            <w:bookmarkStart w:id="327" w:name="Text50"/>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7"/>
          </w:p>
        </w:tc>
        <w:tc>
          <w:tcPr>
            <w:tcW w:w="1701" w:type="dxa"/>
            <w:vAlign w:val="center"/>
          </w:tcPr>
          <w:p w14:paraId="2358D85E" w14:textId="77777777" w:rsidR="00352E08" w:rsidRPr="00352E08" w:rsidRDefault="00352E08" w:rsidP="00352E08">
            <w:pPr>
              <w:rPr>
                <w:i/>
              </w:rPr>
            </w:pPr>
            <w:r w:rsidRPr="00352E08">
              <w:rPr>
                <w:i/>
              </w:rPr>
              <w:fldChar w:fldCharType="begin">
                <w:ffData>
                  <w:name w:val="Text53"/>
                  <w:enabled/>
                  <w:calcOnExit w:val="0"/>
                  <w:textInput/>
                </w:ffData>
              </w:fldChar>
            </w:r>
            <w:bookmarkStart w:id="328" w:name="Text53"/>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8"/>
          </w:p>
        </w:tc>
      </w:tr>
      <w:tr w:rsidR="00352E08" w:rsidRPr="00352E08" w14:paraId="3D694479" w14:textId="77777777" w:rsidTr="00056F9B">
        <w:trPr>
          <w:trHeight w:val="61"/>
          <w:jc w:val="center"/>
        </w:trPr>
        <w:tc>
          <w:tcPr>
            <w:tcW w:w="2127" w:type="dxa"/>
            <w:vAlign w:val="center"/>
          </w:tcPr>
          <w:p w14:paraId="6E2EA5F3" w14:textId="77777777" w:rsidR="00352E08" w:rsidRPr="00352E08" w:rsidRDefault="00352E08" w:rsidP="00352E08">
            <w:pPr>
              <w:rPr>
                <w:i/>
              </w:rPr>
            </w:pPr>
            <w:r w:rsidRPr="00352E08">
              <w:rPr>
                <w:i/>
              </w:rPr>
              <w:fldChar w:fldCharType="begin">
                <w:ffData>
                  <w:name w:val="Text42"/>
                  <w:enabled/>
                  <w:calcOnExit w:val="0"/>
                  <w:textInput/>
                </w:ffData>
              </w:fldChar>
            </w:r>
            <w:bookmarkStart w:id="329" w:name="Text42"/>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29"/>
          </w:p>
        </w:tc>
        <w:tc>
          <w:tcPr>
            <w:tcW w:w="1984" w:type="dxa"/>
            <w:vAlign w:val="center"/>
          </w:tcPr>
          <w:p w14:paraId="0EA14D19" w14:textId="77777777" w:rsidR="00352E08" w:rsidRPr="00352E08" w:rsidRDefault="00352E08" w:rsidP="00352E08">
            <w:pPr>
              <w:rPr>
                <w:i/>
              </w:rPr>
            </w:pPr>
            <w:r w:rsidRPr="00352E08">
              <w:rPr>
                <w:i/>
              </w:rPr>
              <w:fldChar w:fldCharType="begin">
                <w:ffData>
                  <w:name w:val="Text45"/>
                  <w:enabled/>
                  <w:calcOnExit w:val="0"/>
                  <w:textInput/>
                </w:ffData>
              </w:fldChar>
            </w:r>
            <w:bookmarkStart w:id="330" w:name="Text45"/>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30"/>
          </w:p>
        </w:tc>
        <w:tc>
          <w:tcPr>
            <w:tcW w:w="1985" w:type="dxa"/>
            <w:vAlign w:val="center"/>
          </w:tcPr>
          <w:p w14:paraId="5D176842" w14:textId="77777777" w:rsidR="00352E08" w:rsidRPr="00352E08" w:rsidRDefault="00352E08" w:rsidP="00352E08">
            <w:pPr>
              <w:rPr>
                <w:i/>
              </w:rPr>
            </w:pPr>
            <w:r w:rsidRPr="00352E08">
              <w:rPr>
                <w:i/>
              </w:rPr>
              <w:fldChar w:fldCharType="begin">
                <w:ffData>
                  <w:name w:val="Text48"/>
                  <w:enabled/>
                  <w:calcOnExit w:val="0"/>
                  <w:textInput/>
                </w:ffData>
              </w:fldChar>
            </w:r>
            <w:bookmarkStart w:id="331" w:name="Text48"/>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31"/>
          </w:p>
        </w:tc>
        <w:tc>
          <w:tcPr>
            <w:tcW w:w="1842" w:type="dxa"/>
            <w:vAlign w:val="center"/>
          </w:tcPr>
          <w:p w14:paraId="6607A44F" w14:textId="77777777" w:rsidR="00352E08" w:rsidRPr="00352E08" w:rsidRDefault="00352E08" w:rsidP="00352E08">
            <w:pPr>
              <w:rPr>
                <w:i/>
              </w:rPr>
            </w:pPr>
            <w:r w:rsidRPr="00352E08">
              <w:rPr>
                <w:i/>
              </w:rPr>
              <w:fldChar w:fldCharType="begin">
                <w:ffData>
                  <w:name w:val="Text51"/>
                  <w:enabled/>
                  <w:calcOnExit w:val="0"/>
                  <w:textInput/>
                </w:ffData>
              </w:fldChar>
            </w:r>
            <w:bookmarkStart w:id="332" w:name="Text51"/>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32"/>
          </w:p>
        </w:tc>
        <w:tc>
          <w:tcPr>
            <w:tcW w:w="1701" w:type="dxa"/>
            <w:vAlign w:val="center"/>
          </w:tcPr>
          <w:p w14:paraId="4E375FF6" w14:textId="77777777" w:rsidR="00352E08" w:rsidRPr="00352E08" w:rsidRDefault="00352E08" w:rsidP="00352E08">
            <w:pPr>
              <w:rPr>
                <w:i/>
              </w:rPr>
            </w:pPr>
            <w:r w:rsidRPr="00352E08">
              <w:rPr>
                <w:i/>
              </w:rPr>
              <w:fldChar w:fldCharType="begin">
                <w:ffData>
                  <w:name w:val="Text54"/>
                  <w:enabled/>
                  <w:calcOnExit w:val="0"/>
                  <w:textInput/>
                </w:ffData>
              </w:fldChar>
            </w:r>
            <w:bookmarkStart w:id="333" w:name="Text54"/>
            <w:r w:rsidRPr="00352E08">
              <w:rPr>
                <w:i/>
              </w:rPr>
              <w:instrText xml:space="preserve"> FORMTEXT </w:instrText>
            </w:r>
            <w:r w:rsidRPr="00352E08">
              <w:rPr>
                <w:i/>
              </w:rPr>
            </w:r>
            <w:r w:rsidRPr="00352E08">
              <w:rPr>
                <w:i/>
              </w:rPr>
              <w:fldChar w:fldCharType="separate"/>
            </w:r>
            <w:r w:rsidRPr="00352E08">
              <w:rPr>
                <w:i/>
              </w:rPr>
              <w:t> </w:t>
            </w:r>
            <w:r w:rsidRPr="00352E08">
              <w:rPr>
                <w:i/>
              </w:rPr>
              <w:t> </w:t>
            </w:r>
            <w:r w:rsidRPr="00352E08">
              <w:rPr>
                <w:i/>
              </w:rPr>
              <w:t> </w:t>
            </w:r>
            <w:r w:rsidRPr="00352E08">
              <w:rPr>
                <w:i/>
              </w:rPr>
              <w:t> </w:t>
            </w:r>
            <w:r w:rsidRPr="00352E08">
              <w:rPr>
                <w:i/>
              </w:rPr>
              <w:t> </w:t>
            </w:r>
            <w:r w:rsidRPr="00352E08">
              <w:fldChar w:fldCharType="end"/>
            </w:r>
            <w:bookmarkEnd w:id="333"/>
          </w:p>
        </w:tc>
      </w:tr>
    </w:tbl>
    <w:p w14:paraId="0A74A336" w14:textId="77777777" w:rsidR="00352E08" w:rsidRPr="00352E08" w:rsidRDefault="00352E08" w:rsidP="00352E08"/>
    <w:p w14:paraId="6E619243" w14:textId="015C20DF" w:rsidR="00762485" w:rsidRDefault="00762485" w:rsidP="00352E08">
      <w:pPr>
        <w:jc w:val="both"/>
      </w:pPr>
      <w:r w:rsidRPr="00762485">
        <w:lastRenderedPageBreak/>
        <w:t>The insurance requirements for this Request are stipulated in Part 3 of this Request.  Tenderers are to supply evidence of their insurance coverage including, insurer, expiry date, value and type of insurance. If the Tenderer holds “umbrella Insurance” please ensure a breakdown of the required insurances are provided. A copy of the Certificate of Currency is to be provided to the Principal</w:t>
      </w:r>
      <w:r w:rsidR="009266AB">
        <w:t xml:space="preserve"> within 2 days</w:t>
      </w:r>
      <w:r w:rsidRPr="00762485">
        <w:t xml:space="preserve"> </w:t>
      </w:r>
      <w:r w:rsidR="009266AB">
        <w:t>upon request</w:t>
      </w:r>
      <w:r w:rsidRPr="00762485">
        <w:t>.</w:t>
      </w:r>
    </w:p>
    <w:p w14:paraId="7C768BDD" w14:textId="77777777" w:rsidR="00762485" w:rsidRDefault="00762485" w:rsidP="00352E08">
      <w:pPr>
        <w:jc w:val="both"/>
      </w:pPr>
    </w:p>
    <w:p w14:paraId="37A60C82" w14:textId="245AC13C" w:rsidR="00352E08" w:rsidRPr="00352E08" w:rsidRDefault="00352E08" w:rsidP="00352E08">
      <w:pPr>
        <w:jc w:val="both"/>
      </w:pPr>
      <w:r w:rsidRPr="00352E08">
        <w:t xml:space="preserve">Failure to provide details of insurance coverage in accordance with the specified insurance levels stated in this Request document may eliminate the </w:t>
      </w:r>
      <w:r w:rsidR="00034859">
        <w:t>Tender</w:t>
      </w:r>
      <w:r w:rsidRPr="00352E08">
        <w:t xml:space="preserve"> from consideration at the Principals’ discretion.</w:t>
      </w:r>
    </w:p>
    <w:p w14:paraId="783AB269" w14:textId="77777777" w:rsidR="00352E08" w:rsidRPr="00352E08" w:rsidRDefault="00352E08" w:rsidP="00352E08"/>
    <w:p w14:paraId="7EDB6884" w14:textId="77777777" w:rsidR="00352E08" w:rsidRDefault="00352E08" w:rsidP="00352E08">
      <w:pPr>
        <w:rPr>
          <w:lang w:val="en-NZ"/>
        </w:rPr>
      </w:pPr>
      <w:r w:rsidRPr="00352E08">
        <w:rPr>
          <w:lang w:val="en-NZ"/>
        </w:rPr>
        <w:t>The required insurances must remain current for the duration of the Contract.</w:t>
      </w:r>
    </w:p>
    <w:p w14:paraId="42459241" w14:textId="77777777" w:rsidR="00352E08" w:rsidRPr="00352E08" w:rsidRDefault="00352E08" w:rsidP="00352E08">
      <w:pPr>
        <w:rPr>
          <w:lang w:val="en-NZ"/>
        </w:rPr>
      </w:pPr>
    </w:p>
    <w:p w14:paraId="02089CA9" w14:textId="77777777" w:rsidR="00F4229C" w:rsidRPr="001D4B69" w:rsidRDefault="00F4229C">
      <w:pPr>
        <w:pStyle w:val="Heading2"/>
        <w:numPr>
          <w:ilvl w:val="1"/>
          <w:numId w:val="40"/>
        </w:numPr>
        <w:spacing w:after="120"/>
        <w:ind w:left="567" w:hanging="567"/>
        <w:rPr>
          <w:rFonts w:cs="Arial"/>
        </w:rPr>
      </w:pPr>
      <w:bookmarkStart w:id="334" w:name="_Toc120027693"/>
      <w:bookmarkStart w:id="335" w:name="_Toc129334830"/>
      <w:r w:rsidRPr="001D4B69">
        <w:rPr>
          <w:rFonts w:cs="Arial"/>
        </w:rPr>
        <w:t>Selection Criteria</w:t>
      </w:r>
      <w:bookmarkEnd w:id="276"/>
      <w:bookmarkEnd w:id="334"/>
      <w:bookmarkEnd w:id="335"/>
    </w:p>
    <w:p w14:paraId="1F6EB917" w14:textId="77777777" w:rsidR="00F4229C" w:rsidRPr="00C24DEB" w:rsidRDefault="00F4229C">
      <w:pPr>
        <w:pStyle w:val="Heading3"/>
        <w:numPr>
          <w:ilvl w:val="2"/>
          <w:numId w:val="40"/>
        </w:numPr>
        <w:spacing w:before="200"/>
        <w:ind w:left="567" w:hanging="567"/>
        <w:rPr>
          <w:rFonts w:cs="Arial"/>
        </w:rPr>
      </w:pPr>
      <w:bookmarkStart w:id="336" w:name="_Toc345600539"/>
      <w:bookmarkStart w:id="337" w:name="_Toc120027694"/>
      <w:bookmarkStart w:id="338" w:name="_Toc129334831"/>
      <w:r>
        <w:rPr>
          <w:rFonts w:cs="Arial"/>
        </w:rPr>
        <w:t>Compliance Criteria</w:t>
      </w:r>
      <w:bookmarkEnd w:id="336"/>
      <w:bookmarkEnd w:id="337"/>
      <w:bookmarkEnd w:id="338"/>
    </w:p>
    <w:p w14:paraId="75BF7BF3" w14:textId="77777777" w:rsidR="005D6003" w:rsidRDefault="005D6003" w:rsidP="005D6003">
      <w:pPr>
        <w:jc w:val="both"/>
      </w:pPr>
    </w:p>
    <w:p w14:paraId="4E030CE4" w14:textId="77777777" w:rsidR="00F4229C" w:rsidRDefault="00F4229C" w:rsidP="005D6003">
      <w:pPr>
        <w:jc w:val="both"/>
      </w:pPr>
      <w:r w:rsidRPr="008D0A72">
        <w:t xml:space="preserve">Please select with a </w:t>
      </w:r>
      <w:r>
        <w:t>“Y</w:t>
      </w:r>
      <w:r w:rsidRPr="008D0A72">
        <w:t>es</w:t>
      </w:r>
      <w:r>
        <w:t>”</w:t>
      </w:r>
      <w:r w:rsidRPr="008D0A72">
        <w:t xml:space="preserve"> or </w:t>
      </w:r>
      <w:r>
        <w:t>“N</w:t>
      </w:r>
      <w:r w:rsidRPr="008D0A72">
        <w:t>o</w:t>
      </w:r>
      <w:r>
        <w:t>”</w:t>
      </w:r>
      <w:r w:rsidRPr="008D0A72">
        <w:t xml:space="preserve"> whether you have complied with the following compliance criteria:</w:t>
      </w:r>
    </w:p>
    <w:p w14:paraId="66126B28" w14:textId="77777777" w:rsidR="005D6003" w:rsidRPr="008D0A72" w:rsidRDefault="005D6003" w:rsidP="005D6003">
      <w:pPr>
        <w:jc w:val="both"/>
      </w:pPr>
    </w:p>
    <w:tbl>
      <w:tblPr>
        <w:tblW w:w="9180" w:type="dxa"/>
        <w:tblLook w:val="04A0" w:firstRow="1" w:lastRow="0" w:firstColumn="1" w:lastColumn="0" w:noHBand="0" w:noVBand="1"/>
      </w:tblPr>
      <w:tblGrid>
        <w:gridCol w:w="7763"/>
        <w:gridCol w:w="1417"/>
      </w:tblGrid>
      <w:tr w:rsidR="00F4229C" w:rsidRPr="00363EB9" w14:paraId="2EBB9367" w14:textId="77777777" w:rsidTr="00D26472">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1296B0" w:themeFill="accent1"/>
          </w:tcPr>
          <w:p w14:paraId="6BA5BFAF" w14:textId="77777777" w:rsidR="00F4229C" w:rsidRPr="005D6003" w:rsidRDefault="00F4229C" w:rsidP="005D6003">
            <w:pPr>
              <w:jc w:val="center"/>
              <w:rPr>
                <w:rFonts w:cs="Arial"/>
                <w:b/>
                <w:color w:val="FFFFFF" w:themeColor="background1"/>
                <w:szCs w:val="28"/>
              </w:rPr>
            </w:pPr>
            <w:r w:rsidRPr="005D6003">
              <w:rPr>
                <w:rFonts w:cs="Arial"/>
                <w:b/>
                <w:color w:val="FFFFFF" w:themeColor="background1"/>
                <w:szCs w:val="28"/>
              </w:rPr>
              <w:t>Description of Compliance Criteria</w:t>
            </w:r>
          </w:p>
        </w:tc>
        <w:tc>
          <w:tcPr>
            <w:tcW w:w="1417" w:type="dxa"/>
            <w:tcBorders>
              <w:top w:val="single" w:sz="4" w:space="0" w:color="auto"/>
              <w:left w:val="single" w:sz="4" w:space="0" w:color="auto"/>
              <w:bottom w:val="single" w:sz="4" w:space="0" w:color="auto"/>
              <w:right w:val="single" w:sz="4" w:space="0" w:color="auto"/>
            </w:tcBorders>
            <w:shd w:val="clear" w:color="auto" w:fill="1296B0" w:themeFill="accent1"/>
          </w:tcPr>
          <w:p w14:paraId="50B79AD4" w14:textId="77777777" w:rsidR="00F4229C" w:rsidRPr="005D6003" w:rsidRDefault="00F4229C" w:rsidP="005D6003">
            <w:pPr>
              <w:jc w:val="center"/>
              <w:rPr>
                <w:color w:val="FFFFFF" w:themeColor="background1"/>
              </w:rPr>
            </w:pPr>
          </w:p>
        </w:tc>
      </w:tr>
      <w:tr w:rsidR="00F4229C" w:rsidRPr="00363EB9" w14:paraId="61A5CED8" w14:textId="77777777" w:rsidTr="005D6003">
        <w:trPr>
          <w:trHeight w:val="20"/>
        </w:trPr>
        <w:tc>
          <w:tcPr>
            <w:tcW w:w="7763" w:type="dxa"/>
            <w:tcBorders>
              <w:top w:val="single" w:sz="4" w:space="0" w:color="auto"/>
              <w:left w:val="single" w:sz="4" w:space="0" w:color="auto"/>
              <w:bottom w:val="single" w:sz="4" w:space="0" w:color="auto"/>
              <w:right w:val="single" w:sz="4" w:space="0" w:color="auto"/>
            </w:tcBorders>
          </w:tcPr>
          <w:p w14:paraId="6D12AED5" w14:textId="77777777" w:rsidR="00F4229C" w:rsidRPr="00363EB9" w:rsidRDefault="00F4229C" w:rsidP="005D6003">
            <w:r w:rsidRPr="00363EB9">
              <w:t>Respondents are to provide acknowledgment that your organisation has submitted in accordance with the Conditions of this RFQ including completion of the Offer Form and provision of your pricing submitted in the format required by the Principal.</w:t>
            </w:r>
          </w:p>
        </w:tc>
        <w:tc>
          <w:tcPr>
            <w:tcW w:w="1417" w:type="dxa"/>
            <w:tcBorders>
              <w:top w:val="single" w:sz="4" w:space="0" w:color="auto"/>
              <w:left w:val="single" w:sz="4" w:space="0" w:color="auto"/>
              <w:bottom w:val="single" w:sz="4" w:space="0" w:color="auto"/>
              <w:right w:val="single" w:sz="4" w:space="0" w:color="auto"/>
            </w:tcBorders>
          </w:tcPr>
          <w:p w14:paraId="00CA081C" w14:textId="77777777" w:rsidR="00F4229C" w:rsidRPr="00363EB9" w:rsidRDefault="00F4229C" w:rsidP="005D6003">
            <w:pPr>
              <w:jc w:val="center"/>
            </w:pPr>
            <w:r w:rsidRPr="00363EB9">
              <w:t>Yes  /  No</w:t>
            </w:r>
          </w:p>
        </w:tc>
      </w:tr>
      <w:tr w:rsidR="00F4229C" w:rsidRPr="00363EB9" w14:paraId="4562BF4D" w14:textId="77777777" w:rsidTr="005D6003">
        <w:trPr>
          <w:trHeight w:val="20"/>
        </w:trPr>
        <w:tc>
          <w:tcPr>
            <w:tcW w:w="7763" w:type="dxa"/>
            <w:tcBorders>
              <w:top w:val="single" w:sz="4" w:space="0" w:color="auto"/>
              <w:left w:val="single" w:sz="4" w:space="0" w:color="auto"/>
              <w:bottom w:val="single" w:sz="4" w:space="0" w:color="auto"/>
              <w:right w:val="single" w:sz="4" w:space="0" w:color="auto"/>
            </w:tcBorders>
          </w:tcPr>
          <w:p w14:paraId="30FD28E9" w14:textId="77777777" w:rsidR="00F4229C" w:rsidRPr="00363EB9" w:rsidRDefault="00F4229C" w:rsidP="005D6003">
            <w:r w:rsidRPr="00363EB9">
              <w:t>Compliance with the Specification contained in the Request.</w:t>
            </w:r>
          </w:p>
        </w:tc>
        <w:tc>
          <w:tcPr>
            <w:tcW w:w="1417" w:type="dxa"/>
            <w:tcBorders>
              <w:top w:val="single" w:sz="4" w:space="0" w:color="auto"/>
              <w:left w:val="single" w:sz="4" w:space="0" w:color="auto"/>
              <w:bottom w:val="single" w:sz="4" w:space="0" w:color="auto"/>
              <w:right w:val="single" w:sz="4" w:space="0" w:color="auto"/>
            </w:tcBorders>
          </w:tcPr>
          <w:p w14:paraId="7B173BEC" w14:textId="77777777" w:rsidR="00F4229C" w:rsidRPr="00363EB9" w:rsidRDefault="00F4229C" w:rsidP="005D6003">
            <w:pPr>
              <w:jc w:val="center"/>
            </w:pPr>
            <w:r w:rsidRPr="00363EB9">
              <w:t>Yes  /  No</w:t>
            </w:r>
          </w:p>
        </w:tc>
      </w:tr>
      <w:tr w:rsidR="00F4229C" w:rsidRPr="00363EB9" w14:paraId="210C2147" w14:textId="77777777" w:rsidTr="005D6003">
        <w:trPr>
          <w:trHeight w:val="20"/>
        </w:trPr>
        <w:tc>
          <w:tcPr>
            <w:tcW w:w="7763" w:type="dxa"/>
            <w:tcBorders>
              <w:top w:val="single" w:sz="4" w:space="0" w:color="auto"/>
              <w:left w:val="single" w:sz="4" w:space="0" w:color="auto"/>
              <w:bottom w:val="single" w:sz="4" w:space="0" w:color="auto"/>
              <w:right w:val="single" w:sz="4" w:space="0" w:color="auto"/>
            </w:tcBorders>
          </w:tcPr>
          <w:p w14:paraId="7851BC78" w14:textId="77777777" w:rsidR="00F4229C" w:rsidRPr="00363EB9" w:rsidRDefault="00F4229C" w:rsidP="005D6003">
            <w:r w:rsidRPr="00363EB9">
              <w:t>Compliance with attendance at any mandatory briefing or site inspection.</w:t>
            </w:r>
          </w:p>
        </w:tc>
        <w:tc>
          <w:tcPr>
            <w:tcW w:w="1417" w:type="dxa"/>
            <w:tcBorders>
              <w:top w:val="single" w:sz="4" w:space="0" w:color="auto"/>
              <w:left w:val="single" w:sz="4" w:space="0" w:color="auto"/>
              <w:bottom w:val="single" w:sz="4" w:space="0" w:color="auto"/>
              <w:right w:val="single" w:sz="4" w:space="0" w:color="auto"/>
            </w:tcBorders>
          </w:tcPr>
          <w:p w14:paraId="72B83D14" w14:textId="77777777" w:rsidR="00F4229C" w:rsidRPr="00363EB9" w:rsidRDefault="00F4229C" w:rsidP="005D6003">
            <w:pPr>
              <w:jc w:val="center"/>
            </w:pPr>
            <w:r w:rsidRPr="00363EB9">
              <w:t>Yes  /  No</w:t>
            </w:r>
          </w:p>
        </w:tc>
      </w:tr>
      <w:tr w:rsidR="00F4229C" w:rsidRPr="00363EB9" w14:paraId="27981C5F" w14:textId="77777777" w:rsidTr="005D6003">
        <w:trPr>
          <w:trHeight w:val="20"/>
        </w:trPr>
        <w:tc>
          <w:tcPr>
            <w:tcW w:w="7763" w:type="dxa"/>
            <w:tcBorders>
              <w:top w:val="single" w:sz="4" w:space="0" w:color="auto"/>
              <w:left w:val="single" w:sz="4" w:space="0" w:color="auto"/>
              <w:bottom w:val="single" w:sz="4" w:space="0" w:color="auto"/>
              <w:right w:val="single" w:sz="4" w:space="0" w:color="auto"/>
            </w:tcBorders>
          </w:tcPr>
          <w:p w14:paraId="696561C1" w14:textId="77777777" w:rsidR="00F4229C" w:rsidRPr="00363EB9" w:rsidRDefault="00F4229C" w:rsidP="005D6003">
            <w:r w:rsidRPr="00363EB9">
              <w:t>Compliance with the Quality Assurance requirement for this Request.</w:t>
            </w:r>
          </w:p>
        </w:tc>
        <w:tc>
          <w:tcPr>
            <w:tcW w:w="1417" w:type="dxa"/>
            <w:tcBorders>
              <w:top w:val="single" w:sz="4" w:space="0" w:color="auto"/>
              <w:left w:val="single" w:sz="4" w:space="0" w:color="auto"/>
              <w:bottom w:val="single" w:sz="4" w:space="0" w:color="auto"/>
              <w:right w:val="single" w:sz="4" w:space="0" w:color="auto"/>
            </w:tcBorders>
          </w:tcPr>
          <w:p w14:paraId="71641575" w14:textId="77777777" w:rsidR="00F4229C" w:rsidRPr="00363EB9" w:rsidRDefault="00F4229C" w:rsidP="005D6003">
            <w:pPr>
              <w:jc w:val="center"/>
            </w:pPr>
            <w:r w:rsidRPr="00363EB9">
              <w:t>Yes  /  No</w:t>
            </w:r>
          </w:p>
        </w:tc>
      </w:tr>
      <w:tr w:rsidR="00F4229C" w:rsidRPr="00363EB9" w14:paraId="7C2119EE" w14:textId="77777777" w:rsidTr="005D6003">
        <w:trPr>
          <w:trHeight w:val="20"/>
        </w:trPr>
        <w:tc>
          <w:tcPr>
            <w:tcW w:w="7763" w:type="dxa"/>
            <w:tcBorders>
              <w:top w:val="single" w:sz="4" w:space="0" w:color="auto"/>
              <w:left w:val="single" w:sz="4" w:space="0" w:color="auto"/>
              <w:bottom w:val="single" w:sz="4" w:space="0" w:color="auto"/>
              <w:right w:val="single" w:sz="4" w:space="0" w:color="auto"/>
            </w:tcBorders>
          </w:tcPr>
          <w:p w14:paraId="11852D86" w14:textId="77777777" w:rsidR="00F4229C" w:rsidRPr="00363EB9" w:rsidRDefault="00F4229C" w:rsidP="005D6003">
            <w:r w:rsidRPr="00363EB9">
              <w:t>Compliance with the Delivery Date.</w:t>
            </w:r>
          </w:p>
        </w:tc>
        <w:tc>
          <w:tcPr>
            <w:tcW w:w="1417" w:type="dxa"/>
            <w:tcBorders>
              <w:top w:val="single" w:sz="4" w:space="0" w:color="auto"/>
              <w:left w:val="single" w:sz="4" w:space="0" w:color="auto"/>
              <w:bottom w:val="single" w:sz="4" w:space="0" w:color="auto"/>
              <w:right w:val="single" w:sz="4" w:space="0" w:color="auto"/>
            </w:tcBorders>
          </w:tcPr>
          <w:p w14:paraId="3D302C52" w14:textId="77777777" w:rsidR="00F4229C" w:rsidRPr="00363EB9" w:rsidRDefault="00F4229C" w:rsidP="005D6003">
            <w:pPr>
              <w:jc w:val="center"/>
            </w:pPr>
            <w:r w:rsidRPr="00363EB9">
              <w:t>Yes  /  No</w:t>
            </w:r>
          </w:p>
        </w:tc>
      </w:tr>
    </w:tbl>
    <w:p w14:paraId="1CECBEFE" w14:textId="77777777" w:rsidR="00F4229C" w:rsidRPr="00160B7B" w:rsidRDefault="00F4229C" w:rsidP="005D6003"/>
    <w:p w14:paraId="4167CFBE" w14:textId="77777777" w:rsidR="00F4229C" w:rsidRPr="008D0A72" w:rsidRDefault="00F4229C">
      <w:pPr>
        <w:pStyle w:val="Heading3"/>
        <w:numPr>
          <w:ilvl w:val="2"/>
          <w:numId w:val="40"/>
        </w:numPr>
        <w:spacing w:before="200"/>
        <w:ind w:left="567" w:hanging="567"/>
        <w:rPr>
          <w:rFonts w:cs="Arial"/>
        </w:rPr>
      </w:pPr>
      <w:bookmarkStart w:id="339" w:name="_Toc343606822"/>
      <w:bookmarkStart w:id="340" w:name="_Toc120027695"/>
      <w:bookmarkStart w:id="341" w:name="_Toc129334832"/>
      <w:r w:rsidRPr="008D0A72">
        <w:rPr>
          <w:rFonts w:cs="Arial"/>
        </w:rPr>
        <w:t>Qualitative Criteria</w:t>
      </w:r>
      <w:bookmarkEnd w:id="339"/>
      <w:bookmarkEnd w:id="340"/>
      <w:bookmarkEnd w:id="341"/>
    </w:p>
    <w:p w14:paraId="46999213" w14:textId="77777777" w:rsidR="005D6003" w:rsidRDefault="005D6003" w:rsidP="005D6003"/>
    <w:p w14:paraId="0C85CBE1" w14:textId="50DC4EC8" w:rsidR="00F4229C" w:rsidRPr="008D0A72" w:rsidRDefault="00F4229C" w:rsidP="005D6003">
      <w:r w:rsidRPr="008D0A72">
        <w:t>Befo</w:t>
      </w:r>
      <w:r>
        <w:t>re responding to the following Q</w:t>
      </w:r>
      <w:r w:rsidRPr="008D0A72">
        <w:t xml:space="preserve">ualitative </w:t>
      </w:r>
      <w:r>
        <w:t>C</w:t>
      </w:r>
      <w:r w:rsidRPr="008D0A72">
        <w:t xml:space="preserve">riteria, </w:t>
      </w:r>
      <w:r w:rsidR="002A2134">
        <w:t>Tenderer</w:t>
      </w:r>
      <w:r>
        <w:t>s</w:t>
      </w:r>
      <w:r w:rsidRPr="008D0A72">
        <w:t xml:space="preserve"> must note the following:</w:t>
      </w:r>
    </w:p>
    <w:p w14:paraId="03EB3C93" w14:textId="77777777" w:rsidR="005D6003" w:rsidRDefault="005D6003" w:rsidP="005D6003"/>
    <w:p w14:paraId="727F91F7" w14:textId="6EFAB8DC" w:rsidR="005D6003" w:rsidRDefault="00F4229C">
      <w:pPr>
        <w:pStyle w:val="ListParagraph"/>
        <w:numPr>
          <w:ilvl w:val="0"/>
          <w:numId w:val="5"/>
        </w:numPr>
      </w:pPr>
      <w:r w:rsidRPr="003B5A53">
        <w:t xml:space="preserve">All information relevant to your answers to each criterion are to be contained within your </w:t>
      </w:r>
      <w:r w:rsidR="002A2134">
        <w:t>Tender</w:t>
      </w:r>
      <w:r w:rsidRPr="003B5A53">
        <w:t>;</w:t>
      </w:r>
    </w:p>
    <w:p w14:paraId="230FA446" w14:textId="44F7282C" w:rsidR="005D6003" w:rsidRDefault="002A2134">
      <w:pPr>
        <w:pStyle w:val="ListParagraph"/>
        <w:numPr>
          <w:ilvl w:val="0"/>
          <w:numId w:val="5"/>
        </w:numPr>
      </w:pPr>
      <w:r>
        <w:t>Tenderers</w:t>
      </w:r>
      <w:r w:rsidR="00F4229C" w:rsidRPr="003B5A53">
        <w:t xml:space="preserve"> are to assume that the Evaluation Panel has no previous knowledge of your organisation, its activities or experience;</w:t>
      </w:r>
    </w:p>
    <w:p w14:paraId="2A1DC881" w14:textId="2214B264" w:rsidR="005D6003" w:rsidRDefault="002A2134">
      <w:pPr>
        <w:pStyle w:val="ListParagraph"/>
        <w:numPr>
          <w:ilvl w:val="0"/>
          <w:numId w:val="5"/>
        </w:numPr>
      </w:pPr>
      <w:r>
        <w:t>Tenderer</w:t>
      </w:r>
      <w:r w:rsidR="00F4229C" w:rsidRPr="003B5A53">
        <w:t xml:space="preserve">s are to provide full details for any claims, statements or examples used to address the </w:t>
      </w:r>
      <w:r w:rsidR="00F4229C">
        <w:t>Qualitative C</w:t>
      </w:r>
      <w:r w:rsidR="00F4229C" w:rsidRPr="003B5A53">
        <w:t>riteria; and</w:t>
      </w:r>
    </w:p>
    <w:p w14:paraId="53A1C3BF" w14:textId="07D66063" w:rsidR="00F4229C" w:rsidRDefault="002A2134">
      <w:pPr>
        <w:pStyle w:val="ListParagraph"/>
        <w:numPr>
          <w:ilvl w:val="0"/>
          <w:numId w:val="5"/>
        </w:numPr>
      </w:pPr>
      <w:r>
        <w:t>Tenderer</w:t>
      </w:r>
      <w:r w:rsidR="00F4229C" w:rsidRPr="003B5A53">
        <w:t xml:space="preserve">s are to address each issue outlined within a </w:t>
      </w:r>
      <w:r w:rsidR="00F4229C">
        <w:t>Q</w:t>
      </w:r>
      <w:r w:rsidR="00F4229C" w:rsidRPr="003B5A53">
        <w:t xml:space="preserve">ualitative </w:t>
      </w:r>
      <w:r w:rsidR="00F4229C">
        <w:t>C</w:t>
      </w:r>
      <w:r w:rsidR="00F4229C" w:rsidRPr="003B5A53">
        <w:t>riterion.</w:t>
      </w:r>
    </w:p>
    <w:p w14:paraId="7FDF49C7" w14:textId="77777777" w:rsidR="00F4229C" w:rsidRDefault="00F4229C" w:rsidP="005D6003"/>
    <w:tbl>
      <w:tblPr>
        <w:tblW w:w="9639" w:type="dxa"/>
        <w:jc w:val="center"/>
        <w:tblLayout w:type="fixed"/>
        <w:tblLook w:val="0000" w:firstRow="0" w:lastRow="0" w:firstColumn="0" w:lastColumn="0" w:noHBand="0" w:noVBand="0"/>
      </w:tblPr>
      <w:tblGrid>
        <w:gridCol w:w="6946"/>
        <w:gridCol w:w="2693"/>
      </w:tblGrid>
      <w:tr w:rsidR="005D6003" w:rsidRPr="005D6003" w14:paraId="0021F64B" w14:textId="77777777" w:rsidTr="00056F9B">
        <w:trPr>
          <w:cantSplit/>
          <w:trHeight w:val="652"/>
          <w:jc w:val="center"/>
        </w:trPr>
        <w:tc>
          <w:tcPr>
            <w:tcW w:w="6946" w:type="dxa"/>
            <w:vMerge w:val="restart"/>
            <w:tcBorders>
              <w:top w:val="single" w:sz="4" w:space="0" w:color="auto"/>
              <w:left w:val="single" w:sz="4" w:space="0" w:color="auto"/>
              <w:right w:val="single" w:sz="4" w:space="0" w:color="auto"/>
            </w:tcBorders>
          </w:tcPr>
          <w:p w14:paraId="341E5DDD" w14:textId="77777777" w:rsidR="005D6003" w:rsidRPr="005D6003" w:rsidRDefault="005D6003" w:rsidP="005D6003">
            <w:pPr>
              <w:rPr>
                <w:b/>
              </w:rPr>
            </w:pPr>
            <w:r w:rsidRPr="005D6003">
              <w:rPr>
                <w:b/>
              </w:rPr>
              <w:t>A)</w:t>
            </w:r>
            <w:r w:rsidRPr="005D6003">
              <w:rPr>
                <w:b/>
              </w:rPr>
              <w:tab/>
              <w:t>Relevant Experience</w:t>
            </w:r>
          </w:p>
          <w:p w14:paraId="0C03C9D2" w14:textId="2AC5A057" w:rsidR="005D6003" w:rsidRPr="005D6003" w:rsidRDefault="005D6003" w:rsidP="005D6003">
            <w:r w:rsidRPr="005D6003">
              <w:t xml:space="preserve">Describe your experience in supplying similar Requirements.  </w:t>
            </w:r>
            <w:r w:rsidR="002A2134">
              <w:t>Tendere</w:t>
            </w:r>
            <w:r w:rsidR="008D172B" w:rsidRPr="005D6003">
              <w:t>rs</w:t>
            </w:r>
            <w:r w:rsidRPr="005D6003">
              <w:t xml:space="preserve"> must, as a minimum, address the following information in an attachment and label it </w:t>
            </w:r>
            <w:r w:rsidRPr="005D6003">
              <w:rPr>
                <w:b/>
              </w:rPr>
              <w:t>“Attachment 1</w:t>
            </w:r>
            <w:r w:rsidR="00396DEE">
              <w:rPr>
                <w:b/>
              </w:rPr>
              <w:t>3</w:t>
            </w:r>
            <w:r w:rsidRPr="005D6003">
              <w:rPr>
                <w:b/>
              </w:rPr>
              <w:t xml:space="preserve"> - Relevant Experience”</w:t>
            </w:r>
            <w:r w:rsidRPr="005D6003">
              <w:t>:</w:t>
            </w:r>
          </w:p>
          <w:p w14:paraId="08622B4C" w14:textId="7AA84CA5" w:rsidR="005D6003" w:rsidRDefault="005D6003">
            <w:pPr>
              <w:pStyle w:val="ListParagraph"/>
              <w:numPr>
                <w:ilvl w:val="0"/>
                <w:numId w:val="6"/>
              </w:numPr>
            </w:pPr>
            <w:r w:rsidRPr="005D6003">
              <w:t>Provide details of similar work;</w:t>
            </w:r>
          </w:p>
          <w:p w14:paraId="25915F70" w14:textId="06F1FA0B" w:rsidR="00334A7A" w:rsidRDefault="00334A7A">
            <w:pPr>
              <w:pStyle w:val="ListParagraph"/>
              <w:numPr>
                <w:ilvl w:val="0"/>
                <w:numId w:val="6"/>
              </w:numPr>
            </w:pPr>
            <w:r w:rsidRPr="00334A7A">
              <w:t xml:space="preserve">Provide scope of the </w:t>
            </w:r>
            <w:r w:rsidR="002A2134">
              <w:t>Tender</w:t>
            </w:r>
            <w:r w:rsidRPr="00334A7A">
              <w:t>er’s involvement including details of outcomes.</w:t>
            </w:r>
          </w:p>
          <w:p w14:paraId="3923CA51" w14:textId="7EA78E77" w:rsidR="005D6003" w:rsidRDefault="005D6003">
            <w:pPr>
              <w:pStyle w:val="ListParagraph"/>
              <w:numPr>
                <w:ilvl w:val="0"/>
                <w:numId w:val="6"/>
              </w:numPr>
            </w:pPr>
            <w:r w:rsidRPr="005D6003">
              <w:t>Demonstrate sound judgement and discretion;</w:t>
            </w:r>
          </w:p>
          <w:p w14:paraId="7D116523" w14:textId="4CFF9CE1" w:rsidR="00334A7A" w:rsidRDefault="00334A7A">
            <w:pPr>
              <w:pStyle w:val="ListParagraph"/>
              <w:numPr>
                <w:ilvl w:val="0"/>
                <w:numId w:val="6"/>
              </w:numPr>
            </w:pPr>
            <w:r w:rsidRPr="00334A7A">
              <w:t>Provide details of issues that arose during the project and how these were managed</w:t>
            </w:r>
            <w:r>
              <w:t>;</w:t>
            </w:r>
          </w:p>
          <w:p w14:paraId="67D484C3" w14:textId="77777777" w:rsidR="00334A7A" w:rsidRDefault="005D6003">
            <w:pPr>
              <w:pStyle w:val="ListParagraph"/>
              <w:numPr>
                <w:ilvl w:val="0"/>
                <w:numId w:val="6"/>
              </w:numPr>
            </w:pPr>
            <w:r w:rsidRPr="005D6003">
              <w:t>Demonstrate competency and proven track record of achieving outcomes</w:t>
            </w:r>
            <w:r w:rsidR="00FA31B7">
              <w:t>; and</w:t>
            </w:r>
          </w:p>
          <w:p w14:paraId="2D1558BF" w14:textId="29BBC371" w:rsidR="00FA31B7" w:rsidRPr="00334A7A" w:rsidRDefault="00FA31B7">
            <w:pPr>
              <w:pStyle w:val="ListParagraph"/>
              <w:numPr>
                <w:ilvl w:val="0"/>
                <w:numId w:val="6"/>
              </w:numPr>
            </w:pPr>
            <w:r>
              <w:t>Project reference sheet.</w:t>
            </w:r>
          </w:p>
        </w:tc>
        <w:tc>
          <w:tcPr>
            <w:tcW w:w="2693" w:type="dxa"/>
            <w:tcBorders>
              <w:top w:val="single" w:sz="4" w:space="0" w:color="auto"/>
              <w:left w:val="single" w:sz="4" w:space="0" w:color="auto"/>
              <w:bottom w:val="single" w:sz="4" w:space="0" w:color="auto"/>
              <w:right w:val="single" w:sz="4" w:space="0" w:color="auto"/>
            </w:tcBorders>
            <w:vAlign w:val="center"/>
          </w:tcPr>
          <w:p w14:paraId="26FA70A1" w14:textId="77777777" w:rsidR="005D6003" w:rsidRPr="005D6003" w:rsidRDefault="005D6003" w:rsidP="005D6003">
            <w:pPr>
              <w:jc w:val="center"/>
              <w:rPr>
                <w:b/>
              </w:rPr>
            </w:pPr>
            <w:r w:rsidRPr="005D6003">
              <w:rPr>
                <w:b/>
              </w:rPr>
              <w:t>Weighting</w:t>
            </w:r>
          </w:p>
          <w:p w14:paraId="70BF90C6" w14:textId="4C94C83F" w:rsidR="005D6003" w:rsidRPr="005D6003" w:rsidRDefault="00544836" w:rsidP="005D6003">
            <w:pPr>
              <w:jc w:val="center"/>
            </w:pPr>
            <w:r>
              <w:rPr>
                <w:b/>
              </w:rPr>
              <w:t>15</w:t>
            </w:r>
            <w:r w:rsidR="005D6003" w:rsidRPr="00544836">
              <w:rPr>
                <w:b/>
              </w:rPr>
              <w:t>%</w:t>
            </w:r>
          </w:p>
        </w:tc>
      </w:tr>
      <w:tr w:rsidR="005D6003" w:rsidRPr="005D6003" w14:paraId="1F5F3828" w14:textId="77777777" w:rsidTr="00056F9B">
        <w:trPr>
          <w:cantSplit/>
          <w:trHeight w:val="1340"/>
          <w:jc w:val="center"/>
        </w:trPr>
        <w:tc>
          <w:tcPr>
            <w:tcW w:w="6946" w:type="dxa"/>
            <w:vMerge/>
            <w:tcBorders>
              <w:left w:val="single" w:sz="4" w:space="0" w:color="auto"/>
              <w:bottom w:val="single" w:sz="4" w:space="0" w:color="auto"/>
              <w:right w:val="single" w:sz="4" w:space="0" w:color="auto"/>
            </w:tcBorders>
          </w:tcPr>
          <w:p w14:paraId="31F24030" w14:textId="77777777" w:rsidR="005D6003" w:rsidRPr="005D6003" w:rsidRDefault="005D6003" w:rsidP="005D6003"/>
        </w:tc>
        <w:tc>
          <w:tcPr>
            <w:tcW w:w="2693" w:type="dxa"/>
            <w:tcBorders>
              <w:top w:val="single" w:sz="4" w:space="0" w:color="auto"/>
              <w:left w:val="single" w:sz="4" w:space="0" w:color="auto"/>
              <w:bottom w:val="single" w:sz="4" w:space="0" w:color="auto"/>
              <w:right w:val="single" w:sz="4" w:space="0" w:color="auto"/>
            </w:tcBorders>
            <w:vAlign w:val="center"/>
          </w:tcPr>
          <w:p w14:paraId="359539F8" w14:textId="12BF492F" w:rsidR="005D6003" w:rsidRPr="005D6003" w:rsidRDefault="005D6003" w:rsidP="005D6003">
            <w:pPr>
              <w:jc w:val="center"/>
              <w:rPr>
                <w:b/>
              </w:rPr>
            </w:pPr>
            <w:r w:rsidRPr="005D6003">
              <w:rPr>
                <w:b/>
              </w:rPr>
              <w:t>Attachment 1</w:t>
            </w:r>
            <w:r w:rsidR="00396DEE">
              <w:rPr>
                <w:b/>
              </w:rPr>
              <w:t>3</w:t>
            </w:r>
          </w:p>
          <w:p w14:paraId="38DDC0BA" w14:textId="77777777" w:rsidR="005D6003" w:rsidRPr="005D6003" w:rsidRDefault="005D6003" w:rsidP="005D6003">
            <w:pPr>
              <w:jc w:val="center"/>
            </w:pPr>
            <w:r w:rsidRPr="005D6003">
              <w:t>Tick if attached</w:t>
            </w:r>
          </w:p>
          <w:p w14:paraId="2E376D0C" w14:textId="77777777" w:rsidR="005D6003" w:rsidRPr="005D6003" w:rsidRDefault="005D6003" w:rsidP="005D6003">
            <w:pPr>
              <w:jc w:val="center"/>
            </w:pPr>
            <w:r w:rsidRPr="005D6003">
              <w:fldChar w:fldCharType="begin">
                <w:ffData>
                  <w:name w:val="Check31"/>
                  <w:enabled/>
                  <w:calcOnExit w:val="0"/>
                  <w:checkBox>
                    <w:sizeAuto/>
                    <w:default w:val="0"/>
                  </w:checkBox>
                </w:ffData>
              </w:fldChar>
            </w:r>
            <w:bookmarkStart w:id="342" w:name="Check31"/>
            <w:r w:rsidRPr="005D6003">
              <w:instrText xml:space="preserve"> FORMCHECKBOX </w:instrText>
            </w:r>
            <w:r w:rsidR="00000000">
              <w:fldChar w:fldCharType="separate"/>
            </w:r>
            <w:r w:rsidRPr="005D6003">
              <w:fldChar w:fldCharType="end"/>
            </w:r>
            <w:bookmarkEnd w:id="342"/>
          </w:p>
        </w:tc>
      </w:tr>
      <w:tr w:rsidR="005D6003" w:rsidRPr="005D6003" w14:paraId="216CDC8A" w14:textId="77777777" w:rsidTr="00056F9B">
        <w:trPr>
          <w:cantSplit/>
          <w:jc w:val="center"/>
        </w:trPr>
        <w:tc>
          <w:tcPr>
            <w:tcW w:w="6946" w:type="dxa"/>
          </w:tcPr>
          <w:p w14:paraId="22FA255C" w14:textId="77777777" w:rsidR="005D6003" w:rsidRPr="005D6003" w:rsidRDefault="005D6003" w:rsidP="005D6003"/>
        </w:tc>
        <w:tc>
          <w:tcPr>
            <w:tcW w:w="2693" w:type="dxa"/>
          </w:tcPr>
          <w:p w14:paraId="7177F131" w14:textId="77777777" w:rsidR="005D6003" w:rsidRPr="005D6003" w:rsidRDefault="005D6003" w:rsidP="005D6003">
            <w:pPr>
              <w:jc w:val="center"/>
            </w:pPr>
          </w:p>
        </w:tc>
      </w:tr>
      <w:tr w:rsidR="005D6003" w:rsidRPr="005D6003" w14:paraId="0F7ECCDD" w14:textId="77777777" w:rsidTr="00056F9B">
        <w:trPr>
          <w:cantSplit/>
          <w:trHeight w:val="727"/>
          <w:jc w:val="center"/>
        </w:trPr>
        <w:tc>
          <w:tcPr>
            <w:tcW w:w="6946" w:type="dxa"/>
            <w:vMerge w:val="restart"/>
            <w:tcBorders>
              <w:top w:val="single" w:sz="4" w:space="0" w:color="auto"/>
              <w:left w:val="single" w:sz="4" w:space="0" w:color="auto"/>
              <w:right w:val="single" w:sz="4" w:space="0" w:color="auto"/>
            </w:tcBorders>
          </w:tcPr>
          <w:p w14:paraId="685557CC" w14:textId="3F7FC0EE" w:rsidR="005D6003" w:rsidRPr="005D6003" w:rsidRDefault="005D6003" w:rsidP="005D6003">
            <w:pPr>
              <w:rPr>
                <w:b/>
              </w:rPr>
            </w:pPr>
            <w:r w:rsidRPr="005D6003">
              <w:rPr>
                <w:b/>
              </w:rPr>
              <w:t>B)</w:t>
            </w:r>
            <w:r w:rsidRPr="005D6003">
              <w:rPr>
                <w:b/>
              </w:rPr>
              <w:tab/>
              <w:t xml:space="preserve">Key Personnel </w:t>
            </w:r>
            <w:r w:rsidR="002A2134">
              <w:rPr>
                <w:b/>
              </w:rPr>
              <w:t>S</w:t>
            </w:r>
            <w:r w:rsidRPr="005D6003">
              <w:rPr>
                <w:b/>
              </w:rPr>
              <w:t xml:space="preserve">kills and </w:t>
            </w:r>
            <w:r w:rsidR="002A2134">
              <w:rPr>
                <w:b/>
              </w:rPr>
              <w:t>E</w:t>
            </w:r>
            <w:r w:rsidRPr="005D6003">
              <w:rPr>
                <w:b/>
              </w:rPr>
              <w:t>xperience</w:t>
            </w:r>
          </w:p>
          <w:p w14:paraId="2D1619C2" w14:textId="73A914CE" w:rsidR="005D6003" w:rsidRPr="005D6003" w:rsidRDefault="002A2134" w:rsidP="005D6003">
            <w:r>
              <w:t>Tender</w:t>
            </w:r>
            <w:r w:rsidR="008D172B">
              <w:t>e</w:t>
            </w:r>
            <w:r w:rsidR="008D172B" w:rsidRPr="005D6003">
              <w:t>rs</w:t>
            </w:r>
            <w:r w:rsidR="005D6003" w:rsidRPr="005D6003">
              <w:t xml:space="preserve"> should provide as a minimum information of proposed personnel to be allocated to this project, such as:</w:t>
            </w:r>
          </w:p>
          <w:p w14:paraId="7928BE7E" w14:textId="77777777" w:rsidR="00334A7A" w:rsidRDefault="005D6003">
            <w:pPr>
              <w:pStyle w:val="ListParagraph"/>
              <w:numPr>
                <w:ilvl w:val="0"/>
                <w:numId w:val="7"/>
              </w:numPr>
            </w:pPr>
            <w:r w:rsidRPr="005D6003">
              <w:t>Their role in the performance of the Contract;</w:t>
            </w:r>
          </w:p>
          <w:p w14:paraId="11EF39BE" w14:textId="0466BDC5" w:rsidR="00334A7A" w:rsidRDefault="005D6003">
            <w:pPr>
              <w:pStyle w:val="ListParagraph"/>
              <w:numPr>
                <w:ilvl w:val="0"/>
                <w:numId w:val="7"/>
              </w:numPr>
            </w:pPr>
            <w:r w:rsidRPr="005D6003">
              <w:t>Curriculum vitae;</w:t>
            </w:r>
          </w:p>
          <w:p w14:paraId="748AE6FC" w14:textId="7741AC5B" w:rsidR="00334A7A" w:rsidRDefault="00334A7A">
            <w:pPr>
              <w:pStyle w:val="ListParagraph"/>
              <w:numPr>
                <w:ilvl w:val="0"/>
                <w:numId w:val="7"/>
              </w:numPr>
            </w:pPr>
            <w:r>
              <w:t>Membership to any professional or business associations;</w:t>
            </w:r>
          </w:p>
          <w:p w14:paraId="20C36E2F" w14:textId="77777777" w:rsidR="00334A7A" w:rsidRDefault="005D6003">
            <w:pPr>
              <w:pStyle w:val="ListParagraph"/>
              <w:numPr>
                <w:ilvl w:val="0"/>
                <w:numId w:val="7"/>
              </w:numPr>
            </w:pPr>
            <w:r w:rsidRPr="005D6003">
              <w:t>Qualifications, with particular emphasis on experience of personnel in projects of a similar requirement; and</w:t>
            </w:r>
          </w:p>
          <w:p w14:paraId="6BAEE9B3" w14:textId="09446AD7" w:rsidR="005D6003" w:rsidRPr="005D6003" w:rsidRDefault="005D6003">
            <w:pPr>
              <w:pStyle w:val="ListParagraph"/>
              <w:numPr>
                <w:ilvl w:val="0"/>
                <w:numId w:val="7"/>
              </w:numPr>
            </w:pPr>
            <w:r w:rsidRPr="005D6003">
              <w:t>Any additional information.</w:t>
            </w:r>
          </w:p>
          <w:p w14:paraId="3048717D" w14:textId="77777777" w:rsidR="005D6003" w:rsidRPr="005D6003" w:rsidRDefault="005D6003" w:rsidP="005D6003"/>
          <w:p w14:paraId="66368CD1" w14:textId="46C85335" w:rsidR="005D6003" w:rsidRPr="005D6003" w:rsidRDefault="005D6003" w:rsidP="005D6003">
            <w:r w:rsidRPr="005D6003">
              <w:t xml:space="preserve">Supply details in an attachment and label it </w:t>
            </w:r>
            <w:r w:rsidRPr="005D6003">
              <w:rPr>
                <w:b/>
              </w:rPr>
              <w:t>“Attachment 1</w:t>
            </w:r>
            <w:r w:rsidR="00396DEE">
              <w:rPr>
                <w:b/>
              </w:rPr>
              <w:t>4</w:t>
            </w:r>
            <w:r w:rsidRPr="005D6003">
              <w:rPr>
                <w:b/>
              </w:rPr>
              <w:t xml:space="preserve"> - Key Personnel”</w:t>
            </w:r>
            <w:r w:rsidRPr="005D6003">
              <w:t>.</w:t>
            </w:r>
          </w:p>
        </w:tc>
        <w:tc>
          <w:tcPr>
            <w:tcW w:w="2693" w:type="dxa"/>
            <w:tcBorders>
              <w:top w:val="single" w:sz="4" w:space="0" w:color="auto"/>
              <w:left w:val="single" w:sz="4" w:space="0" w:color="auto"/>
              <w:bottom w:val="single" w:sz="4" w:space="0" w:color="auto"/>
              <w:right w:val="single" w:sz="4" w:space="0" w:color="auto"/>
            </w:tcBorders>
            <w:vAlign w:val="center"/>
          </w:tcPr>
          <w:p w14:paraId="55C527E8" w14:textId="77777777" w:rsidR="005D6003" w:rsidRPr="005D6003" w:rsidRDefault="005D6003" w:rsidP="005D6003">
            <w:pPr>
              <w:jc w:val="center"/>
              <w:rPr>
                <w:b/>
              </w:rPr>
            </w:pPr>
            <w:r w:rsidRPr="005D6003">
              <w:rPr>
                <w:b/>
              </w:rPr>
              <w:t>Weighting</w:t>
            </w:r>
          </w:p>
          <w:p w14:paraId="0798E466" w14:textId="06EDCB16" w:rsidR="005D6003" w:rsidRPr="005D6003" w:rsidRDefault="00544836" w:rsidP="005D6003">
            <w:pPr>
              <w:jc w:val="center"/>
            </w:pPr>
            <w:r>
              <w:rPr>
                <w:b/>
              </w:rPr>
              <w:t>15</w:t>
            </w:r>
            <w:r w:rsidRPr="00544836">
              <w:rPr>
                <w:b/>
              </w:rPr>
              <w:t>%</w:t>
            </w:r>
          </w:p>
        </w:tc>
      </w:tr>
      <w:tr w:rsidR="005D6003" w:rsidRPr="005D6003" w14:paraId="3FC4147F" w14:textId="77777777" w:rsidTr="00056F9B">
        <w:trPr>
          <w:cantSplit/>
          <w:trHeight w:val="1626"/>
          <w:jc w:val="center"/>
        </w:trPr>
        <w:tc>
          <w:tcPr>
            <w:tcW w:w="6946" w:type="dxa"/>
            <w:vMerge/>
            <w:tcBorders>
              <w:left w:val="single" w:sz="4" w:space="0" w:color="auto"/>
              <w:bottom w:val="single" w:sz="4" w:space="0" w:color="auto"/>
              <w:right w:val="single" w:sz="4" w:space="0" w:color="auto"/>
            </w:tcBorders>
          </w:tcPr>
          <w:p w14:paraId="0E85E96B" w14:textId="77777777" w:rsidR="005D6003" w:rsidRPr="005D6003" w:rsidRDefault="005D6003" w:rsidP="005D6003"/>
        </w:tc>
        <w:tc>
          <w:tcPr>
            <w:tcW w:w="2693" w:type="dxa"/>
            <w:tcBorders>
              <w:top w:val="single" w:sz="4" w:space="0" w:color="auto"/>
              <w:left w:val="single" w:sz="4" w:space="0" w:color="auto"/>
              <w:bottom w:val="single" w:sz="4" w:space="0" w:color="auto"/>
              <w:right w:val="single" w:sz="4" w:space="0" w:color="auto"/>
            </w:tcBorders>
            <w:vAlign w:val="center"/>
          </w:tcPr>
          <w:p w14:paraId="42586B03" w14:textId="6BB826C1" w:rsidR="005D6003" w:rsidRPr="005D6003" w:rsidRDefault="005D6003" w:rsidP="005D6003">
            <w:pPr>
              <w:jc w:val="center"/>
              <w:rPr>
                <w:b/>
              </w:rPr>
            </w:pPr>
            <w:r w:rsidRPr="005D6003">
              <w:rPr>
                <w:b/>
              </w:rPr>
              <w:t>Attachment 1</w:t>
            </w:r>
            <w:r w:rsidR="00396DEE">
              <w:rPr>
                <w:b/>
              </w:rPr>
              <w:t>4</w:t>
            </w:r>
          </w:p>
          <w:p w14:paraId="550E3452" w14:textId="77777777" w:rsidR="005D6003" w:rsidRPr="005D6003" w:rsidRDefault="005D6003" w:rsidP="005D6003">
            <w:pPr>
              <w:jc w:val="center"/>
            </w:pPr>
            <w:r w:rsidRPr="005D6003">
              <w:t>Tick if attached</w:t>
            </w:r>
          </w:p>
          <w:bookmarkStart w:id="343" w:name="Check30"/>
          <w:p w14:paraId="1CFA0CA7" w14:textId="77777777" w:rsidR="005D6003" w:rsidRPr="005D6003" w:rsidRDefault="005D6003" w:rsidP="005D6003">
            <w:pPr>
              <w:jc w:val="center"/>
            </w:pPr>
            <w:r w:rsidRPr="005D6003">
              <w:fldChar w:fldCharType="begin">
                <w:ffData>
                  <w:name w:val="Check30"/>
                  <w:enabled/>
                  <w:calcOnExit w:val="0"/>
                  <w:checkBox>
                    <w:sizeAuto/>
                    <w:default w:val="0"/>
                  </w:checkBox>
                </w:ffData>
              </w:fldChar>
            </w:r>
            <w:r w:rsidRPr="005D6003">
              <w:instrText xml:space="preserve"> FORMCHECKBOX </w:instrText>
            </w:r>
            <w:r w:rsidR="00000000">
              <w:fldChar w:fldCharType="separate"/>
            </w:r>
            <w:r w:rsidRPr="005D6003">
              <w:fldChar w:fldCharType="end"/>
            </w:r>
            <w:bookmarkEnd w:id="343"/>
          </w:p>
        </w:tc>
      </w:tr>
      <w:tr w:rsidR="005D6003" w:rsidRPr="005D6003" w14:paraId="7A3EADDC" w14:textId="77777777" w:rsidTr="00056F9B">
        <w:trPr>
          <w:cantSplit/>
          <w:jc w:val="center"/>
        </w:trPr>
        <w:tc>
          <w:tcPr>
            <w:tcW w:w="6946" w:type="dxa"/>
          </w:tcPr>
          <w:p w14:paraId="60531DF5" w14:textId="77777777" w:rsidR="005D6003" w:rsidRPr="005D6003" w:rsidRDefault="005D6003" w:rsidP="005D6003"/>
        </w:tc>
        <w:tc>
          <w:tcPr>
            <w:tcW w:w="2693" w:type="dxa"/>
          </w:tcPr>
          <w:p w14:paraId="6FB12754" w14:textId="77777777" w:rsidR="005D6003" w:rsidRPr="005D6003" w:rsidRDefault="005D6003" w:rsidP="005D6003">
            <w:pPr>
              <w:jc w:val="center"/>
            </w:pPr>
          </w:p>
        </w:tc>
      </w:tr>
      <w:tr w:rsidR="005D6003" w:rsidRPr="005D6003" w14:paraId="1A93D16D" w14:textId="77777777" w:rsidTr="00056F9B">
        <w:trPr>
          <w:cantSplit/>
          <w:trHeight w:val="727"/>
          <w:jc w:val="center"/>
        </w:trPr>
        <w:tc>
          <w:tcPr>
            <w:tcW w:w="6946" w:type="dxa"/>
            <w:vMerge w:val="restart"/>
            <w:tcBorders>
              <w:top w:val="single" w:sz="4" w:space="0" w:color="auto"/>
              <w:left w:val="single" w:sz="4" w:space="0" w:color="auto"/>
              <w:right w:val="single" w:sz="4" w:space="0" w:color="auto"/>
            </w:tcBorders>
          </w:tcPr>
          <w:p w14:paraId="51A0C3F0" w14:textId="02FFE1ED" w:rsidR="005D6003" w:rsidRPr="005D6003" w:rsidRDefault="005D6003" w:rsidP="005D6003">
            <w:pPr>
              <w:rPr>
                <w:b/>
              </w:rPr>
            </w:pPr>
            <w:r w:rsidRPr="005D6003">
              <w:rPr>
                <w:b/>
              </w:rPr>
              <w:t>C)</w:t>
            </w:r>
            <w:r w:rsidRPr="005D6003">
              <w:rPr>
                <w:b/>
              </w:rPr>
              <w:tab/>
            </w:r>
            <w:r w:rsidR="002A2134">
              <w:rPr>
                <w:b/>
              </w:rPr>
              <w:t>Tenderer</w:t>
            </w:r>
            <w:r w:rsidR="008D172B" w:rsidRPr="005D6003">
              <w:rPr>
                <w:b/>
              </w:rPr>
              <w:t>’s</w:t>
            </w:r>
            <w:r w:rsidRPr="005D6003">
              <w:rPr>
                <w:b/>
              </w:rPr>
              <w:t xml:space="preserve"> Resources</w:t>
            </w:r>
          </w:p>
          <w:p w14:paraId="1F89A123" w14:textId="44519A0C" w:rsidR="005D6003" w:rsidRPr="005D6003" w:rsidRDefault="002A2134" w:rsidP="005D6003">
            <w:r>
              <w:t>Tenderer</w:t>
            </w:r>
            <w:r w:rsidR="008D172B" w:rsidRPr="005D6003">
              <w:t>s</w:t>
            </w:r>
            <w:r w:rsidR="005D6003" w:rsidRPr="005D6003">
              <w:t xml:space="preserve"> should demonstrate their ability to supply and sustain the necessary:</w:t>
            </w:r>
          </w:p>
          <w:p w14:paraId="1201A8C5" w14:textId="4C5F4B25" w:rsidR="00334A7A" w:rsidRDefault="005D6003">
            <w:pPr>
              <w:pStyle w:val="ListParagraph"/>
              <w:numPr>
                <w:ilvl w:val="0"/>
                <w:numId w:val="8"/>
              </w:numPr>
            </w:pPr>
            <w:r w:rsidRPr="005D6003">
              <w:t>Plant, equipment and materials;</w:t>
            </w:r>
          </w:p>
          <w:p w14:paraId="18E1976E" w14:textId="75EC467E" w:rsidR="005D6003" w:rsidRDefault="005D6003">
            <w:pPr>
              <w:pStyle w:val="ListParagraph"/>
              <w:numPr>
                <w:ilvl w:val="0"/>
                <w:numId w:val="8"/>
              </w:numPr>
            </w:pPr>
            <w:r w:rsidRPr="005D6003">
              <w:t>Any contingency measures or back up of resources including personnel (where applicable)</w:t>
            </w:r>
            <w:r w:rsidR="00FA31B7">
              <w:t>;</w:t>
            </w:r>
          </w:p>
          <w:p w14:paraId="04593681" w14:textId="0FF3C48A" w:rsidR="00FA31B7" w:rsidRDefault="00FA31B7">
            <w:pPr>
              <w:pStyle w:val="ListParagraph"/>
              <w:numPr>
                <w:ilvl w:val="0"/>
                <w:numId w:val="8"/>
              </w:numPr>
            </w:pPr>
            <w:r>
              <w:t>OSH Survey;</w:t>
            </w:r>
          </w:p>
          <w:p w14:paraId="15C797B6" w14:textId="37A7D3A6" w:rsidR="00FA31B7" w:rsidRDefault="00FA31B7">
            <w:pPr>
              <w:pStyle w:val="ListParagraph"/>
              <w:numPr>
                <w:ilvl w:val="0"/>
                <w:numId w:val="8"/>
              </w:numPr>
            </w:pPr>
            <w:r>
              <w:t>Safety Record; and</w:t>
            </w:r>
          </w:p>
          <w:p w14:paraId="3C6F4FB0" w14:textId="34C73C35" w:rsidR="00FA31B7" w:rsidRPr="005D6003" w:rsidRDefault="00FA31B7">
            <w:pPr>
              <w:pStyle w:val="ListParagraph"/>
              <w:numPr>
                <w:ilvl w:val="0"/>
                <w:numId w:val="8"/>
              </w:numPr>
            </w:pPr>
            <w:r>
              <w:t>Resources Schedule.</w:t>
            </w:r>
          </w:p>
          <w:p w14:paraId="217B2929" w14:textId="77777777" w:rsidR="005D6003" w:rsidRPr="005D6003" w:rsidRDefault="005D6003" w:rsidP="005D6003"/>
          <w:p w14:paraId="0CE6C757" w14:textId="3C8FF84D" w:rsidR="005D6003" w:rsidRPr="005D6003" w:rsidRDefault="002A2134" w:rsidP="005D6003">
            <w:r>
              <w:t>Tenderer</w:t>
            </w:r>
            <w:r w:rsidR="008D172B" w:rsidRPr="005D6003">
              <w:t>s</w:t>
            </w:r>
            <w:r w:rsidR="005D6003" w:rsidRPr="005D6003">
              <w:t xml:space="preserve"> should provide a current commitment schedule and plant/equipment schedule in an attachment and label it </w:t>
            </w:r>
            <w:r w:rsidR="005D6003" w:rsidRPr="005D6003">
              <w:rPr>
                <w:b/>
              </w:rPr>
              <w:t>“Attachment 1</w:t>
            </w:r>
            <w:r w:rsidR="00396DEE">
              <w:rPr>
                <w:b/>
              </w:rPr>
              <w:t>5</w:t>
            </w:r>
            <w:r w:rsidR="005D6003" w:rsidRPr="005D6003">
              <w:rPr>
                <w:b/>
              </w:rPr>
              <w:t xml:space="preserve"> - </w:t>
            </w:r>
            <w:r>
              <w:rPr>
                <w:b/>
              </w:rPr>
              <w:t>Tenderer</w:t>
            </w:r>
            <w:r w:rsidR="008D172B" w:rsidRPr="005D6003">
              <w:rPr>
                <w:b/>
              </w:rPr>
              <w:t>’s</w:t>
            </w:r>
            <w:r w:rsidR="005D6003" w:rsidRPr="005D6003">
              <w:rPr>
                <w:b/>
              </w:rPr>
              <w:t xml:space="preserve"> Resources”</w:t>
            </w:r>
            <w:r w:rsidR="005D6003" w:rsidRPr="005D6003">
              <w:t>.</w:t>
            </w:r>
          </w:p>
        </w:tc>
        <w:tc>
          <w:tcPr>
            <w:tcW w:w="2693" w:type="dxa"/>
            <w:tcBorders>
              <w:top w:val="single" w:sz="4" w:space="0" w:color="auto"/>
              <w:left w:val="single" w:sz="4" w:space="0" w:color="auto"/>
              <w:bottom w:val="single" w:sz="4" w:space="0" w:color="auto"/>
              <w:right w:val="single" w:sz="4" w:space="0" w:color="auto"/>
            </w:tcBorders>
            <w:vAlign w:val="center"/>
          </w:tcPr>
          <w:p w14:paraId="0C7A05FD" w14:textId="77777777" w:rsidR="005D6003" w:rsidRPr="005D6003" w:rsidRDefault="005D6003" w:rsidP="005D6003">
            <w:pPr>
              <w:jc w:val="center"/>
              <w:rPr>
                <w:b/>
              </w:rPr>
            </w:pPr>
            <w:r w:rsidRPr="005D6003">
              <w:rPr>
                <w:b/>
              </w:rPr>
              <w:t>Weighting</w:t>
            </w:r>
          </w:p>
          <w:p w14:paraId="404462EC" w14:textId="27FB5F15" w:rsidR="005D6003" w:rsidRPr="005D6003" w:rsidRDefault="00544836" w:rsidP="005D6003">
            <w:pPr>
              <w:jc w:val="center"/>
            </w:pPr>
            <w:r w:rsidRPr="00544836">
              <w:rPr>
                <w:b/>
              </w:rPr>
              <w:t>10%</w:t>
            </w:r>
          </w:p>
        </w:tc>
      </w:tr>
      <w:tr w:rsidR="005D6003" w:rsidRPr="005D6003" w14:paraId="3A3A685B" w14:textId="77777777" w:rsidTr="00056F9B">
        <w:trPr>
          <w:cantSplit/>
          <w:trHeight w:val="1269"/>
          <w:jc w:val="center"/>
        </w:trPr>
        <w:tc>
          <w:tcPr>
            <w:tcW w:w="6946" w:type="dxa"/>
            <w:vMerge/>
            <w:tcBorders>
              <w:left w:val="single" w:sz="4" w:space="0" w:color="auto"/>
              <w:bottom w:val="single" w:sz="4" w:space="0" w:color="auto"/>
              <w:right w:val="single" w:sz="4" w:space="0" w:color="auto"/>
            </w:tcBorders>
          </w:tcPr>
          <w:p w14:paraId="33D60655" w14:textId="77777777" w:rsidR="005D6003" w:rsidRPr="005D6003" w:rsidRDefault="005D6003" w:rsidP="005D6003"/>
        </w:tc>
        <w:tc>
          <w:tcPr>
            <w:tcW w:w="2693" w:type="dxa"/>
            <w:tcBorders>
              <w:top w:val="single" w:sz="4" w:space="0" w:color="auto"/>
              <w:left w:val="single" w:sz="4" w:space="0" w:color="auto"/>
              <w:bottom w:val="single" w:sz="4" w:space="0" w:color="auto"/>
              <w:right w:val="single" w:sz="4" w:space="0" w:color="auto"/>
            </w:tcBorders>
            <w:vAlign w:val="center"/>
          </w:tcPr>
          <w:p w14:paraId="34BDCC83" w14:textId="689F0266" w:rsidR="005D6003" w:rsidRPr="005D6003" w:rsidRDefault="005D6003" w:rsidP="005D6003">
            <w:pPr>
              <w:jc w:val="center"/>
              <w:rPr>
                <w:b/>
              </w:rPr>
            </w:pPr>
            <w:r w:rsidRPr="005D6003">
              <w:rPr>
                <w:b/>
              </w:rPr>
              <w:t>Attachment 1</w:t>
            </w:r>
            <w:r w:rsidR="00396DEE">
              <w:rPr>
                <w:b/>
              </w:rPr>
              <w:t>5</w:t>
            </w:r>
          </w:p>
          <w:p w14:paraId="705B8B10" w14:textId="77777777" w:rsidR="005D6003" w:rsidRPr="005D6003" w:rsidRDefault="005D6003" w:rsidP="005D6003">
            <w:pPr>
              <w:jc w:val="center"/>
            </w:pPr>
            <w:r w:rsidRPr="005D6003">
              <w:t>Tick if attached</w:t>
            </w:r>
          </w:p>
          <w:bookmarkStart w:id="344" w:name="Check32"/>
          <w:p w14:paraId="02F2DDFA" w14:textId="77777777" w:rsidR="005D6003" w:rsidRPr="005D6003" w:rsidRDefault="005D6003" w:rsidP="005D6003">
            <w:pPr>
              <w:jc w:val="center"/>
            </w:pPr>
            <w:r w:rsidRPr="005D6003">
              <w:fldChar w:fldCharType="begin">
                <w:ffData>
                  <w:name w:val="Check32"/>
                  <w:enabled/>
                  <w:calcOnExit w:val="0"/>
                  <w:checkBox>
                    <w:sizeAuto/>
                    <w:default w:val="0"/>
                  </w:checkBox>
                </w:ffData>
              </w:fldChar>
            </w:r>
            <w:r w:rsidRPr="005D6003">
              <w:instrText xml:space="preserve"> FORMCHECKBOX </w:instrText>
            </w:r>
            <w:r w:rsidR="00000000">
              <w:fldChar w:fldCharType="separate"/>
            </w:r>
            <w:r w:rsidRPr="005D6003">
              <w:fldChar w:fldCharType="end"/>
            </w:r>
            <w:bookmarkEnd w:id="344"/>
          </w:p>
        </w:tc>
      </w:tr>
      <w:tr w:rsidR="005D6003" w:rsidRPr="005D6003" w14:paraId="5CF596ED" w14:textId="77777777" w:rsidTr="00056F9B">
        <w:trPr>
          <w:cantSplit/>
          <w:jc w:val="center"/>
        </w:trPr>
        <w:tc>
          <w:tcPr>
            <w:tcW w:w="6946" w:type="dxa"/>
          </w:tcPr>
          <w:p w14:paraId="6DC24F2A" w14:textId="77777777" w:rsidR="005D6003" w:rsidRPr="005D6003" w:rsidRDefault="005D6003" w:rsidP="005D6003"/>
        </w:tc>
        <w:tc>
          <w:tcPr>
            <w:tcW w:w="2693" w:type="dxa"/>
          </w:tcPr>
          <w:p w14:paraId="5263E283" w14:textId="77777777" w:rsidR="005D6003" w:rsidRPr="005D6003" w:rsidRDefault="005D6003" w:rsidP="005D6003">
            <w:pPr>
              <w:jc w:val="center"/>
            </w:pPr>
          </w:p>
        </w:tc>
      </w:tr>
      <w:tr w:rsidR="005D6003" w:rsidRPr="005D6003" w14:paraId="1A6DFECA" w14:textId="77777777" w:rsidTr="00056F9B">
        <w:trPr>
          <w:cantSplit/>
          <w:trHeight w:val="580"/>
          <w:jc w:val="center"/>
        </w:trPr>
        <w:tc>
          <w:tcPr>
            <w:tcW w:w="6946" w:type="dxa"/>
            <w:vMerge w:val="restart"/>
            <w:tcBorders>
              <w:top w:val="single" w:sz="4" w:space="0" w:color="auto"/>
              <w:left w:val="single" w:sz="4" w:space="0" w:color="auto"/>
              <w:right w:val="single" w:sz="4" w:space="0" w:color="auto"/>
            </w:tcBorders>
          </w:tcPr>
          <w:p w14:paraId="54ABEC0C" w14:textId="77777777" w:rsidR="005D6003" w:rsidRPr="005D6003" w:rsidRDefault="005D6003" w:rsidP="005D6003">
            <w:pPr>
              <w:rPr>
                <w:b/>
              </w:rPr>
            </w:pPr>
            <w:r w:rsidRPr="005D6003">
              <w:rPr>
                <w:b/>
              </w:rPr>
              <w:t>D)</w:t>
            </w:r>
            <w:r w:rsidRPr="005D6003">
              <w:rPr>
                <w:b/>
              </w:rPr>
              <w:tab/>
              <w:t>Demonstrated Understanding</w:t>
            </w:r>
          </w:p>
          <w:p w14:paraId="628B5C0D" w14:textId="713A87F7" w:rsidR="005D6003" w:rsidRPr="005D6003" w:rsidRDefault="002A2134" w:rsidP="005D6003">
            <w:r>
              <w:t>Tenderer</w:t>
            </w:r>
            <w:r w:rsidR="008D172B" w:rsidRPr="005D6003">
              <w:t>s</w:t>
            </w:r>
            <w:r w:rsidR="005D6003" w:rsidRPr="005D6003">
              <w:t xml:space="preserve"> should detail the process they intend to use to achieve the Requirements of the Specification. Areas that you may wish to cover include:</w:t>
            </w:r>
          </w:p>
          <w:p w14:paraId="28084299" w14:textId="244E04C5" w:rsidR="00334A7A" w:rsidRDefault="00334A7A">
            <w:pPr>
              <w:pStyle w:val="ListParagraph"/>
              <w:numPr>
                <w:ilvl w:val="0"/>
                <w:numId w:val="9"/>
              </w:numPr>
            </w:pPr>
            <w:r>
              <w:t>A project schedule/timeline (where applicable);</w:t>
            </w:r>
          </w:p>
          <w:p w14:paraId="17575ACF" w14:textId="13392749" w:rsidR="005D6003" w:rsidRDefault="005D6003">
            <w:pPr>
              <w:pStyle w:val="ListParagraph"/>
              <w:numPr>
                <w:ilvl w:val="0"/>
                <w:numId w:val="9"/>
              </w:numPr>
            </w:pPr>
            <w:r w:rsidRPr="005D6003">
              <w:t xml:space="preserve">The process for the delivery of the </w:t>
            </w:r>
            <w:r w:rsidR="0044321D">
              <w:t>works</w:t>
            </w:r>
            <w:r w:rsidRPr="005D6003">
              <w:t>;</w:t>
            </w:r>
            <w:r w:rsidR="0044321D">
              <w:t xml:space="preserve"> and</w:t>
            </w:r>
          </w:p>
          <w:p w14:paraId="0D4362E3" w14:textId="648FE3E1" w:rsidR="005D6003" w:rsidRPr="005D6003" w:rsidRDefault="005D6003">
            <w:pPr>
              <w:pStyle w:val="ListParagraph"/>
              <w:numPr>
                <w:ilvl w:val="0"/>
                <w:numId w:val="9"/>
              </w:numPr>
            </w:pPr>
            <w:r w:rsidRPr="005D6003">
              <w:t>A demonstrated understanding of the scope of work.</w:t>
            </w:r>
          </w:p>
          <w:p w14:paraId="6D354DF8" w14:textId="77777777" w:rsidR="005D6003" w:rsidRPr="005D6003" w:rsidRDefault="005D6003" w:rsidP="005D6003"/>
          <w:p w14:paraId="30FD0314" w14:textId="2A445DAA" w:rsidR="005D6003" w:rsidRPr="005D6003" w:rsidRDefault="005D6003" w:rsidP="005D6003">
            <w:r w:rsidRPr="005D6003">
              <w:t xml:space="preserve">Supply details and provide an outline of your proposed methodology in an attachment labelled </w:t>
            </w:r>
            <w:r w:rsidRPr="005D6003">
              <w:rPr>
                <w:b/>
              </w:rPr>
              <w:t>“Attachment 1</w:t>
            </w:r>
            <w:r w:rsidR="00396DEE">
              <w:rPr>
                <w:b/>
              </w:rPr>
              <w:t>6</w:t>
            </w:r>
            <w:r w:rsidRPr="005D6003">
              <w:rPr>
                <w:b/>
              </w:rPr>
              <w:t xml:space="preserve"> - Demonstrated Understanding”</w:t>
            </w:r>
            <w:r w:rsidRPr="005D6003">
              <w:t>.</w:t>
            </w:r>
          </w:p>
        </w:tc>
        <w:tc>
          <w:tcPr>
            <w:tcW w:w="2693" w:type="dxa"/>
            <w:tcBorders>
              <w:top w:val="single" w:sz="4" w:space="0" w:color="auto"/>
              <w:left w:val="single" w:sz="4" w:space="0" w:color="auto"/>
              <w:bottom w:val="single" w:sz="4" w:space="0" w:color="auto"/>
              <w:right w:val="single" w:sz="4" w:space="0" w:color="auto"/>
            </w:tcBorders>
            <w:vAlign w:val="center"/>
          </w:tcPr>
          <w:p w14:paraId="756BE3F7" w14:textId="77777777" w:rsidR="005D6003" w:rsidRPr="005D6003" w:rsidRDefault="005D6003" w:rsidP="005D6003">
            <w:pPr>
              <w:jc w:val="center"/>
              <w:rPr>
                <w:b/>
              </w:rPr>
            </w:pPr>
            <w:r w:rsidRPr="005D6003">
              <w:rPr>
                <w:b/>
              </w:rPr>
              <w:t>Weighting</w:t>
            </w:r>
          </w:p>
          <w:p w14:paraId="4715626E" w14:textId="658EBF4D" w:rsidR="005D6003" w:rsidRPr="005D6003" w:rsidRDefault="00544836" w:rsidP="005D6003">
            <w:pPr>
              <w:jc w:val="center"/>
            </w:pPr>
            <w:r w:rsidRPr="00544836">
              <w:rPr>
                <w:b/>
              </w:rPr>
              <w:t>10%</w:t>
            </w:r>
          </w:p>
        </w:tc>
      </w:tr>
      <w:tr w:rsidR="005D6003" w:rsidRPr="005D6003" w14:paraId="2B77C714" w14:textId="77777777" w:rsidTr="00056F9B">
        <w:trPr>
          <w:cantSplit/>
          <w:trHeight w:val="580"/>
          <w:jc w:val="center"/>
        </w:trPr>
        <w:tc>
          <w:tcPr>
            <w:tcW w:w="6946" w:type="dxa"/>
            <w:vMerge/>
            <w:tcBorders>
              <w:left w:val="single" w:sz="4" w:space="0" w:color="auto"/>
              <w:bottom w:val="single" w:sz="4" w:space="0" w:color="auto"/>
              <w:right w:val="single" w:sz="4" w:space="0" w:color="auto"/>
            </w:tcBorders>
          </w:tcPr>
          <w:p w14:paraId="08D44348" w14:textId="77777777" w:rsidR="005D6003" w:rsidRPr="005D6003" w:rsidRDefault="005D6003" w:rsidP="005D6003"/>
        </w:tc>
        <w:tc>
          <w:tcPr>
            <w:tcW w:w="2693" w:type="dxa"/>
            <w:tcBorders>
              <w:top w:val="single" w:sz="4" w:space="0" w:color="auto"/>
              <w:left w:val="single" w:sz="4" w:space="0" w:color="auto"/>
              <w:bottom w:val="single" w:sz="4" w:space="0" w:color="auto"/>
              <w:right w:val="single" w:sz="4" w:space="0" w:color="auto"/>
            </w:tcBorders>
            <w:vAlign w:val="center"/>
          </w:tcPr>
          <w:p w14:paraId="5225E7F6" w14:textId="32001F0B" w:rsidR="005D6003" w:rsidRPr="005D6003" w:rsidRDefault="005D6003" w:rsidP="005D6003">
            <w:pPr>
              <w:jc w:val="center"/>
              <w:rPr>
                <w:b/>
              </w:rPr>
            </w:pPr>
            <w:r w:rsidRPr="005D6003">
              <w:rPr>
                <w:b/>
              </w:rPr>
              <w:t>Attachment 1</w:t>
            </w:r>
            <w:r w:rsidR="00396DEE">
              <w:rPr>
                <w:b/>
              </w:rPr>
              <w:t>6</w:t>
            </w:r>
          </w:p>
          <w:p w14:paraId="1340BB29" w14:textId="77777777" w:rsidR="005D6003" w:rsidRPr="005D6003" w:rsidRDefault="005D6003" w:rsidP="005D6003">
            <w:pPr>
              <w:jc w:val="center"/>
            </w:pPr>
            <w:r w:rsidRPr="005D6003">
              <w:t>Tick if attached</w:t>
            </w:r>
          </w:p>
          <w:bookmarkStart w:id="345" w:name="Check33"/>
          <w:p w14:paraId="3558D1DC" w14:textId="77777777" w:rsidR="005D6003" w:rsidRPr="005D6003" w:rsidRDefault="005D6003" w:rsidP="005D6003">
            <w:pPr>
              <w:jc w:val="center"/>
            </w:pPr>
            <w:r w:rsidRPr="005D6003">
              <w:fldChar w:fldCharType="begin">
                <w:ffData>
                  <w:name w:val="Check33"/>
                  <w:enabled/>
                  <w:calcOnExit w:val="0"/>
                  <w:checkBox>
                    <w:sizeAuto/>
                    <w:default w:val="0"/>
                  </w:checkBox>
                </w:ffData>
              </w:fldChar>
            </w:r>
            <w:r w:rsidRPr="005D6003">
              <w:instrText xml:space="preserve"> FORMCHECKBOX </w:instrText>
            </w:r>
            <w:r w:rsidR="00000000">
              <w:fldChar w:fldCharType="separate"/>
            </w:r>
            <w:r w:rsidRPr="005D6003">
              <w:fldChar w:fldCharType="end"/>
            </w:r>
            <w:bookmarkEnd w:id="345"/>
          </w:p>
        </w:tc>
      </w:tr>
    </w:tbl>
    <w:p w14:paraId="7990BC87" w14:textId="77777777" w:rsidR="005D6003" w:rsidRDefault="005D6003" w:rsidP="005D6003"/>
    <w:tbl>
      <w:tblPr>
        <w:tblW w:w="0" w:type="auto"/>
        <w:jc w:val="center"/>
        <w:tblLayout w:type="fixed"/>
        <w:tblLook w:val="0000" w:firstRow="0" w:lastRow="0" w:firstColumn="0" w:lastColumn="0" w:noHBand="0" w:noVBand="0"/>
      </w:tblPr>
      <w:tblGrid>
        <w:gridCol w:w="6946"/>
        <w:gridCol w:w="2693"/>
      </w:tblGrid>
      <w:tr w:rsidR="005D6003" w:rsidRPr="00116E47" w14:paraId="3AD941AB" w14:textId="77777777" w:rsidTr="00056F9B">
        <w:trPr>
          <w:cantSplit/>
          <w:trHeight w:val="652"/>
          <w:jc w:val="center"/>
        </w:trPr>
        <w:tc>
          <w:tcPr>
            <w:tcW w:w="6946" w:type="dxa"/>
            <w:tcBorders>
              <w:top w:val="single" w:sz="4" w:space="0" w:color="auto"/>
              <w:left w:val="single" w:sz="4" w:space="0" w:color="auto"/>
              <w:bottom w:val="single" w:sz="4" w:space="0" w:color="auto"/>
              <w:right w:val="single" w:sz="4" w:space="0" w:color="auto"/>
            </w:tcBorders>
          </w:tcPr>
          <w:p w14:paraId="409D8A2B" w14:textId="41E9AFB4" w:rsidR="005D6003" w:rsidRPr="009447A5" w:rsidRDefault="001D22CA" w:rsidP="005D6003">
            <w:pPr>
              <w:rPr>
                <w:rFonts w:asciiTheme="minorHAnsi" w:hAnsiTheme="minorHAnsi" w:cstheme="minorHAnsi"/>
                <w:b/>
              </w:rPr>
            </w:pPr>
            <w:r>
              <w:rPr>
                <w:rFonts w:cs="Arial"/>
                <w:b/>
              </w:rPr>
              <w:t>E</w:t>
            </w:r>
            <w:r w:rsidR="005D6003" w:rsidRPr="009447A5">
              <w:rPr>
                <w:rFonts w:asciiTheme="minorHAnsi" w:hAnsiTheme="minorHAnsi" w:cstheme="minorHAnsi"/>
                <w:b/>
              </w:rPr>
              <w:t>) Cost</w:t>
            </w:r>
          </w:p>
          <w:p w14:paraId="76CA68A9" w14:textId="1096EC1A" w:rsidR="005D6003" w:rsidRPr="005D6003" w:rsidRDefault="002A2134" w:rsidP="005D6003">
            <w:pPr>
              <w:rPr>
                <w:rFonts w:ascii="Univers" w:hAnsi="Univers" w:cs="Arial"/>
              </w:rPr>
            </w:pPr>
            <w:r>
              <w:rPr>
                <w:rFonts w:asciiTheme="minorHAnsi" w:hAnsiTheme="minorHAnsi" w:cstheme="minorHAnsi"/>
              </w:rPr>
              <w:t>Tenderer</w:t>
            </w:r>
            <w:r w:rsidR="008D172B" w:rsidRPr="009447A5">
              <w:rPr>
                <w:rFonts w:asciiTheme="minorHAnsi" w:hAnsiTheme="minorHAnsi" w:cstheme="minorHAnsi"/>
              </w:rPr>
              <w:t>s</w:t>
            </w:r>
            <w:r w:rsidR="005D6003" w:rsidRPr="009447A5">
              <w:rPr>
                <w:rFonts w:asciiTheme="minorHAnsi" w:hAnsiTheme="minorHAnsi" w:cstheme="minorHAnsi"/>
              </w:rPr>
              <w:t xml:space="preserve"> are to complete the Price Schedule Refer: </w:t>
            </w:r>
            <w:r w:rsidR="00447AA6">
              <w:rPr>
                <w:rFonts w:asciiTheme="minorHAnsi" w:hAnsiTheme="minorHAnsi" w:cstheme="minorHAnsi"/>
              </w:rPr>
              <w:t>5</w:t>
            </w:r>
            <w:r w:rsidR="005D6003" w:rsidRPr="009447A5">
              <w:rPr>
                <w:rFonts w:asciiTheme="minorHAnsi" w:hAnsiTheme="minorHAnsi" w:cstheme="minorHAnsi"/>
              </w:rPr>
              <w:t>.4 Price Information</w:t>
            </w:r>
          </w:p>
        </w:tc>
        <w:tc>
          <w:tcPr>
            <w:tcW w:w="2693" w:type="dxa"/>
            <w:tcBorders>
              <w:top w:val="single" w:sz="4" w:space="0" w:color="auto"/>
              <w:left w:val="single" w:sz="4" w:space="0" w:color="auto"/>
              <w:bottom w:val="single" w:sz="4" w:space="0" w:color="auto"/>
              <w:right w:val="single" w:sz="4" w:space="0" w:color="auto"/>
            </w:tcBorders>
            <w:vAlign w:val="center"/>
          </w:tcPr>
          <w:p w14:paraId="4E1E21D1" w14:textId="77777777" w:rsidR="005D6003" w:rsidRPr="005D6003" w:rsidRDefault="005D6003" w:rsidP="00334A7A">
            <w:pPr>
              <w:jc w:val="center"/>
              <w:rPr>
                <w:rFonts w:cs="Arial"/>
                <w:b/>
              </w:rPr>
            </w:pPr>
            <w:r w:rsidRPr="005D6003">
              <w:rPr>
                <w:rFonts w:cs="Arial"/>
                <w:b/>
              </w:rPr>
              <w:t>Weighting</w:t>
            </w:r>
          </w:p>
          <w:p w14:paraId="750423AB" w14:textId="4D5BC1D7" w:rsidR="005D6003" w:rsidRPr="00116E47" w:rsidRDefault="00544836" w:rsidP="00334A7A">
            <w:pPr>
              <w:jc w:val="center"/>
              <w:rPr>
                <w:rFonts w:cs="Arial"/>
              </w:rPr>
            </w:pPr>
            <w:r w:rsidRPr="00544836">
              <w:rPr>
                <w:b/>
              </w:rPr>
              <w:t>50%</w:t>
            </w:r>
          </w:p>
        </w:tc>
      </w:tr>
    </w:tbl>
    <w:p w14:paraId="3BB9225A" w14:textId="77777777" w:rsidR="00F4229C" w:rsidRDefault="00F4229C" w:rsidP="005D6003"/>
    <w:p w14:paraId="48679962" w14:textId="77777777" w:rsidR="00F4229C" w:rsidRDefault="00F4229C">
      <w:pPr>
        <w:pStyle w:val="Heading2"/>
        <w:numPr>
          <w:ilvl w:val="1"/>
          <w:numId w:val="40"/>
        </w:numPr>
        <w:ind w:left="567" w:hanging="567"/>
        <w:rPr>
          <w:rFonts w:cs="Arial"/>
        </w:rPr>
      </w:pPr>
      <w:bookmarkStart w:id="346" w:name="_Toc120027696"/>
      <w:bookmarkStart w:id="347" w:name="_Toc129334833"/>
      <w:r>
        <w:rPr>
          <w:rFonts w:cs="Arial"/>
        </w:rPr>
        <w:t>Price Information</w:t>
      </w:r>
      <w:bookmarkEnd w:id="346"/>
      <w:bookmarkEnd w:id="347"/>
    </w:p>
    <w:p w14:paraId="49741167" w14:textId="77777777" w:rsidR="005D6003" w:rsidRDefault="005D6003" w:rsidP="005D6003">
      <w:pPr>
        <w:jc w:val="both"/>
      </w:pPr>
    </w:p>
    <w:p w14:paraId="1993BF0C" w14:textId="010C839F" w:rsidR="00402977" w:rsidRDefault="002A2134" w:rsidP="00402977">
      <w:pPr>
        <w:jc w:val="both"/>
      </w:pPr>
      <w:r>
        <w:t>Tenderer</w:t>
      </w:r>
      <w:r w:rsidR="00F4229C">
        <w:t>s must complete the following “Price Schedule</w:t>
      </w:r>
      <w:r w:rsidR="00402977">
        <w:t>s</w:t>
      </w:r>
      <w:r w:rsidR="00F4229C">
        <w:t>”</w:t>
      </w:r>
      <w:r w:rsidR="00402977">
        <w:t xml:space="preserve"> for all ‘Separable Portions’</w:t>
      </w:r>
      <w:r w:rsidR="00F4229C">
        <w:t xml:space="preserve">. </w:t>
      </w:r>
    </w:p>
    <w:p w14:paraId="5A637197" w14:textId="77777777" w:rsidR="00402977" w:rsidRDefault="00402977" w:rsidP="00402977">
      <w:pPr>
        <w:jc w:val="both"/>
      </w:pPr>
    </w:p>
    <w:p w14:paraId="61BE0994" w14:textId="784130D8" w:rsidR="00D02D54" w:rsidRDefault="00F4229C" w:rsidP="00402977">
      <w:pPr>
        <w:jc w:val="both"/>
      </w:pPr>
      <w:r>
        <w:t>Before completing the Price Schedule, Respondents should ensure they have read this entire Request.</w:t>
      </w:r>
    </w:p>
    <w:p w14:paraId="02B4030F" w14:textId="1D91A566" w:rsidR="00F4229C" w:rsidRDefault="00F4229C">
      <w:pPr>
        <w:pStyle w:val="Heading3"/>
        <w:numPr>
          <w:ilvl w:val="2"/>
          <w:numId w:val="40"/>
        </w:numPr>
        <w:spacing w:before="200" w:after="120"/>
        <w:ind w:left="709"/>
        <w:jc w:val="both"/>
        <w:rPr>
          <w:rFonts w:cs="Arial"/>
        </w:rPr>
      </w:pPr>
      <w:bookmarkStart w:id="348" w:name="_Toc120027697"/>
      <w:bookmarkStart w:id="349" w:name="_Toc129334834"/>
      <w:r>
        <w:rPr>
          <w:rFonts w:cs="Arial"/>
        </w:rPr>
        <w:t>Price Schedule</w:t>
      </w:r>
      <w:r w:rsidR="00D02D54">
        <w:rPr>
          <w:rFonts w:cs="Arial"/>
        </w:rPr>
        <w:t>s</w:t>
      </w:r>
      <w:bookmarkEnd w:id="348"/>
      <w:bookmarkEnd w:id="349"/>
    </w:p>
    <w:p w14:paraId="16D49B59" w14:textId="77777777" w:rsidR="005B7E69" w:rsidRDefault="005B7E69" w:rsidP="005B7E69">
      <w:pPr>
        <w:jc w:val="both"/>
      </w:pPr>
      <w:r w:rsidRPr="00902F4D">
        <w:t>The Tenderer shall price all tasks in the Price Schedule. The prices entered shall fully cover all the obligations of the Contractor under the Contract.</w:t>
      </w:r>
    </w:p>
    <w:p w14:paraId="4EE610AB" w14:textId="1B84C40D" w:rsidR="00F4229C" w:rsidRDefault="00F4229C" w:rsidP="005D6003"/>
    <w:p w14:paraId="6CC1398F" w14:textId="03B6BE6F" w:rsidR="00E01072" w:rsidRPr="005B7E69" w:rsidRDefault="00402977" w:rsidP="00E01072">
      <w:pPr>
        <w:rPr>
          <w:b/>
          <w:sz w:val="24"/>
          <w:szCs w:val="24"/>
          <w:lang w:val="en-GB"/>
        </w:rPr>
      </w:pPr>
      <w:r w:rsidRPr="0089765E">
        <w:rPr>
          <w:b/>
          <w:sz w:val="24"/>
          <w:szCs w:val="24"/>
          <w:lang w:val="en-GB"/>
        </w:rPr>
        <w:t>SEPARABLE PORTIONS SUMMARY</w:t>
      </w:r>
    </w:p>
    <w:p w14:paraId="4BCA04E1" w14:textId="77777777" w:rsidR="00E01072" w:rsidRPr="00902F4D" w:rsidRDefault="00E01072" w:rsidP="00E01072">
      <w:pP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6013"/>
        <w:gridCol w:w="1808"/>
      </w:tblGrid>
      <w:tr w:rsidR="00E01072" w:rsidRPr="00902F4D" w14:paraId="025821AC" w14:textId="77777777" w:rsidTr="00402977">
        <w:trPr>
          <w:trHeight w:val="283"/>
          <w:jc w:val="center"/>
        </w:trPr>
        <w:tc>
          <w:tcPr>
            <w:tcW w:w="1195" w:type="dxa"/>
            <w:shd w:val="clear" w:color="auto" w:fill="1296B0" w:themeFill="accent1"/>
            <w:vAlign w:val="center"/>
          </w:tcPr>
          <w:p w14:paraId="202A152A" w14:textId="77777777" w:rsidR="00E01072" w:rsidRPr="00902F4D" w:rsidRDefault="00E01072" w:rsidP="00B9155F">
            <w:pPr>
              <w:jc w:val="center"/>
              <w:rPr>
                <w:b/>
                <w:color w:val="FFFFFF" w:themeColor="background1"/>
              </w:rPr>
            </w:pPr>
            <w:r>
              <w:rPr>
                <w:b/>
                <w:color w:val="FFFFFF" w:themeColor="background1"/>
              </w:rPr>
              <w:t xml:space="preserve">Price Schedule </w:t>
            </w:r>
            <w:r w:rsidRPr="00902F4D">
              <w:rPr>
                <w:b/>
                <w:color w:val="FFFFFF" w:themeColor="background1"/>
              </w:rPr>
              <w:t>No</w:t>
            </w:r>
          </w:p>
        </w:tc>
        <w:tc>
          <w:tcPr>
            <w:tcW w:w="6013" w:type="dxa"/>
            <w:shd w:val="clear" w:color="auto" w:fill="1296B0" w:themeFill="accent1"/>
            <w:vAlign w:val="center"/>
          </w:tcPr>
          <w:p w14:paraId="097AB58B" w14:textId="5995C7B8" w:rsidR="00E01072" w:rsidRPr="00902F4D" w:rsidRDefault="00E01072" w:rsidP="00B9155F">
            <w:pPr>
              <w:jc w:val="center"/>
              <w:rPr>
                <w:b/>
                <w:color w:val="FFFFFF" w:themeColor="background1"/>
              </w:rPr>
            </w:pPr>
            <w:r>
              <w:rPr>
                <w:b/>
                <w:color w:val="FFFFFF" w:themeColor="background1"/>
              </w:rPr>
              <w:t>Separable Portion</w:t>
            </w:r>
          </w:p>
        </w:tc>
        <w:tc>
          <w:tcPr>
            <w:tcW w:w="1808" w:type="dxa"/>
            <w:shd w:val="clear" w:color="auto" w:fill="1296B0" w:themeFill="accent1"/>
            <w:vAlign w:val="center"/>
          </w:tcPr>
          <w:p w14:paraId="43933B56" w14:textId="533F6210" w:rsidR="00E01072" w:rsidRPr="0089765E" w:rsidRDefault="00E01072" w:rsidP="0089765E">
            <w:pPr>
              <w:jc w:val="center"/>
              <w:rPr>
                <w:b/>
                <w:color w:val="FFFFFF" w:themeColor="background1"/>
              </w:rPr>
            </w:pPr>
            <w:r>
              <w:rPr>
                <w:b/>
                <w:color w:val="FFFFFF" w:themeColor="background1"/>
              </w:rPr>
              <w:t xml:space="preserve">Lump Sum </w:t>
            </w:r>
            <w:r w:rsidRPr="00902F4D">
              <w:rPr>
                <w:b/>
                <w:color w:val="FFFFFF" w:themeColor="background1"/>
              </w:rPr>
              <w:t>Amount</w:t>
            </w:r>
            <w:r>
              <w:rPr>
                <w:b/>
                <w:color w:val="FFFFFF" w:themeColor="background1"/>
              </w:rPr>
              <w:t xml:space="preserve"> </w:t>
            </w:r>
          </w:p>
        </w:tc>
      </w:tr>
      <w:tr w:rsidR="00E01072" w:rsidRPr="00902F4D" w14:paraId="7349EADF" w14:textId="77777777" w:rsidTr="00402977">
        <w:trPr>
          <w:trHeight w:val="283"/>
          <w:jc w:val="center"/>
        </w:trPr>
        <w:tc>
          <w:tcPr>
            <w:tcW w:w="1195" w:type="dxa"/>
          </w:tcPr>
          <w:p w14:paraId="0A106548" w14:textId="77777777" w:rsidR="00E01072" w:rsidRPr="00434330" w:rsidRDefault="00E01072" w:rsidP="00402977">
            <w:pPr>
              <w:spacing w:before="120" w:after="120"/>
              <w:jc w:val="center"/>
            </w:pPr>
            <w:r w:rsidRPr="00434330">
              <w:t>A</w:t>
            </w:r>
          </w:p>
        </w:tc>
        <w:tc>
          <w:tcPr>
            <w:tcW w:w="6013" w:type="dxa"/>
          </w:tcPr>
          <w:p w14:paraId="320A2B90" w14:textId="4106F550" w:rsidR="00E01072" w:rsidRPr="00434330" w:rsidRDefault="00E01072" w:rsidP="00402977">
            <w:pPr>
              <w:spacing w:before="120" w:after="120"/>
            </w:pPr>
            <w:r w:rsidRPr="00434330">
              <w:t xml:space="preserve">Separable Portion 1 – </w:t>
            </w:r>
            <w:r w:rsidR="00434330" w:rsidRPr="00434330">
              <w:t>Playground and Parking Zone</w:t>
            </w:r>
          </w:p>
        </w:tc>
        <w:tc>
          <w:tcPr>
            <w:tcW w:w="1808" w:type="dxa"/>
          </w:tcPr>
          <w:p w14:paraId="4B360AD2" w14:textId="01337386" w:rsidR="00E01072" w:rsidRPr="00434330" w:rsidRDefault="00272048" w:rsidP="00402977">
            <w:pPr>
              <w:spacing w:before="120" w:after="120"/>
            </w:pPr>
            <w:r w:rsidRPr="00434330">
              <w:t>$</w:t>
            </w:r>
          </w:p>
        </w:tc>
      </w:tr>
      <w:tr w:rsidR="00E01072" w:rsidRPr="00902F4D" w14:paraId="3952B657" w14:textId="77777777" w:rsidTr="00402977">
        <w:trPr>
          <w:trHeight w:val="283"/>
          <w:jc w:val="center"/>
        </w:trPr>
        <w:tc>
          <w:tcPr>
            <w:tcW w:w="1195" w:type="dxa"/>
          </w:tcPr>
          <w:p w14:paraId="75C46797" w14:textId="77777777" w:rsidR="00E01072" w:rsidRPr="00434330" w:rsidRDefault="00E01072" w:rsidP="00402977">
            <w:pPr>
              <w:spacing w:before="120" w:after="120"/>
              <w:jc w:val="center"/>
            </w:pPr>
            <w:r w:rsidRPr="00434330">
              <w:t>B</w:t>
            </w:r>
          </w:p>
        </w:tc>
        <w:tc>
          <w:tcPr>
            <w:tcW w:w="6013" w:type="dxa"/>
          </w:tcPr>
          <w:p w14:paraId="0AC7125B" w14:textId="42FDDDE5" w:rsidR="00E01072" w:rsidRPr="00434330" w:rsidRDefault="00E01072" w:rsidP="00402977">
            <w:pPr>
              <w:spacing w:before="120" w:after="120"/>
            </w:pPr>
            <w:r w:rsidRPr="00434330">
              <w:t xml:space="preserve">Separable Portion 2 – </w:t>
            </w:r>
            <w:r w:rsidR="00434330" w:rsidRPr="00434330">
              <w:t>Parking and Water Access Zone</w:t>
            </w:r>
          </w:p>
        </w:tc>
        <w:tc>
          <w:tcPr>
            <w:tcW w:w="1808" w:type="dxa"/>
          </w:tcPr>
          <w:p w14:paraId="1217E256" w14:textId="046AF07D" w:rsidR="00E01072" w:rsidRPr="00434330" w:rsidRDefault="00272048" w:rsidP="00402977">
            <w:pPr>
              <w:spacing w:before="120" w:after="120"/>
            </w:pPr>
            <w:r w:rsidRPr="00434330">
              <w:t>$</w:t>
            </w:r>
          </w:p>
        </w:tc>
      </w:tr>
      <w:tr w:rsidR="00E01072" w:rsidRPr="00902F4D" w14:paraId="560FB597" w14:textId="77777777" w:rsidTr="00402977">
        <w:trPr>
          <w:trHeight w:val="283"/>
          <w:jc w:val="center"/>
        </w:trPr>
        <w:tc>
          <w:tcPr>
            <w:tcW w:w="1195" w:type="dxa"/>
          </w:tcPr>
          <w:p w14:paraId="3529EAD1" w14:textId="77777777" w:rsidR="00E01072" w:rsidRPr="00434330" w:rsidRDefault="00E01072" w:rsidP="00402977">
            <w:pPr>
              <w:spacing w:before="120" w:after="120"/>
              <w:jc w:val="center"/>
            </w:pPr>
            <w:r w:rsidRPr="00434330">
              <w:t>C</w:t>
            </w:r>
          </w:p>
        </w:tc>
        <w:tc>
          <w:tcPr>
            <w:tcW w:w="6013" w:type="dxa"/>
          </w:tcPr>
          <w:p w14:paraId="24222B25" w14:textId="4FE61523" w:rsidR="00E01072" w:rsidRPr="00434330" w:rsidRDefault="00E01072" w:rsidP="00402977">
            <w:pPr>
              <w:spacing w:before="120" w:after="120"/>
            </w:pPr>
            <w:r w:rsidRPr="00434330">
              <w:t xml:space="preserve">Separable Portion 3 – </w:t>
            </w:r>
            <w:r w:rsidR="00434330" w:rsidRPr="00434330">
              <w:t>Big Mar</w:t>
            </w:r>
            <w:r w:rsidR="00433D4C">
              <w:t>r</w:t>
            </w:r>
            <w:r w:rsidR="00434330" w:rsidRPr="00434330">
              <w:t>on and Water Zone</w:t>
            </w:r>
          </w:p>
        </w:tc>
        <w:tc>
          <w:tcPr>
            <w:tcW w:w="1808" w:type="dxa"/>
          </w:tcPr>
          <w:p w14:paraId="4DDDEE67" w14:textId="48ED9125" w:rsidR="00E01072" w:rsidRPr="00434330" w:rsidRDefault="00272048" w:rsidP="00402977">
            <w:pPr>
              <w:spacing w:before="120" w:after="120"/>
            </w:pPr>
            <w:r w:rsidRPr="00434330">
              <w:t>$</w:t>
            </w:r>
          </w:p>
        </w:tc>
      </w:tr>
      <w:tr w:rsidR="00272048" w:rsidRPr="00902F4D" w14:paraId="383A7DFD" w14:textId="77777777" w:rsidTr="00781F13">
        <w:trPr>
          <w:trHeight w:val="309"/>
          <w:jc w:val="center"/>
        </w:trPr>
        <w:tc>
          <w:tcPr>
            <w:tcW w:w="9016" w:type="dxa"/>
            <w:gridSpan w:val="3"/>
            <w:shd w:val="solid" w:color="D0CECE" w:themeColor="background2" w:themeShade="E6" w:fill="D0CECE" w:themeFill="background2" w:themeFillShade="E6"/>
          </w:tcPr>
          <w:p w14:paraId="696DE6C2" w14:textId="77777777" w:rsidR="00272048" w:rsidRPr="00272048" w:rsidRDefault="00272048" w:rsidP="00272048">
            <w:pPr>
              <w:jc w:val="center"/>
              <w:rPr>
                <w:sz w:val="20"/>
                <w:szCs w:val="20"/>
              </w:rPr>
            </w:pPr>
          </w:p>
        </w:tc>
      </w:tr>
      <w:tr w:rsidR="00E01072" w:rsidRPr="00902F4D" w14:paraId="1314C862" w14:textId="77777777" w:rsidTr="00402977">
        <w:trPr>
          <w:trHeight w:val="283"/>
          <w:jc w:val="center"/>
        </w:trPr>
        <w:tc>
          <w:tcPr>
            <w:tcW w:w="1195" w:type="dxa"/>
          </w:tcPr>
          <w:p w14:paraId="5FBBA60B" w14:textId="77777777" w:rsidR="00E01072" w:rsidRPr="00902F4D" w:rsidRDefault="00E01072" w:rsidP="00402977">
            <w:pPr>
              <w:spacing w:before="120" w:after="120"/>
              <w:jc w:val="center"/>
            </w:pPr>
          </w:p>
        </w:tc>
        <w:tc>
          <w:tcPr>
            <w:tcW w:w="6013" w:type="dxa"/>
          </w:tcPr>
          <w:p w14:paraId="3CDDEBA8" w14:textId="77777777" w:rsidR="00E01072" w:rsidRPr="00902F4D" w:rsidRDefault="00E01072" w:rsidP="00402977">
            <w:pPr>
              <w:spacing w:before="120" w:after="120"/>
              <w:rPr>
                <w:b/>
                <w:bCs/>
              </w:rPr>
            </w:pPr>
            <w:r w:rsidRPr="00902F4D">
              <w:rPr>
                <w:b/>
                <w:bCs/>
              </w:rPr>
              <w:t>Total Lump Sum Price (ex GST)</w:t>
            </w:r>
          </w:p>
        </w:tc>
        <w:tc>
          <w:tcPr>
            <w:tcW w:w="1808" w:type="dxa"/>
          </w:tcPr>
          <w:p w14:paraId="28A668F2" w14:textId="21138332" w:rsidR="00E01072" w:rsidRPr="00902F4D" w:rsidRDefault="00272048" w:rsidP="00402977">
            <w:pPr>
              <w:spacing w:before="120" w:after="120"/>
            </w:pPr>
            <w:r>
              <w:t>$</w:t>
            </w:r>
          </w:p>
        </w:tc>
      </w:tr>
      <w:tr w:rsidR="00E01072" w:rsidRPr="00902F4D" w14:paraId="272ABF9F" w14:textId="77777777" w:rsidTr="00402977">
        <w:trPr>
          <w:trHeight w:val="283"/>
          <w:jc w:val="center"/>
        </w:trPr>
        <w:tc>
          <w:tcPr>
            <w:tcW w:w="1195" w:type="dxa"/>
          </w:tcPr>
          <w:p w14:paraId="1F58217C" w14:textId="77777777" w:rsidR="00E01072" w:rsidRPr="00902F4D" w:rsidRDefault="00E01072" w:rsidP="00402977">
            <w:pPr>
              <w:spacing w:before="120" w:after="120"/>
              <w:jc w:val="center"/>
            </w:pPr>
          </w:p>
        </w:tc>
        <w:tc>
          <w:tcPr>
            <w:tcW w:w="6013" w:type="dxa"/>
          </w:tcPr>
          <w:p w14:paraId="13094946" w14:textId="77777777" w:rsidR="00E01072" w:rsidRPr="00902F4D" w:rsidRDefault="00E01072" w:rsidP="00402977">
            <w:pPr>
              <w:spacing w:before="120" w:after="120"/>
              <w:rPr>
                <w:b/>
                <w:bCs/>
              </w:rPr>
            </w:pPr>
            <w:r w:rsidRPr="00902F4D">
              <w:rPr>
                <w:b/>
                <w:bCs/>
              </w:rPr>
              <w:t>Total GST Component</w:t>
            </w:r>
          </w:p>
        </w:tc>
        <w:tc>
          <w:tcPr>
            <w:tcW w:w="1808" w:type="dxa"/>
          </w:tcPr>
          <w:p w14:paraId="664CB0E2" w14:textId="35BD7631" w:rsidR="00E01072" w:rsidRPr="00902F4D" w:rsidRDefault="00272048" w:rsidP="00402977">
            <w:pPr>
              <w:spacing w:before="120" w:after="120"/>
            </w:pPr>
            <w:r>
              <w:t>$</w:t>
            </w:r>
          </w:p>
        </w:tc>
      </w:tr>
      <w:tr w:rsidR="00E01072" w:rsidRPr="00902F4D" w14:paraId="00E33A0F" w14:textId="77777777" w:rsidTr="00402977">
        <w:trPr>
          <w:trHeight w:val="283"/>
          <w:jc w:val="center"/>
        </w:trPr>
        <w:tc>
          <w:tcPr>
            <w:tcW w:w="1195" w:type="dxa"/>
          </w:tcPr>
          <w:p w14:paraId="2E05F15B" w14:textId="77777777" w:rsidR="00E01072" w:rsidRPr="00902F4D" w:rsidRDefault="00E01072" w:rsidP="00402977">
            <w:pPr>
              <w:spacing w:before="120" w:after="120"/>
              <w:jc w:val="center"/>
            </w:pPr>
          </w:p>
        </w:tc>
        <w:tc>
          <w:tcPr>
            <w:tcW w:w="6013" w:type="dxa"/>
          </w:tcPr>
          <w:p w14:paraId="35090B8C" w14:textId="77777777" w:rsidR="00E01072" w:rsidRPr="00902F4D" w:rsidRDefault="00E01072" w:rsidP="00402977">
            <w:pPr>
              <w:spacing w:before="120" w:after="120"/>
              <w:rPr>
                <w:b/>
                <w:bCs/>
              </w:rPr>
            </w:pPr>
            <w:r w:rsidRPr="00902F4D">
              <w:rPr>
                <w:b/>
                <w:bCs/>
              </w:rPr>
              <w:t>Total Lump Sum Price (inc GST)</w:t>
            </w:r>
          </w:p>
        </w:tc>
        <w:tc>
          <w:tcPr>
            <w:tcW w:w="1808" w:type="dxa"/>
          </w:tcPr>
          <w:p w14:paraId="370CCB62" w14:textId="7FD3D7E8" w:rsidR="00E01072" w:rsidRPr="00902F4D" w:rsidRDefault="00272048" w:rsidP="00402977">
            <w:pPr>
              <w:spacing w:before="120" w:after="120"/>
            </w:pPr>
            <w:r>
              <w:t>$</w:t>
            </w:r>
          </w:p>
        </w:tc>
      </w:tr>
    </w:tbl>
    <w:p w14:paraId="2837018E" w14:textId="77777777" w:rsidR="00E01072" w:rsidRDefault="00E01072" w:rsidP="00E01072">
      <w:pPr>
        <w:rPr>
          <w:i/>
        </w:rPr>
      </w:pPr>
    </w:p>
    <w:p w14:paraId="61436F97" w14:textId="77777777" w:rsidR="00E01072" w:rsidRPr="00D26472" w:rsidRDefault="00E01072" w:rsidP="001A16D8">
      <w:pPr>
        <w:jc w:val="both"/>
      </w:pPr>
    </w:p>
    <w:p w14:paraId="4A15870A" w14:textId="09A8F13F" w:rsidR="005B7E69" w:rsidRPr="00433D4C" w:rsidRDefault="009371AF" w:rsidP="001A16D8">
      <w:pPr>
        <w:jc w:val="both"/>
      </w:pPr>
      <w:r w:rsidRPr="00433D4C">
        <w:t xml:space="preserve">Where the </w:t>
      </w:r>
      <w:r w:rsidR="005663D1" w:rsidRPr="00433D4C">
        <w:t>P</w:t>
      </w:r>
      <w:r w:rsidRPr="00433D4C">
        <w:t xml:space="preserve">rincipal determines that </w:t>
      </w:r>
      <w:r w:rsidR="005663D1" w:rsidRPr="00433D4C">
        <w:t xml:space="preserve">Separable </w:t>
      </w:r>
      <w:r w:rsidRPr="00433D4C">
        <w:t>P</w:t>
      </w:r>
      <w:r w:rsidR="005663D1" w:rsidRPr="00433D4C">
        <w:t>ortion</w:t>
      </w:r>
      <w:r w:rsidR="002D553C" w:rsidRPr="00433D4C">
        <w:t xml:space="preserve"> 2 and/or </w:t>
      </w:r>
      <w:r w:rsidR="005663D1" w:rsidRPr="00433D4C">
        <w:t xml:space="preserve">Separable Portion </w:t>
      </w:r>
      <w:r w:rsidR="002D553C" w:rsidRPr="00433D4C">
        <w:t xml:space="preserve">3 </w:t>
      </w:r>
      <w:r w:rsidR="00AB1857" w:rsidRPr="00433D4C">
        <w:t>are to be directed concurrently</w:t>
      </w:r>
      <w:r w:rsidR="00512634" w:rsidRPr="00433D4C">
        <w:t xml:space="preserve"> with Separable Portion 1</w:t>
      </w:r>
      <w:r w:rsidR="00AB1857" w:rsidRPr="00433D4C">
        <w:t xml:space="preserve"> then the </w:t>
      </w:r>
      <w:r w:rsidR="005663D1" w:rsidRPr="00433D4C">
        <w:t>discounts</w:t>
      </w:r>
      <w:r w:rsidR="00AB1857" w:rsidRPr="00433D4C">
        <w:t xml:space="preserve"> </w:t>
      </w:r>
      <w:r w:rsidR="005663D1" w:rsidRPr="00433D4C">
        <w:t xml:space="preserve">listed at </w:t>
      </w:r>
      <w:r w:rsidR="00512634" w:rsidRPr="00433D4C">
        <w:t xml:space="preserve">the Price Schedules </w:t>
      </w:r>
      <w:r w:rsidR="00AB1857" w:rsidRPr="00433D4C">
        <w:t>will apply to the</w:t>
      </w:r>
      <w:r w:rsidR="005663D1" w:rsidRPr="00433D4C">
        <w:t xml:space="preserve"> applicable</w:t>
      </w:r>
      <w:r w:rsidR="00AB1857" w:rsidRPr="00433D4C">
        <w:t xml:space="preserve"> lump </w:t>
      </w:r>
      <w:r w:rsidR="005663D1" w:rsidRPr="00433D4C">
        <w:t>sum amounts</w:t>
      </w:r>
      <w:r w:rsidR="00AB1857" w:rsidRPr="00433D4C">
        <w:t xml:space="preserve"> above</w:t>
      </w:r>
      <w:r w:rsidR="005663D1" w:rsidRPr="00433D4C">
        <w:t>.</w:t>
      </w:r>
    </w:p>
    <w:p w14:paraId="78524E10" w14:textId="77777777" w:rsidR="00AB1857" w:rsidRDefault="00AB1857">
      <w:pPr>
        <w:rPr>
          <w:b/>
          <w:sz w:val="24"/>
          <w:szCs w:val="24"/>
          <w:lang w:val="en-GB"/>
        </w:rPr>
      </w:pPr>
    </w:p>
    <w:p w14:paraId="022152D4" w14:textId="77777777" w:rsidR="006E3F58" w:rsidRDefault="006E3F58">
      <w:pPr>
        <w:rPr>
          <w:b/>
          <w:sz w:val="24"/>
          <w:szCs w:val="24"/>
          <w:lang w:val="en-GB"/>
        </w:rPr>
      </w:pPr>
      <w:r>
        <w:rPr>
          <w:b/>
          <w:sz w:val="24"/>
          <w:szCs w:val="24"/>
          <w:lang w:val="en-GB"/>
        </w:rPr>
        <w:br w:type="page"/>
      </w:r>
    </w:p>
    <w:p w14:paraId="731CD260" w14:textId="48C5AD6A" w:rsidR="00E01072" w:rsidRPr="00402977" w:rsidRDefault="005B7E69" w:rsidP="00E01072">
      <w:pPr>
        <w:rPr>
          <w:b/>
          <w:sz w:val="24"/>
          <w:szCs w:val="24"/>
          <w:lang w:val="en-GB"/>
        </w:rPr>
      </w:pPr>
      <w:r w:rsidRPr="00E910F2">
        <w:rPr>
          <w:b/>
          <w:sz w:val="24"/>
          <w:szCs w:val="24"/>
          <w:lang w:val="en-GB"/>
        </w:rPr>
        <w:lastRenderedPageBreak/>
        <w:t xml:space="preserve">PRICE SCHEDULE A:  SEPARABLE PORTION 1 – </w:t>
      </w:r>
      <w:r w:rsidR="00433D4C">
        <w:rPr>
          <w:b/>
          <w:sz w:val="24"/>
          <w:szCs w:val="24"/>
          <w:lang w:val="en-GB"/>
        </w:rPr>
        <w:t>PLAYGROUND &amp; PARKING</w:t>
      </w:r>
      <w:r w:rsidRPr="00E910F2">
        <w:rPr>
          <w:b/>
          <w:sz w:val="24"/>
          <w:szCs w:val="24"/>
          <w:lang w:val="en-GB"/>
        </w:rPr>
        <w:t xml:space="preserve"> ZONE</w:t>
      </w:r>
    </w:p>
    <w:p w14:paraId="33BF9F37" w14:textId="77777777" w:rsidR="00E01072" w:rsidRDefault="00E01072" w:rsidP="00E01072"/>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6318"/>
        <w:gridCol w:w="1791"/>
      </w:tblGrid>
      <w:tr w:rsidR="00E73D87" w:rsidRPr="00FF0CAF" w14:paraId="43FF099C" w14:textId="77777777" w:rsidTr="00D7333A">
        <w:trPr>
          <w:trHeight w:val="283"/>
        </w:trPr>
        <w:tc>
          <w:tcPr>
            <w:tcW w:w="912" w:type="dxa"/>
            <w:shd w:val="clear" w:color="auto" w:fill="1296B0" w:themeFill="accent1"/>
          </w:tcPr>
          <w:p w14:paraId="0970411F" w14:textId="77777777" w:rsidR="005B7E69" w:rsidRPr="00FF0CAF" w:rsidRDefault="005B7E69" w:rsidP="00272048">
            <w:pPr>
              <w:spacing w:before="120" w:after="120"/>
              <w:jc w:val="center"/>
              <w:rPr>
                <w:b/>
                <w:color w:val="FFFFFF" w:themeColor="background1"/>
              </w:rPr>
            </w:pPr>
            <w:r w:rsidRPr="00C00076">
              <w:rPr>
                <w:b/>
                <w:color w:val="FFFFFF" w:themeColor="background1"/>
              </w:rPr>
              <w:t>No</w:t>
            </w:r>
          </w:p>
        </w:tc>
        <w:tc>
          <w:tcPr>
            <w:tcW w:w="6318" w:type="dxa"/>
            <w:shd w:val="clear" w:color="auto" w:fill="1296B0" w:themeFill="accent1"/>
          </w:tcPr>
          <w:p w14:paraId="327EF165" w14:textId="77777777" w:rsidR="005B7E69" w:rsidRPr="00FF0CAF" w:rsidRDefault="005B7E69" w:rsidP="00272048">
            <w:pPr>
              <w:spacing w:before="120" w:after="120"/>
              <w:jc w:val="center"/>
              <w:rPr>
                <w:b/>
                <w:color w:val="FFFFFF" w:themeColor="background1"/>
              </w:rPr>
            </w:pPr>
            <w:r w:rsidRPr="00FF0CAF">
              <w:rPr>
                <w:b/>
                <w:color w:val="FFFFFF" w:themeColor="background1"/>
              </w:rPr>
              <w:t>Task</w:t>
            </w:r>
          </w:p>
        </w:tc>
        <w:tc>
          <w:tcPr>
            <w:tcW w:w="1791" w:type="dxa"/>
            <w:shd w:val="clear" w:color="auto" w:fill="1296B0" w:themeFill="accent1"/>
          </w:tcPr>
          <w:p w14:paraId="4AFF6CD5" w14:textId="562ACB42" w:rsidR="005B7E69" w:rsidRPr="00FF0CAF" w:rsidRDefault="005B7E69" w:rsidP="0089765E">
            <w:pPr>
              <w:spacing w:before="120" w:after="120"/>
              <w:jc w:val="center"/>
              <w:rPr>
                <w:b/>
                <w:color w:val="FFFFFF" w:themeColor="background1"/>
              </w:rPr>
            </w:pPr>
            <w:r w:rsidRPr="00FF0CAF">
              <w:rPr>
                <w:b/>
                <w:color w:val="FFFFFF" w:themeColor="background1"/>
              </w:rPr>
              <w:t>Amount</w:t>
            </w:r>
            <w:r w:rsidR="0089765E">
              <w:rPr>
                <w:b/>
                <w:color w:val="FFFFFF" w:themeColor="background1"/>
              </w:rPr>
              <w:t xml:space="preserve"> </w:t>
            </w:r>
          </w:p>
        </w:tc>
      </w:tr>
      <w:tr w:rsidR="00C063BE" w:rsidRPr="00C063BE" w14:paraId="26600EBF" w14:textId="77777777" w:rsidTr="00D7333A">
        <w:trPr>
          <w:trHeight w:val="315"/>
        </w:trPr>
        <w:tc>
          <w:tcPr>
            <w:tcW w:w="912" w:type="dxa"/>
            <w:shd w:val="solid" w:color="D0CECE" w:themeColor="background2" w:themeShade="E6" w:fill="D0CECE" w:themeFill="background2" w:themeFillShade="E6"/>
            <w:noWrap/>
            <w:hideMark/>
          </w:tcPr>
          <w:p w14:paraId="2A208488" w14:textId="77777777" w:rsidR="005B7E69" w:rsidRPr="004C120C" w:rsidRDefault="005B7E69" w:rsidP="00DF5D54">
            <w:pPr>
              <w:jc w:val="center"/>
              <w:rPr>
                <w:b/>
                <w:bCs/>
                <w:u w:val="single"/>
              </w:rPr>
            </w:pPr>
            <w:r w:rsidRPr="004C120C">
              <w:rPr>
                <w:b/>
                <w:bCs/>
                <w:u w:val="single"/>
              </w:rPr>
              <w:t>0.0</w:t>
            </w:r>
          </w:p>
        </w:tc>
        <w:tc>
          <w:tcPr>
            <w:tcW w:w="6318" w:type="dxa"/>
            <w:shd w:val="solid" w:color="D0CECE" w:themeColor="background2" w:themeShade="E6" w:fill="D0CECE" w:themeFill="background2" w:themeFillShade="E6"/>
            <w:noWrap/>
            <w:hideMark/>
          </w:tcPr>
          <w:p w14:paraId="3C892D99" w14:textId="77777777" w:rsidR="005B7E69" w:rsidRPr="004C120C" w:rsidRDefault="005B7E69" w:rsidP="00DF5D54">
            <w:pPr>
              <w:rPr>
                <w:b/>
                <w:bCs/>
                <w:u w:val="single"/>
              </w:rPr>
            </w:pPr>
            <w:r w:rsidRPr="004C120C">
              <w:rPr>
                <w:b/>
                <w:bCs/>
                <w:u w:val="single"/>
              </w:rPr>
              <w:t>Preliminaries and General</w:t>
            </w:r>
          </w:p>
        </w:tc>
        <w:tc>
          <w:tcPr>
            <w:tcW w:w="1791" w:type="dxa"/>
            <w:shd w:val="solid" w:color="D0CECE" w:themeColor="background2" w:themeShade="E6" w:fill="D0CECE" w:themeFill="background2" w:themeFillShade="E6"/>
            <w:noWrap/>
            <w:hideMark/>
          </w:tcPr>
          <w:p w14:paraId="75A71867" w14:textId="77777777" w:rsidR="005B7E69" w:rsidRPr="004C120C" w:rsidRDefault="005B7E69" w:rsidP="00680D0A">
            <w:pPr>
              <w:jc w:val="right"/>
              <w:rPr>
                <w:b/>
                <w:bCs/>
              </w:rPr>
            </w:pPr>
          </w:p>
        </w:tc>
      </w:tr>
      <w:tr w:rsidR="00C063BE" w:rsidRPr="00C063BE" w14:paraId="3ADAA234" w14:textId="77777777" w:rsidTr="00D7333A">
        <w:trPr>
          <w:trHeight w:val="315"/>
        </w:trPr>
        <w:tc>
          <w:tcPr>
            <w:tcW w:w="912" w:type="dxa"/>
            <w:shd w:val="clear" w:color="auto" w:fill="auto"/>
            <w:noWrap/>
            <w:hideMark/>
          </w:tcPr>
          <w:p w14:paraId="4E227B72" w14:textId="77777777" w:rsidR="005B7E69" w:rsidRPr="004C120C" w:rsidRDefault="005B7E69" w:rsidP="00DF5D54">
            <w:pPr>
              <w:jc w:val="center"/>
            </w:pPr>
            <w:r w:rsidRPr="004C120C">
              <w:t>0.1</w:t>
            </w:r>
          </w:p>
        </w:tc>
        <w:tc>
          <w:tcPr>
            <w:tcW w:w="6318" w:type="dxa"/>
            <w:shd w:val="clear" w:color="auto" w:fill="auto"/>
            <w:noWrap/>
            <w:hideMark/>
          </w:tcPr>
          <w:p w14:paraId="1BE697E3" w14:textId="77777777" w:rsidR="005B7E69" w:rsidRPr="004C120C" w:rsidRDefault="005B7E69" w:rsidP="00DF5D54">
            <w:r w:rsidRPr="004C120C">
              <w:t>Site establishment and mobilisation of all plant and equipment</w:t>
            </w:r>
          </w:p>
        </w:tc>
        <w:tc>
          <w:tcPr>
            <w:tcW w:w="1791" w:type="dxa"/>
            <w:shd w:val="clear" w:color="auto" w:fill="auto"/>
            <w:noWrap/>
            <w:hideMark/>
          </w:tcPr>
          <w:p w14:paraId="785DA046" w14:textId="77777777" w:rsidR="005B7E69" w:rsidRPr="004C120C" w:rsidRDefault="005B7E69" w:rsidP="00680D0A">
            <w:pPr>
              <w:jc w:val="right"/>
            </w:pPr>
          </w:p>
        </w:tc>
      </w:tr>
      <w:tr w:rsidR="00C063BE" w:rsidRPr="00C063BE" w14:paraId="6BD43F47" w14:textId="77777777" w:rsidTr="00D7333A">
        <w:trPr>
          <w:trHeight w:val="315"/>
        </w:trPr>
        <w:tc>
          <w:tcPr>
            <w:tcW w:w="912" w:type="dxa"/>
            <w:shd w:val="clear" w:color="auto" w:fill="auto"/>
            <w:noWrap/>
          </w:tcPr>
          <w:p w14:paraId="708D79A2" w14:textId="77777777" w:rsidR="005B7E69" w:rsidRPr="004C120C" w:rsidRDefault="005B7E69" w:rsidP="00DF5D54">
            <w:pPr>
              <w:jc w:val="center"/>
            </w:pPr>
            <w:r w:rsidRPr="004C120C">
              <w:t>0.2</w:t>
            </w:r>
          </w:p>
        </w:tc>
        <w:tc>
          <w:tcPr>
            <w:tcW w:w="6318" w:type="dxa"/>
            <w:shd w:val="clear" w:color="auto" w:fill="auto"/>
            <w:noWrap/>
          </w:tcPr>
          <w:p w14:paraId="7E802665" w14:textId="77777777" w:rsidR="005B7E69" w:rsidRPr="004C120C" w:rsidRDefault="005B7E69" w:rsidP="00DF5D54">
            <w:r w:rsidRPr="004C120C">
              <w:t>Demobilisation of all plant and equipment</w:t>
            </w:r>
          </w:p>
        </w:tc>
        <w:tc>
          <w:tcPr>
            <w:tcW w:w="1791" w:type="dxa"/>
            <w:shd w:val="clear" w:color="auto" w:fill="auto"/>
            <w:noWrap/>
          </w:tcPr>
          <w:p w14:paraId="154DFC49" w14:textId="77777777" w:rsidR="005B7E69" w:rsidRPr="004C120C" w:rsidRDefault="005B7E69" w:rsidP="00680D0A">
            <w:pPr>
              <w:jc w:val="right"/>
            </w:pPr>
          </w:p>
        </w:tc>
      </w:tr>
      <w:tr w:rsidR="00C063BE" w:rsidRPr="00C063BE" w14:paraId="13F789F1" w14:textId="77777777" w:rsidTr="00D7333A">
        <w:trPr>
          <w:trHeight w:val="315"/>
        </w:trPr>
        <w:tc>
          <w:tcPr>
            <w:tcW w:w="912" w:type="dxa"/>
            <w:shd w:val="clear" w:color="auto" w:fill="auto"/>
            <w:noWrap/>
          </w:tcPr>
          <w:p w14:paraId="488C80ED" w14:textId="77777777" w:rsidR="005B7E69" w:rsidRPr="004C120C" w:rsidRDefault="005B7E69" w:rsidP="00DF5D54">
            <w:pPr>
              <w:jc w:val="center"/>
            </w:pPr>
            <w:r w:rsidRPr="004C120C">
              <w:t>0.3</w:t>
            </w:r>
          </w:p>
        </w:tc>
        <w:tc>
          <w:tcPr>
            <w:tcW w:w="6318" w:type="dxa"/>
            <w:shd w:val="clear" w:color="auto" w:fill="auto"/>
            <w:noWrap/>
          </w:tcPr>
          <w:p w14:paraId="513AE0EF" w14:textId="2FEC2A12" w:rsidR="005B7E69" w:rsidRPr="004C120C" w:rsidRDefault="005B7E69" w:rsidP="00DF5D54">
            <w:r w:rsidRPr="004C120C">
              <w:t>Management Plans and Compliance (e.g. OHS, Environmental, Traffic Management, Dilapidation Reports, Construction Program</w:t>
            </w:r>
            <w:r w:rsidR="00DF10B2" w:rsidRPr="004C120C">
              <w:t xml:space="preserve">, Play Audit, </w:t>
            </w:r>
            <w:r w:rsidR="00DA4947" w:rsidRPr="004C120C">
              <w:t>Arborist</w:t>
            </w:r>
            <w:r w:rsidRPr="004C120C">
              <w:t>)</w:t>
            </w:r>
          </w:p>
        </w:tc>
        <w:tc>
          <w:tcPr>
            <w:tcW w:w="1791" w:type="dxa"/>
            <w:shd w:val="clear" w:color="auto" w:fill="auto"/>
            <w:noWrap/>
          </w:tcPr>
          <w:p w14:paraId="5AD40CAF" w14:textId="77777777" w:rsidR="005B7E69" w:rsidRPr="004C120C" w:rsidRDefault="005B7E69" w:rsidP="00680D0A">
            <w:pPr>
              <w:jc w:val="right"/>
            </w:pPr>
          </w:p>
        </w:tc>
      </w:tr>
      <w:tr w:rsidR="00C063BE" w:rsidRPr="00C063BE" w14:paraId="37D3BADD" w14:textId="77777777" w:rsidTr="00D7333A">
        <w:trPr>
          <w:trHeight w:val="315"/>
        </w:trPr>
        <w:tc>
          <w:tcPr>
            <w:tcW w:w="912" w:type="dxa"/>
            <w:shd w:val="clear" w:color="auto" w:fill="auto"/>
            <w:noWrap/>
          </w:tcPr>
          <w:p w14:paraId="1A739967" w14:textId="77777777" w:rsidR="005B7E69" w:rsidRPr="004C120C" w:rsidRDefault="005B7E69" w:rsidP="00DF5D54">
            <w:pPr>
              <w:jc w:val="center"/>
            </w:pPr>
            <w:r w:rsidRPr="004C120C">
              <w:t>0.4</w:t>
            </w:r>
          </w:p>
        </w:tc>
        <w:tc>
          <w:tcPr>
            <w:tcW w:w="6318" w:type="dxa"/>
            <w:shd w:val="clear" w:color="auto" w:fill="auto"/>
            <w:noWrap/>
          </w:tcPr>
          <w:p w14:paraId="5FD0B665" w14:textId="77777777" w:rsidR="005B7E69" w:rsidRPr="004C120C" w:rsidRDefault="005B7E69" w:rsidP="00DF5D54">
            <w:r w:rsidRPr="004C120C">
              <w:t>All costs associated with works inspections, testing and quality assurance</w:t>
            </w:r>
          </w:p>
        </w:tc>
        <w:tc>
          <w:tcPr>
            <w:tcW w:w="1791" w:type="dxa"/>
            <w:shd w:val="clear" w:color="auto" w:fill="auto"/>
            <w:noWrap/>
          </w:tcPr>
          <w:p w14:paraId="64F22073" w14:textId="77777777" w:rsidR="005B7E69" w:rsidRPr="004C120C" w:rsidRDefault="005B7E69" w:rsidP="00680D0A">
            <w:pPr>
              <w:jc w:val="right"/>
            </w:pPr>
          </w:p>
        </w:tc>
      </w:tr>
      <w:tr w:rsidR="00C063BE" w:rsidRPr="00C063BE" w14:paraId="04F90A86" w14:textId="77777777" w:rsidTr="00D7333A">
        <w:trPr>
          <w:trHeight w:val="315"/>
        </w:trPr>
        <w:tc>
          <w:tcPr>
            <w:tcW w:w="912" w:type="dxa"/>
            <w:shd w:val="clear" w:color="auto" w:fill="auto"/>
            <w:noWrap/>
          </w:tcPr>
          <w:p w14:paraId="50B47704" w14:textId="77777777" w:rsidR="005B7E69" w:rsidRPr="004C120C" w:rsidRDefault="005B7E69" w:rsidP="00DF5D54">
            <w:pPr>
              <w:jc w:val="center"/>
            </w:pPr>
            <w:r w:rsidRPr="004C120C">
              <w:t>0.5</w:t>
            </w:r>
          </w:p>
        </w:tc>
        <w:tc>
          <w:tcPr>
            <w:tcW w:w="6318" w:type="dxa"/>
            <w:shd w:val="clear" w:color="auto" w:fill="auto"/>
            <w:noWrap/>
          </w:tcPr>
          <w:p w14:paraId="3646C047" w14:textId="77777777" w:rsidR="005B7E69" w:rsidRPr="004C120C" w:rsidRDefault="005B7E69" w:rsidP="00DF5D54">
            <w:r w:rsidRPr="004C120C">
              <w:t>Preparing &amp; supplying As-constructed Drawings</w:t>
            </w:r>
          </w:p>
        </w:tc>
        <w:tc>
          <w:tcPr>
            <w:tcW w:w="1791" w:type="dxa"/>
            <w:shd w:val="clear" w:color="auto" w:fill="auto"/>
            <w:noWrap/>
          </w:tcPr>
          <w:p w14:paraId="534B25E1" w14:textId="77777777" w:rsidR="005B7E69" w:rsidRPr="004C120C" w:rsidRDefault="005B7E69" w:rsidP="00680D0A">
            <w:pPr>
              <w:jc w:val="right"/>
            </w:pPr>
          </w:p>
        </w:tc>
      </w:tr>
      <w:tr w:rsidR="00C063BE" w:rsidRPr="00C063BE" w14:paraId="1AC222A4" w14:textId="77777777" w:rsidTr="00D7333A">
        <w:trPr>
          <w:trHeight w:val="315"/>
        </w:trPr>
        <w:tc>
          <w:tcPr>
            <w:tcW w:w="912" w:type="dxa"/>
            <w:shd w:val="clear" w:color="auto" w:fill="auto"/>
            <w:noWrap/>
          </w:tcPr>
          <w:p w14:paraId="61156BBA" w14:textId="77777777" w:rsidR="005B7E69" w:rsidRPr="004C120C" w:rsidRDefault="005B7E69" w:rsidP="00DF5D54">
            <w:pPr>
              <w:jc w:val="center"/>
            </w:pPr>
            <w:r w:rsidRPr="004C120C">
              <w:t>0.6</w:t>
            </w:r>
          </w:p>
        </w:tc>
        <w:tc>
          <w:tcPr>
            <w:tcW w:w="6318" w:type="dxa"/>
            <w:shd w:val="clear" w:color="auto" w:fill="auto"/>
            <w:noWrap/>
          </w:tcPr>
          <w:p w14:paraId="0DD2AF7E" w14:textId="77777777" w:rsidR="005B7E69" w:rsidRPr="004C120C" w:rsidRDefault="005B7E69" w:rsidP="00DF5D54">
            <w:r w:rsidRPr="004C120C">
              <w:t>Contractors supervision, management and other items necessary for undertaking the works</w:t>
            </w:r>
          </w:p>
        </w:tc>
        <w:tc>
          <w:tcPr>
            <w:tcW w:w="1791" w:type="dxa"/>
            <w:shd w:val="clear" w:color="auto" w:fill="auto"/>
            <w:noWrap/>
          </w:tcPr>
          <w:p w14:paraId="66A31DFB" w14:textId="77777777" w:rsidR="005B7E69" w:rsidRPr="004C120C" w:rsidRDefault="005B7E69" w:rsidP="00680D0A">
            <w:pPr>
              <w:jc w:val="right"/>
            </w:pPr>
          </w:p>
        </w:tc>
      </w:tr>
      <w:tr w:rsidR="00C063BE" w:rsidRPr="00C063BE" w14:paraId="10BD6A13" w14:textId="77777777" w:rsidTr="00D7333A">
        <w:trPr>
          <w:trHeight w:val="315"/>
        </w:trPr>
        <w:tc>
          <w:tcPr>
            <w:tcW w:w="912" w:type="dxa"/>
            <w:shd w:val="clear" w:color="auto" w:fill="auto"/>
            <w:noWrap/>
          </w:tcPr>
          <w:p w14:paraId="24B7BC1B" w14:textId="77777777" w:rsidR="005B7E69" w:rsidRPr="004C120C" w:rsidRDefault="005B7E69" w:rsidP="00DF5D54">
            <w:pPr>
              <w:jc w:val="center"/>
            </w:pPr>
            <w:r w:rsidRPr="004C120C">
              <w:t>0.7</w:t>
            </w:r>
          </w:p>
        </w:tc>
        <w:tc>
          <w:tcPr>
            <w:tcW w:w="6318" w:type="dxa"/>
            <w:shd w:val="clear" w:color="auto" w:fill="auto"/>
            <w:noWrap/>
          </w:tcPr>
          <w:p w14:paraId="37B81912" w14:textId="77777777" w:rsidR="005B7E69" w:rsidRPr="004C120C" w:rsidRDefault="005B7E69" w:rsidP="00DF5D54">
            <w:r w:rsidRPr="004C120C">
              <w:t>Include here for any services, facilities, temporary Works and for complying with any obligations all in accordance with the Contract documents and NOT included elsewhere above (e.g. security, fees, permits, insurances).</w:t>
            </w:r>
          </w:p>
        </w:tc>
        <w:tc>
          <w:tcPr>
            <w:tcW w:w="1791" w:type="dxa"/>
            <w:shd w:val="clear" w:color="auto" w:fill="auto"/>
            <w:noWrap/>
          </w:tcPr>
          <w:p w14:paraId="2CA6A966" w14:textId="77777777" w:rsidR="005B7E69" w:rsidRPr="004C120C" w:rsidRDefault="005B7E69" w:rsidP="00680D0A">
            <w:pPr>
              <w:jc w:val="right"/>
            </w:pPr>
          </w:p>
        </w:tc>
      </w:tr>
      <w:tr w:rsidR="002A1456" w:rsidRPr="00C063BE" w14:paraId="25884684" w14:textId="77777777" w:rsidTr="00D7333A">
        <w:trPr>
          <w:trHeight w:val="315"/>
        </w:trPr>
        <w:tc>
          <w:tcPr>
            <w:tcW w:w="912" w:type="dxa"/>
            <w:shd w:val="clear" w:color="auto" w:fill="auto"/>
            <w:noWrap/>
          </w:tcPr>
          <w:p w14:paraId="5FE8C915" w14:textId="56EB2A8D" w:rsidR="002A1456" w:rsidRPr="004C120C" w:rsidRDefault="002A1456" w:rsidP="00DF5D54">
            <w:pPr>
              <w:jc w:val="center"/>
            </w:pPr>
            <w:r>
              <w:t>0.8</w:t>
            </w:r>
          </w:p>
        </w:tc>
        <w:tc>
          <w:tcPr>
            <w:tcW w:w="6318" w:type="dxa"/>
            <w:shd w:val="clear" w:color="auto" w:fill="auto"/>
            <w:noWrap/>
          </w:tcPr>
          <w:p w14:paraId="00770380" w14:textId="5FAA0836" w:rsidR="002A1456" w:rsidRPr="004C120C" w:rsidRDefault="002A1456" w:rsidP="00DF5D54">
            <w:r>
              <w:t>Arborist report</w:t>
            </w:r>
          </w:p>
        </w:tc>
        <w:tc>
          <w:tcPr>
            <w:tcW w:w="1791" w:type="dxa"/>
            <w:shd w:val="clear" w:color="auto" w:fill="auto"/>
            <w:noWrap/>
          </w:tcPr>
          <w:p w14:paraId="70CDE2F2" w14:textId="77777777" w:rsidR="002A1456" w:rsidRPr="004C120C" w:rsidRDefault="002A1456" w:rsidP="00680D0A">
            <w:pPr>
              <w:jc w:val="right"/>
            </w:pPr>
          </w:p>
        </w:tc>
      </w:tr>
      <w:tr w:rsidR="00C063BE" w:rsidRPr="00C063BE" w14:paraId="25CE8ECC" w14:textId="77777777" w:rsidTr="00D7333A">
        <w:trPr>
          <w:trHeight w:val="315"/>
        </w:trPr>
        <w:tc>
          <w:tcPr>
            <w:tcW w:w="912" w:type="dxa"/>
            <w:shd w:val="clear" w:color="auto" w:fill="auto"/>
            <w:noWrap/>
          </w:tcPr>
          <w:p w14:paraId="4D9B2156" w14:textId="43EC330D" w:rsidR="005B7E69" w:rsidRPr="004C120C" w:rsidRDefault="005B7E69" w:rsidP="00DF5D54">
            <w:pPr>
              <w:jc w:val="center"/>
            </w:pPr>
            <w:r w:rsidRPr="004C120C">
              <w:t>0.</w:t>
            </w:r>
            <w:r w:rsidR="002A1456">
              <w:t>9</w:t>
            </w:r>
          </w:p>
        </w:tc>
        <w:tc>
          <w:tcPr>
            <w:tcW w:w="6318" w:type="dxa"/>
            <w:shd w:val="clear" w:color="auto" w:fill="auto"/>
            <w:noWrap/>
          </w:tcPr>
          <w:p w14:paraId="535AB031" w14:textId="77777777" w:rsidR="005B7E69" w:rsidRPr="004C120C" w:rsidRDefault="005B7E69" w:rsidP="00DF5D54">
            <w:r w:rsidRPr="004C120C">
              <w:t xml:space="preserve">Other – </w:t>
            </w:r>
            <w:r w:rsidRPr="00BF01E1">
              <w:rPr>
                <w:i/>
                <w:iCs/>
              </w:rPr>
              <w:t>Tenderer to Complete (Add additional rows as required)</w:t>
            </w:r>
          </w:p>
        </w:tc>
        <w:tc>
          <w:tcPr>
            <w:tcW w:w="1791" w:type="dxa"/>
            <w:shd w:val="clear" w:color="auto" w:fill="auto"/>
            <w:noWrap/>
          </w:tcPr>
          <w:p w14:paraId="59261A5F" w14:textId="77777777" w:rsidR="005B7E69" w:rsidRPr="004C120C" w:rsidRDefault="005B7E69" w:rsidP="00680D0A">
            <w:pPr>
              <w:jc w:val="right"/>
            </w:pPr>
          </w:p>
        </w:tc>
      </w:tr>
      <w:tr w:rsidR="00C063BE" w:rsidRPr="00C063BE" w14:paraId="79163E48" w14:textId="77777777" w:rsidTr="00D7333A">
        <w:trPr>
          <w:trHeight w:val="315"/>
        </w:trPr>
        <w:tc>
          <w:tcPr>
            <w:tcW w:w="912" w:type="dxa"/>
            <w:shd w:val="clear" w:color="auto" w:fill="auto"/>
            <w:noWrap/>
          </w:tcPr>
          <w:p w14:paraId="0048EB40" w14:textId="576F5150" w:rsidR="005B7E69" w:rsidRPr="004C120C" w:rsidRDefault="00A13183" w:rsidP="00DF5D54">
            <w:pPr>
              <w:jc w:val="center"/>
            </w:pPr>
            <w:r w:rsidRPr="004C120C">
              <w:t>0.</w:t>
            </w:r>
            <w:r w:rsidR="002A1456">
              <w:t>10</w:t>
            </w:r>
          </w:p>
        </w:tc>
        <w:tc>
          <w:tcPr>
            <w:tcW w:w="6318" w:type="dxa"/>
            <w:shd w:val="clear" w:color="auto" w:fill="auto"/>
            <w:noWrap/>
          </w:tcPr>
          <w:p w14:paraId="0875A023" w14:textId="77777777" w:rsidR="005B7E69" w:rsidRPr="004C120C" w:rsidRDefault="005B7E69" w:rsidP="00DF5D54"/>
        </w:tc>
        <w:tc>
          <w:tcPr>
            <w:tcW w:w="1791" w:type="dxa"/>
            <w:shd w:val="clear" w:color="auto" w:fill="auto"/>
            <w:noWrap/>
          </w:tcPr>
          <w:p w14:paraId="238D26CD" w14:textId="77777777" w:rsidR="005B7E69" w:rsidRPr="004C120C" w:rsidRDefault="005B7E69" w:rsidP="00680D0A">
            <w:pPr>
              <w:jc w:val="right"/>
            </w:pPr>
          </w:p>
        </w:tc>
      </w:tr>
      <w:tr w:rsidR="000168C8" w:rsidRPr="000168C8" w14:paraId="13B2D59D" w14:textId="77777777" w:rsidTr="00D7333A">
        <w:trPr>
          <w:trHeight w:val="315"/>
        </w:trPr>
        <w:tc>
          <w:tcPr>
            <w:tcW w:w="912" w:type="dxa"/>
            <w:shd w:val="solid" w:color="D0CECE" w:themeColor="background2" w:themeShade="E6" w:fill="D0CECE" w:themeFill="background2" w:themeFillShade="E6"/>
            <w:noWrap/>
            <w:hideMark/>
          </w:tcPr>
          <w:p w14:paraId="4C76DEE3" w14:textId="77777777" w:rsidR="005B7E69" w:rsidRPr="000168C8" w:rsidRDefault="005B7E69" w:rsidP="00DF5D54">
            <w:pPr>
              <w:jc w:val="center"/>
              <w:rPr>
                <w:b/>
                <w:bCs/>
                <w:u w:val="single"/>
              </w:rPr>
            </w:pPr>
            <w:bookmarkStart w:id="350" w:name="_Hlk128034418"/>
            <w:r w:rsidRPr="000168C8">
              <w:rPr>
                <w:b/>
                <w:bCs/>
                <w:u w:val="single"/>
              </w:rPr>
              <w:t>1.0</w:t>
            </w:r>
          </w:p>
        </w:tc>
        <w:tc>
          <w:tcPr>
            <w:tcW w:w="6318" w:type="dxa"/>
            <w:shd w:val="solid" w:color="D0CECE" w:themeColor="background2" w:themeShade="E6" w:fill="D0CECE" w:themeFill="background2" w:themeFillShade="E6"/>
            <w:noWrap/>
            <w:hideMark/>
          </w:tcPr>
          <w:p w14:paraId="07517852" w14:textId="77777777" w:rsidR="005B7E69" w:rsidRPr="000168C8" w:rsidRDefault="005B7E69" w:rsidP="00DF5D54">
            <w:pPr>
              <w:rPr>
                <w:b/>
                <w:bCs/>
                <w:u w:val="single"/>
              </w:rPr>
            </w:pPr>
            <w:r w:rsidRPr="000168C8">
              <w:rPr>
                <w:b/>
                <w:bCs/>
                <w:u w:val="single"/>
              </w:rPr>
              <w:t>Soilworks and Earthworks Preliminaries</w:t>
            </w:r>
          </w:p>
        </w:tc>
        <w:tc>
          <w:tcPr>
            <w:tcW w:w="1791" w:type="dxa"/>
            <w:shd w:val="solid" w:color="D0CECE" w:themeColor="background2" w:themeShade="E6" w:fill="D0CECE" w:themeFill="background2" w:themeFillShade="E6"/>
            <w:noWrap/>
            <w:hideMark/>
          </w:tcPr>
          <w:p w14:paraId="5B818AB3" w14:textId="77777777" w:rsidR="005B7E69" w:rsidRPr="000168C8" w:rsidRDefault="005B7E69" w:rsidP="00680D0A">
            <w:pPr>
              <w:jc w:val="right"/>
              <w:rPr>
                <w:b/>
                <w:bCs/>
              </w:rPr>
            </w:pPr>
          </w:p>
        </w:tc>
      </w:tr>
      <w:tr w:rsidR="000168C8" w:rsidRPr="000168C8" w14:paraId="15D63B27" w14:textId="77777777" w:rsidTr="00D7333A">
        <w:trPr>
          <w:trHeight w:val="315"/>
        </w:trPr>
        <w:tc>
          <w:tcPr>
            <w:tcW w:w="912" w:type="dxa"/>
            <w:shd w:val="clear" w:color="auto" w:fill="auto"/>
            <w:noWrap/>
            <w:hideMark/>
          </w:tcPr>
          <w:p w14:paraId="4EB9A0AE" w14:textId="132A9B1E" w:rsidR="005B7E69" w:rsidRPr="000168C8" w:rsidRDefault="005B7E69" w:rsidP="00DF5D54">
            <w:pPr>
              <w:jc w:val="center"/>
            </w:pPr>
            <w:r w:rsidRPr="000168C8">
              <w:t>1.</w:t>
            </w:r>
            <w:r w:rsidR="00A45924" w:rsidRPr="000168C8">
              <w:t>1</w:t>
            </w:r>
          </w:p>
        </w:tc>
        <w:tc>
          <w:tcPr>
            <w:tcW w:w="6318" w:type="dxa"/>
            <w:shd w:val="clear" w:color="auto" w:fill="auto"/>
            <w:noWrap/>
            <w:hideMark/>
          </w:tcPr>
          <w:p w14:paraId="42561957" w14:textId="77777777" w:rsidR="005B7E69" w:rsidRPr="000168C8" w:rsidRDefault="005B7E69" w:rsidP="00DF5D54">
            <w:r w:rsidRPr="000168C8">
              <w:t>Fine grading &amp; Site Clearance</w:t>
            </w:r>
          </w:p>
        </w:tc>
        <w:tc>
          <w:tcPr>
            <w:tcW w:w="1791" w:type="dxa"/>
            <w:shd w:val="clear" w:color="auto" w:fill="auto"/>
            <w:noWrap/>
          </w:tcPr>
          <w:p w14:paraId="7C16E82F" w14:textId="77777777" w:rsidR="005B7E69" w:rsidRPr="000168C8" w:rsidRDefault="005B7E69" w:rsidP="00680D0A">
            <w:pPr>
              <w:jc w:val="right"/>
            </w:pPr>
          </w:p>
        </w:tc>
      </w:tr>
      <w:tr w:rsidR="000168C8" w:rsidRPr="000168C8" w14:paraId="112D480D" w14:textId="77777777" w:rsidTr="00D7333A">
        <w:trPr>
          <w:trHeight w:val="315"/>
        </w:trPr>
        <w:tc>
          <w:tcPr>
            <w:tcW w:w="912" w:type="dxa"/>
            <w:shd w:val="clear" w:color="auto" w:fill="auto"/>
            <w:noWrap/>
          </w:tcPr>
          <w:p w14:paraId="56A8062E" w14:textId="648D789B" w:rsidR="005B7E69" w:rsidRPr="000168C8" w:rsidRDefault="005B7E69" w:rsidP="00DF5D54">
            <w:pPr>
              <w:jc w:val="center"/>
            </w:pPr>
            <w:r w:rsidRPr="000168C8">
              <w:t>1.</w:t>
            </w:r>
            <w:r w:rsidR="00A45924" w:rsidRPr="000168C8">
              <w:t>2</w:t>
            </w:r>
          </w:p>
        </w:tc>
        <w:tc>
          <w:tcPr>
            <w:tcW w:w="6318" w:type="dxa"/>
            <w:shd w:val="clear" w:color="auto" w:fill="auto"/>
            <w:noWrap/>
          </w:tcPr>
          <w:p w14:paraId="070209B3" w14:textId="2E577BEF" w:rsidR="005B7E69" w:rsidRPr="000168C8" w:rsidRDefault="005B7E69" w:rsidP="00DF5D54">
            <w:r w:rsidRPr="000168C8">
              <w:t xml:space="preserve">Bulk and Minor Earthworks Including Importation of Topsoil </w:t>
            </w:r>
          </w:p>
        </w:tc>
        <w:tc>
          <w:tcPr>
            <w:tcW w:w="1791" w:type="dxa"/>
            <w:shd w:val="clear" w:color="auto" w:fill="auto"/>
            <w:noWrap/>
          </w:tcPr>
          <w:p w14:paraId="743ADC95" w14:textId="77777777" w:rsidR="005B7E69" w:rsidRPr="000168C8" w:rsidRDefault="005B7E69" w:rsidP="00680D0A">
            <w:pPr>
              <w:jc w:val="right"/>
            </w:pPr>
          </w:p>
        </w:tc>
      </w:tr>
      <w:tr w:rsidR="000168C8" w:rsidRPr="000168C8" w14:paraId="39974E81" w14:textId="77777777" w:rsidTr="00D7333A">
        <w:trPr>
          <w:trHeight w:val="315"/>
        </w:trPr>
        <w:tc>
          <w:tcPr>
            <w:tcW w:w="912" w:type="dxa"/>
            <w:shd w:val="clear" w:color="auto" w:fill="auto"/>
            <w:noWrap/>
            <w:hideMark/>
          </w:tcPr>
          <w:p w14:paraId="1131E162" w14:textId="2258C0AE" w:rsidR="005B7E69" w:rsidRPr="000168C8" w:rsidRDefault="005B7E69" w:rsidP="00DF5D54">
            <w:pPr>
              <w:jc w:val="center"/>
            </w:pPr>
            <w:r w:rsidRPr="000168C8">
              <w:t>1.</w:t>
            </w:r>
            <w:r w:rsidR="00A45924" w:rsidRPr="000168C8">
              <w:t>3</w:t>
            </w:r>
          </w:p>
        </w:tc>
        <w:tc>
          <w:tcPr>
            <w:tcW w:w="6318" w:type="dxa"/>
            <w:shd w:val="clear" w:color="auto" w:fill="auto"/>
            <w:noWrap/>
            <w:hideMark/>
          </w:tcPr>
          <w:p w14:paraId="41A02B18" w14:textId="77777777" w:rsidR="005B7E69" w:rsidRPr="000168C8" w:rsidRDefault="005B7E69" w:rsidP="00DF5D54">
            <w:r w:rsidRPr="000168C8">
              <w:t>Dust Suppression</w:t>
            </w:r>
          </w:p>
        </w:tc>
        <w:tc>
          <w:tcPr>
            <w:tcW w:w="1791" w:type="dxa"/>
            <w:shd w:val="clear" w:color="auto" w:fill="auto"/>
            <w:noWrap/>
          </w:tcPr>
          <w:p w14:paraId="38A1FDED" w14:textId="77777777" w:rsidR="005B7E69" w:rsidRPr="000168C8" w:rsidRDefault="005B7E69" w:rsidP="00680D0A">
            <w:pPr>
              <w:jc w:val="right"/>
            </w:pPr>
          </w:p>
        </w:tc>
      </w:tr>
      <w:tr w:rsidR="000168C8" w:rsidRPr="000168C8" w14:paraId="75DA80A4" w14:textId="77777777" w:rsidTr="00D7333A">
        <w:trPr>
          <w:trHeight w:val="315"/>
        </w:trPr>
        <w:tc>
          <w:tcPr>
            <w:tcW w:w="912" w:type="dxa"/>
            <w:shd w:val="clear" w:color="auto" w:fill="auto"/>
            <w:noWrap/>
          </w:tcPr>
          <w:p w14:paraId="7CAB89CB" w14:textId="41E49C0B" w:rsidR="005B7E69" w:rsidRPr="000168C8" w:rsidRDefault="005B7E69" w:rsidP="00DF5D54">
            <w:pPr>
              <w:jc w:val="center"/>
            </w:pPr>
            <w:r w:rsidRPr="000168C8">
              <w:t>1.</w:t>
            </w:r>
            <w:r w:rsidR="00A45924" w:rsidRPr="000168C8">
              <w:t>4</w:t>
            </w:r>
          </w:p>
        </w:tc>
        <w:tc>
          <w:tcPr>
            <w:tcW w:w="6318" w:type="dxa"/>
            <w:shd w:val="clear" w:color="auto" w:fill="auto"/>
            <w:noWrap/>
          </w:tcPr>
          <w:p w14:paraId="5BD23644" w14:textId="77777777" w:rsidR="005B7E69" w:rsidRPr="000168C8" w:rsidRDefault="005B7E69" w:rsidP="00DF5D54">
            <w:r w:rsidRPr="000168C8">
              <w:t>Supply and Install Tree Protection Fencing</w:t>
            </w:r>
          </w:p>
        </w:tc>
        <w:tc>
          <w:tcPr>
            <w:tcW w:w="1791" w:type="dxa"/>
            <w:shd w:val="clear" w:color="auto" w:fill="auto"/>
            <w:noWrap/>
          </w:tcPr>
          <w:p w14:paraId="2A78C2EB" w14:textId="77777777" w:rsidR="005B7E69" w:rsidRPr="000168C8" w:rsidRDefault="005B7E69" w:rsidP="00680D0A">
            <w:pPr>
              <w:jc w:val="right"/>
            </w:pPr>
          </w:p>
        </w:tc>
      </w:tr>
      <w:tr w:rsidR="000168C8" w:rsidRPr="000168C8" w14:paraId="1BEC23C4" w14:textId="77777777" w:rsidTr="00D7333A">
        <w:trPr>
          <w:trHeight w:val="315"/>
        </w:trPr>
        <w:tc>
          <w:tcPr>
            <w:tcW w:w="912" w:type="dxa"/>
            <w:shd w:val="clear" w:color="auto" w:fill="auto"/>
            <w:noWrap/>
          </w:tcPr>
          <w:p w14:paraId="5F94D5D3" w14:textId="790CFCA1" w:rsidR="005B7E69" w:rsidRPr="000168C8" w:rsidRDefault="005B7E69" w:rsidP="00DF5D54">
            <w:pPr>
              <w:jc w:val="center"/>
            </w:pPr>
            <w:r w:rsidRPr="000168C8">
              <w:t>1.</w:t>
            </w:r>
            <w:r w:rsidR="00936DC3" w:rsidRPr="000168C8">
              <w:t>5</w:t>
            </w:r>
          </w:p>
        </w:tc>
        <w:tc>
          <w:tcPr>
            <w:tcW w:w="6318" w:type="dxa"/>
            <w:shd w:val="clear" w:color="auto" w:fill="auto"/>
            <w:noWrap/>
          </w:tcPr>
          <w:p w14:paraId="6BDBD631" w14:textId="77777777" w:rsidR="005B7E69" w:rsidRPr="000168C8" w:rsidRDefault="005B7E69" w:rsidP="00DF5D54">
            <w:r w:rsidRPr="000168C8">
              <w:t xml:space="preserve">Other – </w:t>
            </w:r>
            <w:r w:rsidRPr="00823520">
              <w:rPr>
                <w:i/>
                <w:iCs/>
              </w:rPr>
              <w:t>Tenderer to Complete (Add additional rows as required)</w:t>
            </w:r>
          </w:p>
        </w:tc>
        <w:tc>
          <w:tcPr>
            <w:tcW w:w="1791" w:type="dxa"/>
            <w:shd w:val="clear" w:color="auto" w:fill="auto"/>
            <w:noWrap/>
          </w:tcPr>
          <w:p w14:paraId="6BB50E22" w14:textId="77777777" w:rsidR="005B7E69" w:rsidRPr="000168C8" w:rsidRDefault="005B7E69" w:rsidP="00680D0A">
            <w:pPr>
              <w:jc w:val="right"/>
            </w:pPr>
          </w:p>
        </w:tc>
      </w:tr>
      <w:tr w:rsidR="000168C8" w:rsidRPr="000168C8" w14:paraId="24749DB2" w14:textId="77777777" w:rsidTr="00D7333A">
        <w:trPr>
          <w:trHeight w:val="315"/>
        </w:trPr>
        <w:tc>
          <w:tcPr>
            <w:tcW w:w="912" w:type="dxa"/>
            <w:shd w:val="clear" w:color="auto" w:fill="auto"/>
            <w:noWrap/>
          </w:tcPr>
          <w:p w14:paraId="4D24E1F5" w14:textId="0244AF3E" w:rsidR="005B7E69" w:rsidRPr="000168C8" w:rsidRDefault="005B7E69" w:rsidP="00DF5D54">
            <w:pPr>
              <w:jc w:val="center"/>
            </w:pPr>
            <w:r w:rsidRPr="000168C8">
              <w:t>1.</w:t>
            </w:r>
            <w:r w:rsidR="00936DC3" w:rsidRPr="000168C8">
              <w:t>6</w:t>
            </w:r>
          </w:p>
        </w:tc>
        <w:tc>
          <w:tcPr>
            <w:tcW w:w="6318" w:type="dxa"/>
            <w:shd w:val="clear" w:color="auto" w:fill="auto"/>
            <w:noWrap/>
          </w:tcPr>
          <w:p w14:paraId="1AFD3FFC" w14:textId="77777777" w:rsidR="005B7E69" w:rsidRPr="000168C8" w:rsidRDefault="005B7E69" w:rsidP="00DF5D54"/>
        </w:tc>
        <w:tc>
          <w:tcPr>
            <w:tcW w:w="1791" w:type="dxa"/>
            <w:shd w:val="clear" w:color="auto" w:fill="auto"/>
            <w:noWrap/>
          </w:tcPr>
          <w:p w14:paraId="008C6112" w14:textId="77777777" w:rsidR="005B7E69" w:rsidRPr="000168C8" w:rsidRDefault="005B7E69" w:rsidP="00680D0A">
            <w:pPr>
              <w:jc w:val="right"/>
            </w:pPr>
          </w:p>
        </w:tc>
      </w:tr>
      <w:tr w:rsidR="000168C8" w:rsidRPr="000168C8" w14:paraId="5C40C3FB" w14:textId="77777777" w:rsidTr="00D7333A">
        <w:trPr>
          <w:trHeight w:val="315"/>
        </w:trPr>
        <w:tc>
          <w:tcPr>
            <w:tcW w:w="912" w:type="dxa"/>
            <w:tcBorders>
              <w:bottom w:val="single" w:sz="4" w:space="0" w:color="auto"/>
            </w:tcBorders>
            <w:shd w:val="clear" w:color="auto" w:fill="auto"/>
            <w:noWrap/>
            <w:hideMark/>
          </w:tcPr>
          <w:p w14:paraId="28D28B4F" w14:textId="20038FA7" w:rsidR="005B7E69" w:rsidRPr="000168C8" w:rsidRDefault="005B7E69" w:rsidP="00DF5D54">
            <w:pPr>
              <w:jc w:val="center"/>
            </w:pPr>
            <w:r w:rsidRPr="000168C8">
              <w:t>1.</w:t>
            </w:r>
            <w:r w:rsidR="00936DC3" w:rsidRPr="000168C8">
              <w:t>7</w:t>
            </w:r>
          </w:p>
        </w:tc>
        <w:tc>
          <w:tcPr>
            <w:tcW w:w="6318" w:type="dxa"/>
            <w:tcBorders>
              <w:bottom w:val="single" w:sz="4" w:space="0" w:color="auto"/>
            </w:tcBorders>
            <w:shd w:val="clear" w:color="auto" w:fill="auto"/>
            <w:noWrap/>
            <w:hideMark/>
          </w:tcPr>
          <w:p w14:paraId="30372C48" w14:textId="77777777" w:rsidR="005B7E69" w:rsidRPr="000168C8" w:rsidRDefault="005B7E69" w:rsidP="00DF5D54">
            <w:pPr>
              <w:rPr>
                <w:b/>
                <w:bCs/>
              </w:rPr>
            </w:pPr>
            <w:r w:rsidRPr="000168C8">
              <w:rPr>
                <w:b/>
                <w:bCs/>
              </w:rPr>
              <w:t> </w:t>
            </w:r>
          </w:p>
        </w:tc>
        <w:tc>
          <w:tcPr>
            <w:tcW w:w="1791" w:type="dxa"/>
            <w:tcBorders>
              <w:bottom w:val="single" w:sz="4" w:space="0" w:color="auto"/>
            </w:tcBorders>
            <w:shd w:val="clear" w:color="auto" w:fill="auto"/>
            <w:noWrap/>
          </w:tcPr>
          <w:p w14:paraId="4FAA886E" w14:textId="77777777" w:rsidR="005B7E69" w:rsidRPr="000168C8" w:rsidRDefault="005B7E69" w:rsidP="00680D0A">
            <w:pPr>
              <w:jc w:val="right"/>
            </w:pPr>
          </w:p>
        </w:tc>
      </w:tr>
      <w:tr w:rsidR="000168C8" w:rsidRPr="000168C8" w14:paraId="36DBFDE7" w14:textId="77777777" w:rsidTr="00D7333A">
        <w:trPr>
          <w:trHeight w:val="315"/>
        </w:trPr>
        <w:tc>
          <w:tcPr>
            <w:tcW w:w="912" w:type="dxa"/>
            <w:shd w:val="solid" w:color="D0CECE" w:themeColor="background2" w:themeShade="E6" w:fill="D0CECE" w:themeFill="background2" w:themeFillShade="E6"/>
            <w:noWrap/>
            <w:hideMark/>
          </w:tcPr>
          <w:p w14:paraId="3BAB5870" w14:textId="77777777" w:rsidR="005B7E69" w:rsidRPr="00823520" w:rsidRDefault="005B7E69" w:rsidP="00DF5D54">
            <w:pPr>
              <w:jc w:val="center"/>
              <w:rPr>
                <w:b/>
                <w:bCs/>
                <w:u w:val="single"/>
              </w:rPr>
            </w:pPr>
            <w:bookmarkStart w:id="351" w:name="_Hlk128034544"/>
            <w:bookmarkEnd w:id="350"/>
            <w:r w:rsidRPr="00823520">
              <w:rPr>
                <w:b/>
                <w:bCs/>
                <w:u w:val="single"/>
              </w:rPr>
              <w:t>2.0</w:t>
            </w:r>
          </w:p>
        </w:tc>
        <w:tc>
          <w:tcPr>
            <w:tcW w:w="6318" w:type="dxa"/>
            <w:shd w:val="solid" w:color="D0CECE" w:themeColor="background2" w:themeShade="E6" w:fill="D0CECE" w:themeFill="background2" w:themeFillShade="E6"/>
            <w:noWrap/>
            <w:hideMark/>
          </w:tcPr>
          <w:p w14:paraId="376C9BE0" w14:textId="77777777" w:rsidR="005B7E69" w:rsidRPr="00823520" w:rsidRDefault="005B7E69" w:rsidP="00DF5D54">
            <w:pPr>
              <w:rPr>
                <w:b/>
                <w:bCs/>
                <w:u w:val="single"/>
              </w:rPr>
            </w:pPr>
            <w:r w:rsidRPr="00823520">
              <w:rPr>
                <w:b/>
                <w:bCs/>
                <w:u w:val="single"/>
              </w:rPr>
              <w:t>Planting</w:t>
            </w:r>
          </w:p>
        </w:tc>
        <w:tc>
          <w:tcPr>
            <w:tcW w:w="1791" w:type="dxa"/>
            <w:shd w:val="solid" w:color="D0CECE" w:themeColor="background2" w:themeShade="E6" w:fill="D0CECE" w:themeFill="background2" w:themeFillShade="E6"/>
            <w:noWrap/>
          </w:tcPr>
          <w:p w14:paraId="5CA4BC63" w14:textId="77777777" w:rsidR="005B7E69" w:rsidRPr="00823520" w:rsidRDefault="005B7E69" w:rsidP="00680D0A">
            <w:pPr>
              <w:jc w:val="right"/>
              <w:rPr>
                <w:u w:val="single"/>
              </w:rPr>
            </w:pPr>
          </w:p>
        </w:tc>
      </w:tr>
      <w:tr w:rsidR="000168C8" w:rsidRPr="000168C8" w14:paraId="31A11352" w14:textId="77777777" w:rsidTr="00D7333A">
        <w:trPr>
          <w:trHeight w:val="315"/>
        </w:trPr>
        <w:tc>
          <w:tcPr>
            <w:tcW w:w="912" w:type="dxa"/>
            <w:shd w:val="clear" w:color="auto" w:fill="auto"/>
            <w:noWrap/>
          </w:tcPr>
          <w:p w14:paraId="1322AC19" w14:textId="7AF41474" w:rsidR="005B7E69" w:rsidRPr="00823520" w:rsidRDefault="005B7E69" w:rsidP="00DF5D54">
            <w:pPr>
              <w:jc w:val="center"/>
            </w:pPr>
            <w:r w:rsidRPr="00823520">
              <w:t>2.</w:t>
            </w:r>
            <w:r w:rsidR="00E65D95" w:rsidRPr="00823520">
              <w:t>1</w:t>
            </w:r>
          </w:p>
        </w:tc>
        <w:tc>
          <w:tcPr>
            <w:tcW w:w="6318" w:type="dxa"/>
            <w:shd w:val="clear" w:color="auto" w:fill="auto"/>
            <w:noWrap/>
          </w:tcPr>
          <w:p w14:paraId="343103B0" w14:textId="77777777" w:rsidR="005B7E69" w:rsidRPr="00823520" w:rsidRDefault="005B7E69" w:rsidP="00DF5D54">
            <w:r w:rsidRPr="00823520">
              <w:t>Supply and Install 100L Trees (inclusive of staking)</w:t>
            </w:r>
          </w:p>
        </w:tc>
        <w:tc>
          <w:tcPr>
            <w:tcW w:w="1791" w:type="dxa"/>
            <w:shd w:val="clear" w:color="auto" w:fill="auto"/>
            <w:noWrap/>
          </w:tcPr>
          <w:p w14:paraId="57675126" w14:textId="77777777" w:rsidR="005B7E69" w:rsidRPr="00823520" w:rsidRDefault="005B7E69" w:rsidP="00680D0A">
            <w:pPr>
              <w:jc w:val="right"/>
            </w:pPr>
          </w:p>
        </w:tc>
      </w:tr>
      <w:tr w:rsidR="000168C8" w:rsidRPr="000168C8" w14:paraId="4971AEE5" w14:textId="77777777" w:rsidTr="00D7333A">
        <w:trPr>
          <w:trHeight w:val="315"/>
        </w:trPr>
        <w:tc>
          <w:tcPr>
            <w:tcW w:w="912" w:type="dxa"/>
            <w:shd w:val="clear" w:color="auto" w:fill="auto"/>
            <w:noWrap/>
          </w:tcPr>
          <w:p w14:paraId="19565C74" w14:textId="00C194E4" w:rsidR="005B7E69" w:rsidRPr="00823520" w:rsidRDefault="005B7E69" w:rsidP="00DF5D54">
            <w:pPr>
              <w:jc w:val="center"/>
            </w:pPr>
            <w:r w:rsidRPr="00823520">
              <w:t>2.</w:t>
            </w:r>
            <w:r w:rsidR="00E65D95" w:rsidRPr="00823520">
              <w:t>2</w:t>
            </w:r>
          </w:p>
        </w:tc>
        <w:tc>
          <w:tcPr>
            <w:tcW w:w="6318" w:type="dxa"/>
            <w:shd w:val="clear" w:color="auto" w:fill="auto"/>
            <w:noWrap/>
          </w:tcPr>
          <w:p w14:paraId="2125977F" w14:textId="77777777" w:rsidR="005B7E69" w:rsidRPr="000168C8" w:rsidRDefault="005B7E69" w:rsidP="00DF5D54">
            <w:pPr>
              <w:rPr>
                <w:color w:val="FF0000"/>
              </w:rPr>
            </w:pPr>
            <w:r w:rsidRPr="00241949">
              <w:t>Supply and Install Grass Tree Transplants</w:t>
            </w:r>
          </w:p>
          <w:p w14:paraId="3A31B64F" w14:textId="77777777" w:rsidR="005B7E69" w:rsidRPr="00823520" w:rsidRDefault="005B7E69" w:rsidP="00DF5D54"/>
        </w:tc>
        <w:tc>
          <w:tcPr>
            <w:tcW w:w="1791" w:type="dxa"/>
            <w:shd w:val="clear" w:color="auto" w:fill="auto"/>
            <w:noWrap/>
          </w:tcPr>
          <w:p w14:paraId="202BC001" w14:textId="77777777" w:rsidR="005B7E69" w:rsidRPr="00823520" w:rsidRDefault="005B7E69" w:rsidP="00680D0A">
            <w:pPr>
              <w:jc w:val="right"/>
            </w:pPr>
          </w:p>
        </w:tc>
      </w:tr>
      <w:tr w:rsidR="000168C8" w:rsidRPr="000168C8" w14:paraId="281DD4F5" w14:textId="77777777" w:rsidTr="00D7333A">
        <w:trPr>
          <w:trHeight w:val="315"/>
        </w:trPr>
        <w:tc>
          <w:tcPr>
            <w:tcW w:w="912" w:type="dxa"/>
            <w:shd w:val="clear" w:color="auto" w:fill="auto"/>
            <w:noWrap/>
          </w:tcPr>
          <w:p w14:paraId="36B16C1E" w14:textId="3943600E" w:rsidR="005B7E69" w:rsidRPr="00823520" w:rsidRDefault="005B7E69" w:rsidP="00DF5D54">
            <w:pPr>
              <w:jc w:val="center"/>
            </w:pPr>
            <w:r w:rsidRPr="00823520">
              <w:t>2.</w:t>
            </w:r>
            <w:r w:rsidR="000168C8" w:rsidRPr="00823520">
              <w:t>3</w:t>
            </w:r>
          </w:p>
        </w:tc>
        <w:tc>
          <w:tcPr>
            <w:tcW w:w="6318" w:type="dxa"/>
            <w:shd w:val="clear" w:color="auto" w:fill="auto"/>
            <w:noWrap/>
          </w:tcPr>
          <w:p w14:paraId="4F8D95A3" w14:textId="77777777" w:rsidR="005B7E69" w:rsidRPr="00823520" w:rsidRDefault="005B7E69" w:rsidP="00DF5D54">
            <w:r w:rsidRPr="00823520">
              <w:t>Supply and Install Shrubs (130mm Pots) @ 500 Centres</w:t>
            </w:r>
          </w:p>
        </w:tc>
        <w:tc>
          <w:tcPr>
            <w:tcW w:w="1791" w:type="dxa"/>
            <w:shd w:val="clear" w:color="auto" w:fill="auto"/>
            <w:noWrap/>
          </w:tcPr>
          <w:p w14:paraId="05B266C9" w14:textId="77777777" w:rsidR="005B7E69" w:rsidRPr="00823520" w:rsidRDefault="005B7E69" w:rsidP="00680D0A">
            <w:pPr>
              <w:jc w:val="right"/>
            </w:pPr>
          </w:p>
        </w:tc>
      </w:tr>
      <w:tr w:rsidR="000168C8" w:rsidRPr="000168C8" w14:paraId="20AA208F" w14:textId="77777777" w:rsidTr="00D7333A">
        <w:trPr>
          <w:trHeight w:val="315"/>
        </w:trPr>
        <w:tc>
          <w:tcPr>
            <w:tcW w:w="912" w:type="dxa"/>
            <w:shd w:val="clear" w:color="auto" w:fill="auto"/>
            <w:noWrap/>
          </w:tcPr>
          <w:p w14:paraId="1B7F8DBA" w14:textId="68C8C8CF" w:rsidR="005B7E69" w:rsidRPr="00823520" w:rsidRDefault="005B7E69" w:rsidP="00DF5D54">
            <w:pPr>
              <w:jc w:val="center"/>
            </w:pPr>
            <w:r w:rsidRPr="00823520">
              <w:t>2.</w:t>
            </w:r>
            <w:r w:rsidR="000168C8" w:rsidRPr="00823520">
              <w:t>4</w:t>
            </w:r>
          </w:p>
        </w:tc>
        <w:tc>
          <w:tcPr>
            <w:tcW w:w="6318" w:type="dxa"/>
            <w:shd w:val="clear" w:color="auto" w:fill="auto"/>
            <w:noWrap/>
          </w:tcPr>
          <w:p w14:paraId="076CE06E" w14:textId="77777777" w:rsidR="005B7E69" w:rsidRPr="00823520" w:rsidRDefault="005B7E69" w:rsidP="00DF5D54">
            <w:r w:rsidRPr="00823520">
              <w:t>Supply and Install Tube Stock @ 500 Centres</w:t>
            </w:r>
          </w:p>
        </w:tc>
        <w:tc>
          <w:tcPr>
            <w:tcW w:w="1791" w:type="dxa"/>
            <w:shd w:val="clear" w:color="auto" w:fill="auto"/>
            <w:noWrap/>
          </w:tcPr>
          <w:p w14:paraId="76EA96DA" w14:textId="77777777" w:rsidR="005B7E69" w:rsidRPr="00823520" w:rsidRDefault="005B7E69" w:rsidP="00680D0A">
            <w:pPr>
              <w:jc w:val="right"/>
            </w:pPr>
          </w:p>
        </w:tc>
      </w:tr>
      <w:tr w:rsidR="000168C8" w:rsidRPr="000168C8" w14:paraId="26D12FA2" w14:textId="77777777" w:rsidTr="00D7333A">
        <w:trPr>
          <w:trHeight w:val="315"/>
        </w:trPr>
        <w:tc>
          <w:tcPr>
            <w:tcW w:w="912" w:type="dxa"/>
            <w:shd w:val="clear" w:color="auto" w:fill="auto"/>
            <w:noWrap/>
          </w:tcPr>
          <w:p w14:paraId="39AFCF10" w14:textId="79CC913A" w:rsidR="005B7E69" w:rsidRPr="00823520" w:rsidRDefault="005B7E69" w:rsidP="00DF5D54">
            <w:pPr>
              <w:jc w:val="center"/>
            </w:pPr>
            <w:r w:rsidRPr="00823520">
              <w:t>2.</w:t>
            </w:r>
            <w:r w:rsidR="000168C8" w:rsidRPr="00823520">
              <w:t>5</w:t>
            </w:r>
          </w:p>
        </w:tc>
        <w:tc>
          <w:tcPr>
            <w:tcW w:w="6318" w:type="dxa"/>
            <w:shd w:val="clear" w:color="auto" w:fill="auto"/>
            <w:noWrap/>
          </w:tcPr>
          <w:p w14:paraId="28A76CBC" w14:textId="37EC4AB8" w:rsidR="005B7E69" w:rsidRPr="00823520" w:rsidRDefault="005B7E69" w:rsidP="00DF5D54">
            <w:r w:rsidRPr="00823520">
              <w:t xml:space="preserve">Supply and Install Soil Conditioner and Wetting Agent to </w:t>
            </w:r>
            <w:r w:rsidR="000168C8" w:rsidRPr="00823520">
              <w:t xml:space="preserve">Turf, Trees and Shrub </w:t>
            </w:r>
            <w:r w:rsidRPr="00823520">
              <w:t>Areas.</w:t>
            </w:r>
          </w:p>
        </w:tc>
        <w:tc>
          <w:tcPr>
            <w:tcW w:w="1791" w:type="dxa"/>
            <w:shd w:val="clear" w:color="auto" w:fill="auto"/>
            <w:noWrap/>
          </w:tcPr>
          <w:p w14:paraId="3A032C8F" w14:textId="77777777" w:rsidR="005B7E69" w:rsidRPr="00823520" w:rsidRDefault="005B7E69" w:rsidP="00680D0A">
            <w:pPr>
              <w:jc w:val="right"/>
            </w:pPr>
          </w:p>
        </w:tc>
      </w:tr>
      <w:tr w:rsidR="000168C8" w:rsidRPr="000168C8" w14:paraId="5AB09E6D" w14:textId="77777777" w:rsidTr="00D7333A">
        <w:trPr>
          <w:trHeight w:val="315"/>
        </w:trPr>
        <w:tc>
          <w:tcPr>
            <w:tcW w:w="912" w:type="dxa"/>
            <w:shd w:val="clear" w:color="auto" w:fill="auto"/>
            <w:noWrap/>
          </w:tcPr>
          <w:p w14:paraId="421D30D8" w14:textId="7EFB3700" w:rsidR="005B7E69" w:rsidRPr="00823520" w:rsidRDefault="005B7E69" w:rsidP="00DF5D54">
            <w:pPr>
              <w:jc w:val="center"/>
            </w:pPr>
            <w:r w:rsidRPr="00823520">
              <w:t>2.</w:t>
            </w:r>
            <w:r w:rsidR="000168C8" w:rsidRPr="00823520">
              <w:t>6</w:t>
            </w:r>
          </w:p>
        </w:tc>
        <w:tc>
          <w:tcPr>
            <w:tcW w:w="6318" w:type="dxa"/>
            <w:shd w:val="clear" w:color="auto" w:fill="auto"/>
            <w:noWrap/>
          </w:tcPr>
          <w:p w14:paraId="74E7A3E2" w14:textId="77777777" w:rsidR="005B7E69" w:rsidRPr="00823520" w:rsidRDefault="005B7E69" w:rsidP="00DF5D54">
            <w:r w:rsidRPr="00823520">
              <w:t>Supply and Install Root Control Barrier (Trees next to Roads and Paths)</w:t>
            </w:r>
          </w:p>
        </w:tc>
        <w:tc>
          <w:tcPr>
            <w:tcW w:w="1791" w:type="dxa"/>
            <w:shd w:val="clear" w:color="auto" w:fill="auto"/>
            <w:noWrap/>
          </w:tcPr>
          <w:p w14:paraId="75871800" w14:textId="77777777" w:rsidR="005B7E69" w:rsidRPr="00823520" w:rsidRDefault="005B7E69" w:rsidP="00680D0A">
            <w:pPr>
              <w:jc w:val="right"/>
            </w:pPr>
          </w:p>
        </w:tc>
      </w:tr>
      <w:tr w:rsidR="00B95E1F" w:rsidRPr="00823520" w14:paraId="1019348C" w14:textId="77777777" w:rsidTr="00D7333A">
        <w:trPr>
          <w:trHeight w:val="315"/>
        </w:trPr>
        <w:tc>
          <w:tcPr>
            <w:tcW w:w="912" w:type="dxa"/>
            <w:shd w:val="clear" w:color="auto" w:fill="auto"/>
            <w:noWrap/>
          </w:tcPr>
          <w:p w14:paraId="2FFC4F61" w14:textId="4A61544B" w:rsidR="000168C8" w:rsidRPr="00823520" w:rsidRDefault="000168C8" w:rsidP="00DF5D54">
            <w:pPr>
              <w:jc w:val="center"/>
            </w:pPr>
            <w:r w:rsidRPr="00823520">
              <w:t>2.7</w:t>
            </w:r>
          </w:p>
        </w:tc>
        <w:tc>
          <w:tcPr>
            <w:tcW w:w="6318" w:type="dxa"/>
            <w:shd w:val="clear" w:color="auto" w:fill="auto"/>
            <w:noWrap/>
          </w:tcPr>
          <w:p w14:paraId="7D7E14BA" w14:textId="247F0904" w:rsidR="000168C8" w:rsidRPr="00823520" w:rsidRDefault="000168C8" w:rsidP="00DF5D54">
            <w:r w:rsidRPr="00823520">
              <w:t>Supply and Install Roll on Turf</w:t>
            </w:r>
          </w:p>
        </w:tc>
        <w:tc>
          <w:tcPr>
            <w:tcW w:w="1791" w:type="dxa"/>
            <w:shd w:val="clear" w:color="auto" w:fill="auto"/>
            <w:noWrap/>
          </w:tcPr>
          <w:p w14:paraId="68EE1143" w14:textId="77777777" w:rsidR="000168C8" w:rsidRPr="00823520" w:rsidRDefault="000168C8" w:rsidP="00680D0A">
            <w:pPr>
              <w:jc w:val="right"/>
            </w:pPr>
          </w:p>
        </w:tc>
      </w:tr>
      <w:tr w:rsidR="000168C8" w:rsidRPr="000168C8" w14:paraId="76E95F98" w14:textId="77777777" w:rsidTr="00D7333A">
        <w:trPr>
          <w:trHeight w:val="315"/>
        </w:trPr>
        <w:tc>
          <w:tcPr>
            <w:tcW w:w="912" w:type="dxa"/>
            <w:tcBorders>
              <w:bottom w:val="single" w:sz="4" w:space="0" w:color="auto"/>
            </w:tcBorders>
            <w:shd w:val="clear" w:color="auto" w:fill="auto"/>
            <w:noWrap/>
            <w:hideMark/>
          </w:tcPr>
          <w:p w14:paraId="3ECB9CB3" w14:textId="067A0A1E" w:rsidR="005B7E69" w:rsidRPr="00823520" w:rsidRDefault="005B7E69" w:rsidP="00DF5D54">
            <w:pPr>
              <w:jc w:val="center"/>
            </w:pPr>
            <w:r w:rsidRPr="00823520">
              <w:t>2.</w:t>
            </w:r>
            <w:r w:rsidR="000168C8" w:rsidRPr="00823520">
              <w:t>8</w:t>
            </w:r>
          </w:p>
        </w:tc>
        <w:tc>
          <w:tcPr>
            <w:tcW w:w="6318" w:type="dxa"/>
            <w:tcBorders>
              <w:bottom w:val="single" w:sz="4" w:space="0" w:color="auto"/>
            </w:tcBorders>
            <w:shd w:val="clear" w:color="auto" w:fill="auto"/>
            <w:noWrap/>
            <w:hideMark/>
          </w:tcPr>
          <w:p w14:paraId="24475319" w14:textId="40627F18" w:rsidR="005B7E69" w:rsidRPr="00823520" w:rsidRDefault="005B7E69" w:rsidP="00DF5D54">
            <w:r w:rsidRPr="00823520">
              <w:t xml:space="preserve">Other – </w:t>
            </w:r>
            <w:r w:rsidRPr="00823520">
              <w:rPr>
                <w:i/>
                <w:iCs/>
              </w:rPr>
              <w:t>Tenderer to Complete (Add additional rows as required)</w:t>
            </w:r>
          </w:p>
        </w:tc>
        <w:tc>
          <w:tcPr>
            <w:tcW w:w="1791" w:type="dxa"/>
            <w:tcBorders>
              <w:bottom w:val="single" w:sz="4" w:space="0" w:color="auto"/>
            </w:tcBorders>
            <w:shd w:val="clear" w:color="auto" w:fill="auto"/>
            <w:noWrap/>
          </w:tcPr>
          <w:p w14:paraId="5F4BB847" w14:textId="77777777" w:rsidR="005B7E69" w:rsidRPr="00823520" w:rsidRDefault="005B7E69" w:rsidP="00680D0A">
            <w:pPr>
              <w:jc w:val="right"/>
            </w:pPr>
          </w:p>
        </w:tc>
      </w:tr>
      <w:tr w:rsidR="000168C8" w:rsidRPr="000168C8" w14:paraId="2B6093CC" w14:textId="77777777" w:rsidTr="00D7333A">
        <w:trPr>
          <w:trHeight w:val="315"/>
        </w:trPr>
        <w:tc>
          <w:tcPr>
            <w:tcW w:w="912" w:type="dxa"/>
            <w:tcBorders>
              <w:bottom w:val="single" w:sz="4" w:space="0" w:color="auto"/>
            </w:tcBorders>
            <w:shd w:val="clear" w:color="auto" w:fill="auto"/>
            <w:noWrap/>
          </w:tcPr>
          <w:p w14:paraId="72054852" w14:textId="229E3CB0" w:rsidR="005B7E69" w:rsidRPr="00823520" w:rsidRDefault="005B7E69" w:rsidP="00DF5D54">
            <w:pPr>
              <w:jc w:val="center"/>
            </w:pPr>
            <w:r w:rsidRPr="00823520">
              <w:t>2.</w:t>
            </w:r>
            <w:r w:rsidR="000168C8" w:rsidRPr="00823520">
              <w:t>9</w:t>
            </w:r>
          </w:p>
        </w:tc>
        <w:tc>
          <w:tcPr>
            <w:tcW w:w="6318" w:type="dxa"/>
            <w:tcBorders>
              <w:bottom w:val="single" w:sz="4" w:space="0" w:color="auto"/>
            </w:tcBorders>
            <w:shd w:val="clear" w:color="auto" w:fill="auto"/>
            <w:noWrap/>
          </w:tcPr>
          <w:p w14:paraId="4FB4669A" w14:textId="77777777" w:rsidR="005B7E69" w:rsidRPr="00823520" w:rsidRDefault="005B7E69" w:rsidP="00DF5D54"/>
        </w:tc>
        <w:tc>
          <w:tcPr>
            <w:tcW w:w="1791" w:type="dxa"/>
            <w:tcBorders>
              <w:bottom w:val="single" w:sz="4" w:space="0" w:color="auto"/>
            </w:tcBorders>
            <w:shd w:val="clear" w:color="auto" w:fill="auto"/>
            <w:noWrap/>
          </w:tcPr>
          <w:p w14:paraId="56D102AD" w14:textId="77777777" w:rsidR="005B7E69" w:rsidRPr="00823520" w:rsidRDefault="005B7E69" w:rsidP="00680D0A">
            <w:pPr>
              <w:jc w:val="right"/>
            </w:pPr>
          </w:p>
        </w:tc>
      </w:tr>
      <w:bookmarkEnd w:id="351"/>
      <w:tr w:rsidR="000168C8" w:rsidRPr="000168C8" w14:paraId="7AA9F0ED" w14:textId="77777777" w:rsidTr="00D7333A">
        <w:trPr>
          <w:trHeight w:val="315"/>
        </w:trPr>
        <w:tc>
          <w:tcPr>
            <w:tcW w:w="912" w:type="dxa"/>
            <w:shd w:val="solid" w:color="D0CECE" w:themeColor="background2" w:themeShade="E6" w:fill="D0CECE" w:themeFill="background2" w:themeFillShade="E6"/>
            <w:noWrap/>
            <w:hideMark/>
          </w:tcPr>
          <w:p w14:paraId="29B3DCF5" w14:textId="77777777" w:rsidR="005B7E69" w:rsidRPr="00823520" w:rsidRDefault="005B7E69" w:rsidP="00DF5D54">
            <w:pPr>
              <w:jc w:val="center"/>
              <w:rPr>
                <w:b/>
                <w:bCs/>
                <w:u w:val="single"/>
              </w:rPr>
            </w:pPr>
            <w:r w:rsidRPr="00823520">
              <w:rPr>
                <w:b/>
                <w:bCs/>
                <w:u w:val="single"/>
              </w:rPr>
              <w:t>3.0</w:t>
            </w:r>
          </w:p>
        </w:tc>
        <w:tc>
          <w:tcPr>
            <w:tcW w:w="6318" w:type="dxa"/>
            <w:shd w:val="solid" w:color="D0CECE" w:themeColor="background2" w:themeShade="E6" w:fill="D0CECE" w:themeFill="background2" w:themeFillShade="E6"/>
            <w:noWrap/>
            <w:hideMark/>
          </w:tcPr>
          <w:p w14:paraId="74306AB5" w14:textId="77777777" w:rsidR="005B7E69" w:rsidRPr="00823520" w:rsidRDefault="005B7E69" w:rsidP="00DF5D54">
            <w:pPr>
              <w:rPr>
                <w:b/>
                <w:bCs/>
                <w:u w:val="single"/>
              </w:rPr>
            </w:pPr>
            <w:r w:rsidRPr="00823520">
              <w:rPr>
                <w:b/>
                <w:bCs/>
                <w:u w:val="single"/>
              </w:rPr>
              <w:t>Mulch</w:t>
            </w:r>
          </w:p>
        </w:tc>
        <w:tc>
          <w:tcPr>
            <w:tcW w:w="1791" w:type="dxa"/>
            <w:shd w:val="solid" w:color="D0CECE" w:themeColor="background2" w:themeShade="E6" w:fill="D0CECE" w:themeFill="background2" w:themeFillShade="E6"/>
            <w:noWrap/>
          </w:tcPr>
          <w:p w14:paraId="007A9B71" w14:textId="77777777" w:rsidR="005B7E69" w:rsidRPr="00823520" w:rsidRDefault="005B7E69" w:rsidP="00680D0A">
            <w:pPr>
              <w:jc w:val="right"/>
              <w:rPr>
                <w:b/>
                <w:bCs/>
                <w:u w:val="single"/>
              </w:rPr>
            </w:pPr>
          </w:p>
        </w:tc>
      </w:tr>
      <w:tr w:rsidR="00823520" w:rsidRPr="00823520" w14:paraId="62F4C71F" w14:textId="77777777" w:rsidTr="00D7333A">
        <w:trPr>
          <w:trHeight w:val="315"/>
        </w:trPr>
        <w:tc>
          <w:tcPr>
            <w:tcW w:w="912" w:type="dxa"/>
            <w:shd w:val="clear" w:color="auto" w:fill="auto"/>
            <w:noWrap/>
            <w:hideMark/>
          </w:tcPr>
          <w:p w14:paraId="648C9AC0" w14:textId="77777777" w:rsidR="005B7E69" w:rsidRPr="00227D10" w:rsidRDefault="005B7E69" w:rsidP="00DF5D54">
            <w:pPr>
              <w:jc w:val="center"/>
            </w:pPr>
            <w:r w:rsidRPr="00227D10">
              <w:lastRenderedPageBreak/>
              <w:t>3.1</w:t>
            </w:r>
          </w:p>
        </w:tc>
        <w:tc>
          <w:tcPr>
            <w:tcW w:w="6318" w:type="dxa"/>
            <w:shd w:val="clear" w:color="auto" w:fill="auto"/>
            <w:noWrap/>
            <w:hideMark/>
          </w:tcPr>
          <w:p w14:paraId="0119974A" w14:textId="6590E2D0" w:rsidR="005B7E69" w:rsidRPr="00227D10" w:rsidRDefault="005B7E69" w:rsidP="00DF5D54">
            <w:r w:rsidRPr="00227D10">
              <w:t>Supply and Install 75mm deep imported mulch to</w:t>
            </w:r>
            <w:r w:rsidR="00823520" w:rsidRPr="00227D10">
              <w:t xml:space="preserve"> shrub</w:t>
            </w:r>
            <w:r w:rsidRPr="00227D10">
              <w:t xml:space="preserve"> and mulch only areas</w:t>
            </w:r>
          </w:p>
        </w:tc>
        <w:tc>
          <w:tcPr>
            <w:tcW w:w="1791" w:type="dxa"/>
            <w:shd w:val="clear" w:color="auto" w:fill="auto"/>
            <w:noWrap/>
          </w:tcPr>
          <w:p w14:paraId="4DCD95B3" w14:textId="77777777" w:rsidR="005B7E69" w:rsidRPr="00227D10" w:rsidRDefault="005B7E69" w:rsidP="00680D0A">
            <w:pPr>
              <w:jc w:val="right"/>
            </w:pPr>
          </w:p>
        </w:tc>
      </w:tr>
      <w:tr w:rsidR="00823520" w:rsidRPr="00823520" w14:paraId="07D4EAD5" w14:textId="77777777" w:rsidTr="00D7333A">
        <w:trPr>
          <w:trHeight w:val="315"/>
        </w:trPr>
        <w:tc>
          <w:tcPr>
            <w:tcW w:w="912" w:type="dxa"/>
            <w:shd w:val="clear" w:color="auto" w:fill="auto"/>
            <w:noWrap/>
          </w:tcPr>
          <w:p w14:paraId="6387E66C" w14:textId="77777777" w:rsidR="005B7E69" w:rsidRPr="00227D10" w:rsidRDefault="005B7E69" w:rsidP="00DF5D54">
            <w:pPr>
              <w:jc w:val="center"/>
            </w:pPr>
            <w:r w:rsidRPr="00227D10">
              <w:t>3.2</w:t>
            </w:r>
          </w:p>
        </w:tc>
        <w:tc>
          <w:tcPr>
            <w:tcW w:w="6318" w:type="dxa"/>
            <w:shd w:val="clear" w:color="auto" w:fill="auto"/>
            <w:noWrap/>
          </w:tcPr>
          <w:p w14:paraId="6F9FA83B" w14:textId="77777777" w:rsidR="005B7E69" w:rsidRPr="00227D10" w:rsidRDefault="005B7E69" w:rsidP="00DF5D54">
            <w:r w:rsidRPr="00227D10">
              <w:t xml:space="preserve">Other – </w:t>
            </w:r>
            <w:r w:rsidRPr="00227D10">
              <w:rPr>
                <w:i/>
                <w:iCs/>
              </w:rPr>
              <w:t>Tenderer to Complete (Add additional rows as required)</w:t>
            </w:r>
          </w:p>
        </w:tc>
        <w:tc>
          <w:tcPr>
            <w:tcW w:w="1791" w:type="dxa"/>
            <w:shd w:val="clear" w:color="auto" w:fill="auto"/>
            <w:noWrap/>
          </w:tcPr>
          <w:p w14:paraId="5B05C7F5" w14:textId="77777777" w:rsidR="005B7E69" w:rsidRPr="00227D10" w:rsidRDefault="005B7E69" w:rsidP="00680D0A">
            <w:pPr>
              <w:jc w:val="right"/>
            </w:pPr>
          </w:p>
        </w:tc>
      </w:tr>
      <w:tr w:rsidR="00823520" w:rsidRPr="00823520" w14:paraId="6F9FA29D" w14:textId="77777777" w:rsidTr="00D7333A">
        <w:trPr>
          <w:trHeight w:val="315"/>
        </w:trPr>
        <w:tc>
          <w:tcPr>
            <w:tcW w:w="912" w:type="dxa"/>
            <w:shd w:val="solid" w:color="D0CECE" w:themeColor="background2" w:themeShade="E6" w:fill="D0CECE" w:themeFill="background2" w:themeFillShade="E6"/>
            <w:noWrap/>
            <w:hideMark/>
          </w:tcPr>
          <w:p w14:paraId="43926143" w14:textId="77777777" w:rsidR="005B7E69" w:rsidRPr="00227D10" w:rsidRDefault="005B7E69" w:rsidP="00DF5D54">
            <w:pPr>
              <w:jc w:val="center"/>
              <w:rPr>
                <w:b/>
                <w:bCs/>
                <w:u w:val="single"/>
              </w:rPr>
            </w:pPr>
            <w:bookmarkStart w:id="352" w:name="_Hlk128034710"/>
            <w:r w:rsidRPr="00227D10">
              <w:rPr>
                <w:b/>
                <w:bCs/>
                <w:u w:val="single"/>
              </w:rPr>
              <w:t>4.0</w:t>
            </w:r>
          </w:p>
        </w:tc>
        <w:tc>
          <w:tcPr>
            <w:tcW w:w="6318" w:type="dxa"/>
            <w:shd w:val="solid" w:color="D0CECE" w:themeColor="background2" w:themeShade="E6" w:fill="D0CECE" w:themeFill="background2" w:themeFillShade="E6"/>
            <w:noWrap/>
            <w:hideMark/>
          </w:tcPr>
          <w:p w14:paraId="61AA1F61" w14:textId="77777777" w:rsidR="005B7E69" w:rsidRPr="00227D10" w:rsidRDefault="005B7E69" w:rsidP="00DF5D54">
            <w:pPr>
              <w:rPr>
                <w:b/>
                <w:bCs/>
                <w:u w:val="single"/>
              </w:rPr>
            </w:pPr>
            <w:r w:rsidRPr="00227D10">
              <w:rPr>
                <w:b/>
                <w:bCs/>
                <w:u w:val="single"/>
              </w:rPr>
              <w:t>Paving, Paths and Surfacing</w:t>
            </w:r>
          </w:p>
        </w:tc>
        <w:tc>
          <w:tcPr>
            <w:tcW w:w="1791" w:type="dxa"/>
            <w:shd w:val="solid" w:color="D0CECE" w:themeColor="background2" w:themeShade="E6" w:fill="D0CECE" w:themeFill="background2" w:themeFillShade="E6"/>
            <w:noWrap/>
          </w:tcPr>
          <w:p w14:paraId="5682B67C" w14:textId="77777777" w:rsidR="005B7E69" w:rsidRPr="00227D10" w:rsidRDefault="005B7E69" w:rsidP="00680D0A">
            <w:pPr>
              <w:jc w:val="right"/>
              <w:rPr>
                <w:u w:val="single"/>
              </w:rPr>
            </w:pPr>
          </w:p>
        </w:tc>
      </w:tr>
      <w:tr w:rsidR="00C063BE" w:rsidRPr="00C063BE" w14:paraId="4B59A208" w14:textId="77777777" w:rsidTr="00D7333A">
        <w:trPr>
          <w:trHeight w:val="315"/>
        </w:trPr>
        <w:tc>
          <w:tcPr>
            <w:tcW w:w="912" w:type="dxa"/>
            <w:shd w:val="clear" w:color="auto" w:fill="auto"/>
            <w:noWrap/>
            <w:hideMark/>
          </w:tcPr>
          <w:p w14:paraId="5A2E4CA2" w14:textId="77777777" w:rsidR="005B7E69" w:rsidRPr="00227D10" w:rsidRDefault="005B7E69" w:rsidP="00DF5D54">
            <w:pPr>
              <w:jc w:val="center"/>
            </w:pPr>
            <w:r w:rsidRPr="00227D10">
              <w:t>4.1</w:t>
            </w:r>
          </w:p>
        </w:tc>
        <w:tc>
          <w:tcPr>
            <w:tcW w:w="6318" w:type="dxa"/>
            <w:shd w:val="clear" w:color="auto" w:fill="auto"/>
            <w:noWrap/>
            <w:hideMark/>
          </w:tcPr>
          <w:p w14:paraId="3D3EB666" w14:textId="025A3390" w:rsidR="005B7E69" w:rsidRPr="00227D10" w:rsidRDefault="005B7E69" w:rsidP="00DF5D54">
            <w:r w:rsidRPr="00227D10">
              <w:t xml:space="preserve">Supply and Install Grey Concrete </w:t>
            </w:r>
            <w:r w:rsidR="00227D10" w:rsidRPr="00227D10">
              <w:t>Footp</w:t>
            </w:r>
            <w:r w:rsidRPr="00227D10">
              <w:t>ath</w:t>
            </w:r>
          </w:p>
        </w:tc>
        <w:tc>
          <w:tcPr>
            <w:tcW w:w="1791" w:type="dxa"/>
            <w:shd w:val="clear" w:color="auto" w:fill="auto"/>
            <w:noWrap/>
          </w:tcPr>
          <w:p w14:paraId="29E82ED6" w14:textId="77777777" w:rsidR="005B7E69" w:rsidRPr="00227D10" w:rsidRDefault="005B7E69" w:rsidP="00680D0A">
            <w:pPr>
              <w:jc w:val="right"/>
            </w:pPr>
          </w:p>
        </w:tc>
      </w:tr>
      <w:tr w:rsidR="00227D10" w:rsidRPr="00227D10" w14:paraId="3BB97E12" w14:textId="77777777" w:rsidTr="00D7333A">
        <w:trPr>
          <w:trHeight w:val="315"/>
        </w:trPr>
        <w:tc>
          <w:tcPr>
            <w:tcW w:w="912" w:type="dxa"/>
            <w:shd w:val="clear" w:color="auto" w:fill="auto"/>
            <w:noWrap/>
            <w:hideMark/>
          </w:tcPr>
          <w:p w14:paraId="4CAB8962" w14:textId="493AD3A1" w:rsidR="005B7E69" w:rsidRPr="00227D10" w:rsidRDefault="005B7E69" w:rsidP="00DF5D54">
            <w:pPr>
              <w:jc w:val="center"/>
            </w:pPr>
            <w:r w:rsidRPr="00227D10">
              <w:t>4.</w:t>
            </w:r>
            <w:r w:rsidR="00E65D95" w:rsidRPr="00227D10">
              <w:t>2</w:t>
            </w:r>
          </w:p>
        </w:tc>
        <w:tc>
          <w:tcPr>
            <w:tcW w:w="6318" w:type="dxa"/>
            <w:shd w:val="clear" w:color="auto" w:fill="auto"/>
            <w:noWrap/>
            <w:hideMark/>
          </w:tcPr>
          <w:p w14:paraId="6BC260B9" w14:textId="5978C14D" w:rsidR="005B7E69" w:rsidRPr="00227D10" w:rsidRDefault="005B7E69" w:rsidP="00DF5D54">
            <w:r w:rsidRPr="00227D10">
              <w:t xml:space="preserve">Supply and Install </w:t>
            </w:r>
            <w:r w:rsidR="00227D10" w:rsidRPr="00227D10">
              <w:t>Reinforced Grey Concrete Footpath</w:t>
            </w:r>
          </w:p>
        </w:tc>
        <w:tc>
          <w:tcPr>
            <w:tcW w:w="1791" w:type="dxa"/>
            <w:shd w:val="clear" w:color="auto" w:fill="auto"/>
            <w:noWrap/>
          </w:tcPr>
          <w:p w14:paraId="1B05772B" w14:textId="77777777" w:rsidR="005B7E69" w:rsidRPr="00227D10" w:rsidRDefault="005B7E69" w:rsidP="00680D0A">
            <w:pPr>
              <w:jc w:val="right"/>
            </w:pPr>
          </w:p>
        </w:tc>
      </w:tr>
      <w:tr w:rsidR="00227D10" w:rsidRPr="00227D10" w14:paraId="3B4655B5" w14:textId="77777777" w:rsidTr="00D7333A">
        <w:trPr>
          <w:trHeight w:val="315"/>
        </w:trPr>
        <w:tc>
          <w:tcPr>
            <w:tcW w:w="912" w:type="dxa"/>
            <w:shd w:val="clear" w:color="auto" w:fill="auto"/>
            <w:noWrap/>
            <w:hideMark/>
          </w:tcPr>
          <w:p w14:paraId="56263D06" w14:textId="70D5A452" w:rsidR="005B7E69" w:rsidRPr="00227D10" w:rsidRDefault="005B7E69" w:rsidP="00DF5D54">
            <w:pPr>
              <w:jc w:val="center"/>
            </w:pPr>
            <w:r w:rsidRPr="00227D10">
              <w:t>4.</w:t>
            </w:r>
            <w:r w:rsidR="00E65D95" w:rsidRPr="00227D10">
              <w:t>3</w:t>
            </w:r>
          </w:p>
        </w:tc>
        <w:tc>
          <w:tcPr>
            <w:tcW w:w="6318" w:type="dxa"/>
            <w:shd w:val="clear" w:color="auto" w:fill="auto"/>
            <w:noWrap/>
            <w:hideMark/>
          </w:tcPr>
          <w:p w14:paraId="13FFE9C5" w14:textId="089C8457" w:rsidR="005B7E69" w:rsidRPr="00227D10" w:rsidRDefault="005B7E69" w:rsidP="00DF5D54">
            <w:r w:rsidRPr="00227D10">
              <w:t xml:space="preserve">Supply and Install </w:t>
            </w:r>
            <w:r w:rsidR="00227D10" w:rsidRPr="00227D10">
              <w:t>Extruded Concrete Edge</w:t>
            </w:r>
          </w:p>
        </w:tc>
        <w:tc>
          <w:tcPr>
            <w:tcW w:w="1791" w:type="dxa"/>
            <w:shd w:val="clear" w:color="auto" w:fill="auto"/>
            <w:noWrap/>
          </w:tcPr>
          <w:p w14:paraId="5BB7F532" w14:textId="77777777" w:rsidR="005B7E69" w:rsidRPr="00227D10" w:rsidRDefault="005B7E69" w:rsidP="00680D0A">
            <w:pPr>
              <w:jc w:val="right"/>
            </w:pPr>
          </w:p>
        </w:tc>
      </w:tr>
      <w:tr w:rsidR="00227D10" w:rsidRPr="00227D10" w14:paraId="678D5B47" w14:textId="77777777" w:rsidTr="00D7333A">
        <w:trPr>
          <w:trHeight w:val="315"/>
        </w:trPr>
        <w:tc>
          <w:tcPr>
            <w:tcW w:w="912" w:type="dxa"/>
            <w:shd w:val="clear" w:color="auto" w:fill="auto"/>
            <w:noWrap/>
            <w:hideMark/>
          </w:tcPr>
          <w:p w14:paraId="1452D2BA" w14:textId="4F0DE004" w:rsidR="005B7E69" w:rsidRPr="00227D10" w:rsidRDefault="005B7E69" w:rsidP="00DF5D54">
            <w:pPr>
              <w:jc w:val="center"/>
            </w:pPr>
            <w:r w:rsidRPr="00227D10">
              <w:t>4.</w:t>
            </w:r>
            <w:r w:rsidR="00E65D95" w:rsidRPr="00227D10">
              <w:t>4</w:t>
            </w:r>
          </w:p>
        </w:tc>
        <w:tc>
          <w:tcPr>
            <w:tcW w:w="6318" w:type="dxa"/>
            <w:shd w:val="clear" w:color="auto" w:fill="auto"/>
            <w:noWrap/>
            <w:hideMark/>
          </w:tcPr>
          <w:p w14:paraId="486AF878" w14:textId="778DAE28" w:rsidR="005B7E69" w:rsidRPr="00227D10" w:rsidRDefault="00227D10" w:rsidP="00DF5D54">
            <w:r w:rsidRPr="00227D10">
              <w:t>Supply and Install Play Bark Softfall 400mm Deep Fallzones</w:t>
            </w:r>
          </w:p>
        </w:tc>
        <w:tc>
          <w:tcPr>
            <w:tcW w:w="1791" w:type="dxa"/>
            <w:shd w:val="clear" w:color="auto" w:fill="auto"/>
            <w:noWrap/>
          </w:tcPr>
          <w:p w14:paraId="4ACAF7B3" w14:textId="77777777" w:rsidR="005B7E69" w:rsidRPr="00227D10" w:rsidRDefault="005B7E69" w:rsidP="00680D0A">
            <w:pPr>
              <w:jc w:val="right"/>
            </w:pPr>
          </w:p>
        </w:tc>
      </w:tr>
      <w:tr w:rsidR="00227D10" w:rsidRPr="00227D10" w14:paraId="70C316F2" w14:textId="77777777" w:rsidTr="00D7333A">
        <w:trPr>
          <w:trHeight w:val="315"/>
        </w:trPr>
        <w:tc>
          <w:tcPr>
            <w:tcW w:w="912" w:type="dxa"/>
            <w:shd w:val="clear" w:color="auto" w:fill="auto"/>
            <w:noWrap/>
          </w:tcPr>
          <w:p w14:paraId="34F3970C" w14:textId="6257C79A" w:rsidR="005B7E69" w:rsidRPr="00227D10" w:rsidRDefault="005B7E69" w:rsidP="00DF5D54">
            <w:pPr>
              <w:jc w:val="center"/>
            </w:pPr>
            <w:r w:rsidRPr="00227D10">
              <w:t>4.</w:t>
            </w:r>
            <w:r w:rsidR="00E65D95" w:rsidRPr="00227D10">
              <w:t>5</w:t>
            </w:r>
          </w:p>
        </w:tc>
        <w:tc>
          <w:tcPr>
            <w:tcW w:w="6318" w:type="dxa"/>
            <w:shd w:val="clear" w:color="auto" w:fill="auto"/>
            <w:noWrap/>
          </w:tcPr>
          <w:p w14:paraId="7FF6828B" w14:textId="115F2959" w:rsidR="005B7E69" w:rsidRPr="00227D10" w:rsidRDefault="00227D10" w:rsidP="00DF5D54">
            <w:r w:rsidRPr="00227D10">
              <w:t>Supply and Install Play Bark Softfall 200mm Deep Non-Fallzone Areas</w:t>
            </w:r>
          </w:p>
        </w:tc>
        <w:tc>
          <w:tcPr>
            <w:tcW w:w="1791" w:type="dxa"/>
            <w:shd w:val="clear" w:color="auto" w:fill="auto"/>
            <w:noWrap/>
          </w:tcPr>
          <w:p w14:paraId="2EFB10DF" w14:textId="77777777" w:rsidR="005B7E69" w:rsidRPr="00227D10" w:rsidRDefault="005B7E69" w:rsidP="00680D0A">
            <w:pPr>
              <w:jc w:val="right"/>
            </w:pPr>
          </w:p>
        </w:tc>
      </w:tr>
      <w:tr w:rsidR="00227D10" w:rsidRPr="00227D10" w14:paraId="7BFCC78C" w14:textId="77777777" w:rsidTr="00D7333A">
        <w:trPr>
          <w:trHeight w:val="315"/>
        </w:trPr>
        <w:tc>
          <w:tcPr>
            <w:tcW w:w="912" w:type="dxa"/>
            <w:shd w:val="clear" w:color="auto" w:fill="auto"/>
            <w:noWrap/>
          </w:tcPr>
          <w:p w14:paraId="4A77C42E" w14:textId="4DFBC0F9" w:rsidR="005B7E69" w:rsidRPr="00227D10" w:rsidRDefault="005B7E69" w:rsidP="00DF5D54">
            <w:pPr>
              <w:jc w:val="center"/>
            </w:pPr>
            <w:r w:rsidRPr="00227D10">
              <w:t>4.</w:t>
            </w:r>
            <w:r w:rsidR="00227D10" w:rsidRPr="00227D10">
              <w:t>6</w:t>
            </w:r>
          </w:p>
        </w:tc>
        <w:tc>
          <w:tcPr>
            <w:tcW w:w="6318" w:type="dxa"/>
            <w:shd w:val="clear" w:color="auto" w:fill="auto"/>
            <w:noWrap/>
          </w:tcPr>
          <w:p w14:paraId="6FAE026F" w14:textId="77777777" w:rsidR="005B7E69" w:rsidRPr="00227D10" w:rsidRDefault="005B7E69" w:rsidP="00DF5D54">
            <w:r w:rsidRPr="00227D10">
              <w:t xml:space="preserve">Other – </w:t>
            </w:r>
            <w:r w:rsidRPr="00227D10">
              <w:rPr>
                <w:i/>
                <w:iCs/>
              </w:rPr>
              <w:t>Tenderer to Complete (Add additional rows as required)</w:t>
            </w:r>
          </w:p>
        </w:tc>
        <w:tc>
          <w:tcPr>
            <w:tcW w:w="1791" w:type="dxa"/>
            <w:shd w:val="clear" w:color="auto" w:fill="auto"/>
            <w:noWrap/>
          </w:tcPr>
          <w:p w14:paraId="01A0417B" w14:textId="77777777" w:rsidR="005B7E69" w:rsidRPr="00227D10" w:rsidRDefault="005B7E69" w:rsidP="00680D0A">
            <w:pPr>
              <w:jc w:val="right"/>
            </w:pPr>
          </w:p>
        </w:tc>
      </w:tr>
      <w:tr w:rsidR="00227D10" w:rsidRPr="00227D10" w14:paraId="18EFCAD0" w14:textId="77777777" w:rsidTr="00D7333A">
        <w:trPr>
          <w:trHeight w:val="315"/>
        </w:trPr>
        <w:tc>
          <w:tcPr>
            <w:tcW w:w="912" w:type="dxa"/>
            <w:shd w:val="clear" w:color="auto" w:fill="auto"/>
            <w:noWrap/>
          </w:tcPr>
          <w:p w14:paraId="2B804B16" w14:textId="4692704C" w:rsidR="005B7E69" w:rsidRPr="00227D10" w:rsidRDefault="005B7E69" w:rsidP="00DF5D54">
            <w:pPr>
              <w:jc w:val="center"/>
            </w:pPr>
            <w:r w:rsidRPr="00227D10">
              <w:t>4.</w:t>
            </w:r>
            <w:r w:rsidR="00227D10" w:rsidRPr="00227D10">
              <w:t>7</w:t>
            </w:r>
          </w:p>
        </w:tc>
        <w:tc>
          <w:tcPr>
            <w:tcW w:w="6318" w:type="dxa"/>
            <w:shd w:val="clear" w:color="auto" w:fill="auto"/>
            <w:noWrap/>
          </w:tcPr>
          <w:p w14:paraId="73CD485B" w14:textId="77777777" w:rsidR="005B7E69" w:rsidRPr="00227D10" w:rsidRDefault="005B7E69" w:rsidP="00DF5D54"/>
        </w:tc>
        <w:tc>
          <w:tcPr>
            <w:tcW w:w="1791" w:type="dxa"/>
            <w:shd w:val="clear" w:color="auto" w:fill="auto"/>
            <w:noWrap/>
          </w:tcPr>
          <w:p w14:paraId="255DC232" w14:textId="77777777" w:rsidR="005B7E69" w:rsidRPr="00227D10" w:rsidRDefault="005B7E69" w:rsidP="00680D0A">
            <w:pPr>
              <w:jc w:val="right"/>
            </w:pPr>
          </w:p>
        </w:tc>
      </w:tr>
      <w:bookmarkEnd w:id="352"/>
      <w:tr w:rsidR="00C063BE" w:rsidRPr="00C063BE" w14:paraId="74918275" w14:textId="77777777" w:rsidTr="00D7333A">
        <w:trPr>
          <w:trHeight w:val="315"/>
        </w:trPr>
        <w:tc>
          <w:tcPr>
            <w:tcW w:w="912" w:type="dxa"/>
            <w:shd w:val="solid" w:color="D0CECE" w:themeColor="background2" w:themeShade="E6" w:fill="D0CECE" w:themeFill="background2" w:themeFillShade="E6"/>
            <w:noWrap/>
            <w:hideMark/>
          </w:tcPr>
          <w:p w14:paraId="68EF04E9" w14:textId="77777777" w:rsidR="005B7E69" w:rsidRPr="00663531" w:rsidRDefault="005B7E69" w:rsidP="00DF5D54">
            <w:pPr>
              <w:jc w:val="center"/>
              <w:rPr>
                <w:b/>
                <w:bCs/>
                <w:u w:val="single"/>
              </w:rPr>
            </w:pPr>
            <w:r w:rsidRPr="00663531">
              <w:rPr>
                <w:b/>
                <w:bCs/>
                <w:u w:val="single"/>
              </w:rPr>
              <w:t>5.0</w:t>
            </w:r>
          </w:p>
        </w:tc>
        <w:tc>
          <w:tcPr>
            <w:tcW w:w="6318" w:type="dxa"/>
            <w:shd w:val="solid" w:color="D0CECE" w:themeColor="background2" w:themeShade="E6" w:fill="D0CECE" w:themeFill="background2" w:themeFillShade="E6"/>
            <w:noWrap/>
            <w:hideMark/>
          </w:tcPr>
          <w:p w14:paraId="349C4B84" w14:textId="77777777" w:rsidR="005B7E69" w:rsidRPr="00663531" w:rsidRDefault="005B7E69" w:rsidP="00DF5D54">
            <w:pPr>
              <w:rPr>
                <w:b/>
                <w:bCs/>
                <w:u w:val="single"/>
              </w:rPr>
            </w:pPr>
            <w:r w:rsidRPr="00663531">
              <w:rPr>
                <w:b/>
                <w:bCs/>
                <w:u w:val="single"/>
              </w:rPr>
              <w:t>Walls and Rockwork</w:t>
            </w:r>
          </w:p>
        </w:tc>
        <w:tc>
          <w:tcPr>
            <w:tcW w:w="1791" w:type="dxa"/>
            <w:shd w:val="solid" w:color="D0CECE" w:themeColor="background2" w:themeShade="E6" w:fill="D0CECE" w:themeFill="background2" w:themeFillShade="E6"/>
            <w:noWrap/>
          </w:tcPr>
          <w:p w14:paraId="6B09DDDE" w14:textId="77777777" w:rsidR="005B7E69" w:rsidRPr="00663531" w:rsidRDefault="005B7E69" w:rsidP="00680D0A">
            <w:pPr>
              <w:jc w:val="right"/>
              <w:rPr>
                <w:u w:val="single"/>
              </w:rPr>
            </w:pPr>
          </w:p>
        </w:tc>
      </w:tr>
      <w:tr w:rsidR="00C063BE" w:rsidRPr="00C063BE" w14:paraId="758EADD4" w14:textId="77777777" w:rsidTr="00D7333A">
        <w:trPr>
          <w:trHeight w:val="315"/>
        </w:trPr>
        <w:tc>
          <w:tcPr>
            <w:tcW w:w="912" w:type="dxa"/>
            <w:shd w:val="clear" w:color="auto" w:fill="auto"/>
            <w:noWrap/>
            <w:hideMark/>
          </w:tcPr>
          <w:p w14:paraId="0D46C99A" w14:textId="77777777" w:rsidR="005B7E69" w:rsidRPr="00663531" w:rsidRDefault="005B7E69" w:rsidP="00DF5D54">
            <w:pPr>
              <w:jc w:val="center"/>
            </w:pPr>
            <w:r w:rsidRPr="00663531">
              <w:t>5.1</w:t>
            </w:r>
          </w:p>
        </w:tc>
        <w:tc>
          <w:tcPr>
            <w:tcW w:w="6318" w:type="dxa"/>
            <w:shd w:val="clear" w:color="auto" w:fill="auto"/>
            <w:noWrap/>
            <w:hideMark/>
          </w:tcPr>
          <w:p w14:paraId="6FB0DF9A" w14:textId="0C0B0F69" w:rsidR="005B7E69" w:rsidRPr="00663531" w:rsidRDefault="00227D10" w:rsidP="00DF5D54">
            <w:r w:rsidRPr="00663531">
              <w:t>Relocate and install onsite rock boulders</w:t>
            </w:r>
          </w:p>
        </w:tc>
        <w:tc>
          <w:tcPr>
            <w:tcW w:w="1791" w:type="dxa"/>
            <w:shd w:val="clear" w:color="auto" w:fill="auto"/>
            <w:noWrap/>
          </w:tcPr>
          <w:p w14:paraId="6F7EFBCC" w14:textId="77777777" w:rsidR="005B7E69" w:rsidRPr="00663531" w:rsidRDefault="005B7E69" w:rsidP="00680D0A">
            <w:pPr>
              <w:jc w:val="right"/>
            </w:pPr>
          </w:p>
        </w:tc>
      </w:tr>
      <w:tr w:rsidR="00C063BE" w:rsidRPr="00C063BE" w14:paraId="11E22F0A" w14:textId="77777777" w:rsidTr="00D7333A">
        <w:trPr>
          <w:trHeight w:val="315"/>
        </w:trPr>
        <w:tc>
          <w:tcPr>
            <w:tcW w:w="912" w:type="dxa"/>
            <w:shd w:val="clear" w:color="auto" w:fill="auto"/>
            <w:noWrap/>
          </w:tcPr>
          <w:p w14:paraId="7DAF8D6E" w14:textId="77777777" w:rsidR="005B7E69" w:rsidRPr="00663531" w:rsidRDefault="005B7E69" w:rsidP="00DF5D54">
            <w:pPr>
              <w:jc w:val="center"/>
            </w:pPr>
            <w:r w:rsidRPr="00663531">
              <w:t>5.2</w:t>
            </w:r>
          </w:p>
        </w:tc>
        <w:tc>
          <w:tcPr>
            <w:tcW w:w="6318" w:type="dxa"/>
            <w:shd w:val="clear" w:color="auto" w:fill="auto"/>
            <w:noWrap/>
          </w:tcPr>
          <w:p w14:paraId="52D1B90F" w14:textId="1F5AE818" w:rsidR="005B7E69" w:rsidRPr="00663531" w:rsidRDefault="00663531" w:rsidP="00DF5D54">
            <w:r w:rsidRPr="00663531">
              <w:t>Supply and Install Rock Pitching</w:t>
            </w:r>
          </w:p>
        </w:tc>
        <w:tc>
          <w:tcPr>
            <w:tcW w:w="1791" w:type="dxa"/>
            <w:shd w:val="clear" w:color="auto" w:fill="auto"/>
            <w:noWrap/>
          </w:tcPr>
          <w:p w14:paraId="52B55747" w14:textId="77777777" w:rsidR="005B7E69" w:rsidRPr="00663531" w:rsidRDefault="005B7E69" w:rsidP="00680D0A">
            <w:pPr>
              <w:jc w:val="right"/>
            </w:pPr>
          </w:p>
        </w:tc>
      </w:tr>
      <w:tr w:rsidR="00C063BE" w:rsidRPr="00C063BE" w14:paraId="48C945BD" w14:textId="77777777" w:rsidTr="00D7333A">
        <w:trPr>
          <w:trHeight w:val="315"/>
        </w:trPr>
        <w:tc>
          <w:tcPr>
            <w:tcW w:w="912" w:type="dxa"/>
            <w:shd w:val="clear" w:color="auto" w:fill="auto"/>
            <w:noWrap/>
          </w:tcPr>
          <w:p w14:paraId="33B29E30" w14:textId="7D8695FD" w:rsidR="005B7E69" w:rsidRPr="00663531" w:rsidRDefault="005B7E69" w:rsidP="00DF5D54">
            <w:pPr>
              <w:jc w:val="center"/>
            </w:pPr>
            <w:r w:rsidRPr="00663531">
              <w:t>5.</w:t>
            </w:r>
            <w:r w:rsidR="00663531" w:rsidRPr="00663531">
              <w:t>3</w:t>
            </w:r>
          </w:p>
        </w:tc>
        <w:tc>
          <w:tcPr>
            <w:tcW w:w="6318" w:type="dxa"/>
            <w:shd w:val="clear" w:color="auto" w:fill="auto"/>
            <w:noWrap/>
          </w:tcPr>
          <w:p w14:paraId="666B6848" w14:textId="77777777" w:rsidR="005B7E69" w:rsidRPr="00663531" w:rsidRDefault="005B7E69" w:rsidP="00DF5D54">
            <w:r w:rsidRPr="00663531">
              <w:t xml:space="preserve">Other – </w:t>
            </w:r>
            <w:r w:rsidRPr="001B0816">
              <w:rPr>
                <w:i/>
                <w:iCs/>
              </w:rPr>
              <w:t>Tenderer to Complete (Add additional rows as required)</w:t>
            </w:r>
          </w:p>
        </w:tc>
        <w:tc>
          <w:tcPr>
            <w:tcW w:w="1791" w:type="dxa"/>
            <w:shd w:val="clear" w:color="auto" w:fill="auto"/>
            <w:noWrap/>
          </w:tcPr>
          <w:p w14:paraId="418C91FC" w14:textId="77777777" w:rsidR="005B7E69" w:rsidRPr="00663531" w:rsidRDefault="005B7E69" w:rsidP="00680D0A">
            <w:pPr>
              <w:jc w:val="right"/>
            </w:pPr>
          </w:p>
        </w:tc>
      </w:tr>
      <w:tr w:rsidR="00C063BE" w:rsidRPr="00C063BE" w14:paraId="34869584" w14:textId="77777777" w:rsidTr="00D7333A">
        <w:trPr>
          <w:trHeight w:val="315"/>
        </w:trPr>
        <w:tc>
          <w:tcPr>
            <w:tcW w:w="912" w:type="dxa"/>
            <w:shd w:val="clear" w:color="auto" w:fill="auto"/>
            <w:noWrap/>
          </w:tcPr>
          <w:p w14:paraId="6C8551A7" w14:textId="2F3510BC" w:rsidR="005B7E69" w:rsidRPr="00663531" w:rsidRDefault="005B7E69" w:rsidP="00DF5D54">
            <w:pPr>
              <w:jc w:val="center"/>
            </w:pPr>
            <w:r w:rsidRPr="00663531">
              <w:t>5.</w:t>
            </w:r>
            <w:r w:rsidR="00663531" w:rsidRPr="00663531">
              <w:t>4</w:t>
            </w:r>
          </w:p>
        </w:tc>
        <w:tc>
          <w:tcPr>
            <w:tcW w:w="6318" w:type="dxa"/>
            <w:shd w:val="clear" w:color="auto" w:fill="auto"/>
            <w:noWrap/>
          </w:tcPr>
          <w:p w14:paraId="519A6662" w14:textId="77777777" w:rsidR="005B7E69" w:rsidRPr="00663531" w:rsidRDefault="005B7E69" w:rsidP="00DF5D54"/>
        </w:tc>
        <w:tc>
          <w:tcPr>
            <w:tcW w:w="1791" w:type="dxa"/>
            <w:shd w:val="clear" w:color="auto" w:fill="auto"/>
            <w:noWrap/>
          </w:tcPr>
          <w:p w14:paraId="2B569B0A" w14:textId="77777777" w:rsidR="005B7E69" w:rsidRPr="00663531" w:rsidRDefault="005B7E69" w:rsidP="00680D0A">
            <w:pPr>
              <w:jc w:val="right"/>
            </w:pPr>
          </w:p>
        </w:tc>
      </w:tr>
      <w:tr w:rsidR="00C063BE" w:rsidRPr="00C063BE" w14:paraId="3A22B5AC" w14:textId="77777777" w:rsidTr="00D7333A">
        <w:trPr>
          <w:trHeight w:val="315"/>
        </w:trPr>
        <w:tc>
          <w:tcPr>
            <w:tcW w:w="912" w:type="dxa"/>
            <w:shd w:val="solid" w:color="D0CECE" w:themeColor="background2" w:themeShade="E6" w:fill="D0CECE" w:themeFill="background2" w:themeFillShade="E6"/>
            <w:noWrap/>
            <w:hideMark/>
          </w:tcPr>
          <w:p w14:paraId="0FECA9B3" w14:textId="77777777" w:rsidR="005B7E69" w:rsidRPr="00663531" w:rsidRDefault="005B7E69" w:rsidP="00DF5D54">
            <w:pPr>
              <w:jc w:val="center"/>
              <w:rPr>
                <w:b/>
                <w:bCs/>
                <w:u w:val="single"/>
              </w:rPr>
            </w:pPr>
            <w:bookmarkStart w:id="353" w:name="_Hlk128034983"/>
            <w:r w:rsidRPr="00663531">
              <w:rPr>
                <w:b/>
                <w:bCs/>
                <w:u w:val="single"/>
              </w:rPr>
              <w:t>6.0</w:t>
            </w:r>
          </w:p>
        </w:tc>
        <w:tc>
          <w:tcPr>
            <w:tcW w:w="6318" w:type="dxa"/>
            <w:shd w:val="solid" w:color="D0CECE" w:themeColor="background2" w:themeShade="E6" w:fill="D0CECE" w:themeFill="background2" w:themeFillShade="E6"/>
            <w:noWrap/>
            <w:hideMark/>
          </w:tcPr>
          <w:p w14:paraId="0536E4FD" w14:textId="77777777" w:rsidR="005B7E69" w:rsidRPr="00663531" w:rsidRDefault="005B7E69" w:rsidP="00DF5D54">
            <w:pPr>
              <w:rPr>
                <w:b/>
                <w:bCs/>
                <w:u w:val="single"/>
              </w:rPr>
            </w:pPr>
            <w:r w:rsidRPr="00663531">
              <w:rPr>
                <w:b/>
                <w:bCs/>
                <w:u w:val="single"/>
              </w:rPr>
              <w:t>Furniture</w:t>
            </w:r>
          </w:p>
        </w:tc>
        <w:tc>
          <w:tcPr>
            <w:tcW w:w="1791" w:type="dxa"/>
            <w:shd w:val="solid" w:color="D0CECE" w:themeColor="background2" w:themeShade="E6" w:fill="D0CECE" w:themeFill="background2" w:themeFillShade="E6"/>
            <w:noWrap/>
            <w:hideMark/>
          </w:tcPr>
          <w:p w14:paraId="25FB70CA" w14:textId="77777777" w:rsidR="005B7E69" w:rsidRPr="00663531" w:rsidRDefault="005B7E69" w:rsidP="00680D0A">
            <w:pPr>
              <w:jc w:val="right"/>
              <w:rPr>
                <w:u w:val="single"/>
              </w:rPr>
            </w:pPr>
          </w:p>
        </w:tc>
      </w:tr>
      <w:tr w:rsidR="00C063BE" w:rsidRPr="00C063BE" w14:paraId="1F808A69" w14:textId="77777777" w:rsidTr="00D7333A">
        <w:trPr>
          <w:trHeight w:val="315"/>
        </w:trPr>
        <w:tc>
          <w:tcPr>
            <w:tcW w:w="912" w:type="dxa"/>
            <w:shd w:val="clear" w:color="auto" w:fill="auto"/>
            <w:noWrap/>
            <w:hideMark/>
          </w:tcPr>
          <w:p w14:paraId="60A05B7A" w14:textId="77777777" w:rsidR="005B7E69" w:rsidRPr="00663531" w:rsidRDefault="005B7E69" w:rsidP="00DF5D54">
            <w:pPr>
              <w:jc w:val="center"/>
            </w:pPr>
            <w:r w:rsidRPr="00663531">
              <w:t>6.1</w:t>
            </w:r>
          </w:p>
        </w:tc>
        <w:tc>
          <w:tcPr>
            <w:tcW w:w="6318" w:type="dxa"/>
            <w:shd w:val="clear" w:color="auto" w:fill="auto"/>
            <w:noWrap/>
            <w:hideMark/>
          </w:tcPr>
          <w:p w14:paraId="02E248EA" w14:textId="21CFBFA9" w:rsidR="005B7E69" w:rsidRPr="00663531" w:rsidRDefault="00663531" w:rsidP="00DF5D54">
            <w:r w:rsidRPr="00663531">
              <w:t>Supply and Install Bench Seat - SFA Park DDA</w:t>
            </w:r>
          </w:p>
        </w:tc>
        <w:tc>
          <w:tcPr>
            <w:tcW w:w="1791" w:type="dxa"/>
            <w:shd w:val="clear" w:color="auto" w:fill="auto"/>
            <w:noWrap/>
          </w:tcPr>
          <w:p w14:paraId="3E13FA92" w14:textId="77777777" w:rsidR="005B7E69" w:rsidRPr="00663531" w:rsidRDefault="005B7E69" w:rsidP="00680D0A">
            <w:pPr>
              <w:jc w:val="right"/>
            </w:pPr>
          </w:p>
        </w:tc>
      </w:tr>
      <w:tr w:rsidR="00C063BE" w:rsidRPr="00C063BE" w14:paraId="4F5E4476" w14:textId="77777777" w:rsidTr="00D7333A">
        <w:trPr>
          <w:trHeight w:val="315"/>
        </w:trPr>
        <w:tc>
          <w:tcPr>
            <w:tcW w:w="912" w:type="dxa"/>
            <w:shd w:val="clear" w:color="auto" w:fill="auto"/>
            <w:noWrap/>
            <w:hideMark/>
          </w:tcPr>
          <w:p w14:paraId="214AA0AF" w14:textId="77777777" w:rsidR="005B7E69" w:rsidRPr="00663531" w:rsidRDefault="005B7E69" w:rsidP="00DF5D54">
            <w:pPr>
              <w:jc w:val="center"/>
            </w:pPr>
            <w:r w:rsidRPr="00663531">
              <w:t>6.2</w:t>
            </w:r>
          </w:p>
        </w:tc>
        <w:tc>
          <w:tcPr>
            <w:tcW w:w="6318" w:type="dxa"/>
            <w:shd w:val="clear" w:color="auto" w:fill="auto"/>
            <w:noWrap/>
            <w:hideMark/>
          </w:tcPr>
          <w:p w14:paraId="47031870" w14:textId="39F8752F" w:rsidR="005B7E69" w:rsidRPr="00663531" w:rsidRDefault="00663531" w:rsidP="00DF5D54">
            <w:r w:rsidRPr="00663531">
              <w:t>Supply and Install SoW Standard Demountable Bollard</w:t>
            </w:r>
          </w:p>
        </w:tc>
        <w:tc>
          <w:tcPr>
            <w:tcW w:w="1791" w:type="dxa"/>
            <w:shd w:val="clear" w:color="auto" w:fill="auto"/>
            <w:noWrap/>
          </w:tcPr>
          <w:p w14:paraId="5CCD69BC" w14:textId="77777777" w:rsidR="005B7E69" w:rsidRPr="00663531" w:rsidRDefault="005B7E69" w:rsidP="00680D0A">
            <w:pPr>
              <w:jc w:val="right"/>
            </w:pPr>
          </w:p>
        </w:tc>
      </w:tr>
      <w:tr w:rsidR="00C063BE" w:rsidRPr="00C063BE" w14:paraId="4DCFD5DD" w14:textId="77777777" w:rsidTr="00D7333A">
        <w:trPr>
          <w:trHeight w:val="315"/>
        </w:trPr>
        <w:tc>
          <w:tcPr>
            <w:tcW w:w="912" w:type="dxa"/>
            <w:shd w:val="clear" w:color="auto" w:fill="auto"/>
            <w:noWrap/>
          </w:tcPr>
          <w:p w14:paraId="6E7543AC" w14:textId="77777777" w:rsidR="005B7E69" w:rsidRPr="00663531" w:rsidRDefault="005B7E69" w:rsidP="00DF5D54">
            <w:pPr>
              <w:jc w:val="center"/>
            </w:pPr>
            <w:r w:rsidRPr="00663531">
              <w:t>6.3</w:t>
            </w:r>
          </w:p>
        </w:tc>
        <w:tc>
          <w:tcPr>
            <w:tcW w:w="6318" w:type="dxa"/>
            <w:shd w:val="clear" w:color="auto" w:fill="auto"/>
            <w:noWrap/>
          </w:tcPr>
          <w:p w14:paraId="23B21167" w14:textId="23F2C575" w:rsidR="005B7E69" w:rsidRPr="00663531" w:rsidRDefault="00663531" w:rsidP="00DF5D54">
            <w:r w:rsidRPr="00663531">
              <w:t>Supply and Install Timber Logs</w:t>
            </w:r>
          </w:p>
        </w:tc>
        <w:tc>
          <w:tcPr>
            <w:tcW w:w="1791" w:type="dxa"/>
            <w:shd w:val="clear" w:color="auto" w:fill="auto"/>
            <w:noWrap/>
          </w:tcPr>
          <w:p w14:paraId="01524FE6" w14:textId="77777777" w:rsidR="005B7E69" w:rsidRPr="00663531" w:rsidRDefault="005B7E69" w:rsidP="00680D0A">
            <w:pPr>
              <w:jc w:val="right"/>
            </w:pPr>
          </w:p>
        </w:tc>
      </w:tr>
      <w:tr w:rsidR="00C063BE" w:rsidRPr="00C063BE" w14:paraId="19BD2720" w14:textId="77777777" w:rsidTr="00D7333A">
        <w:trPr>
          <w:trHeight w:val="315"/>
        </w:trPr>
        <w:tc>
          <w:tcPr>
            <w:tcW w:w="912" w:type="dxa"/>
            <w:shd w:val="clear" w:color="auto" w:fill="auto"/>
            <w:noWrap/>
            <w:hideMark/>
          </w:tcPr>
          <w:p w14:paraId="245BD4A2" w14:textId="3854C51F" w:rsidR="005B7E69" w:rsidRPr="00663531" w:rsidRDefault="005B7E69" w:rsidP="00DF5D54">
            <w:pPr>
              <w:jc w:val="center"/>
            </w:pPr>
            <w:r w:rsidRPr="00663531">
              <w:t>6.</w:t>
            </w:r>
            <w:r w:rsidR="00E51DC7" w:rsidRPr="00663531">
              <w:t>4</w:t>
            </w:r>
          </w:p>
        </w:tc>
        <w:tc>
          <w:tcPr>
            <w:tcW w:w="6318" w:type="dxa"/>
            <w:shd w:val="clear" w:color="auto" w:fill="auto"/>
            <w:noWrap/>
            <w:hideMark/>
          </w:tcPr>
          <w:p w14:paraId="71F91DA5" w14:textId="338DD393" w:rsidR="005B7E69" w:rsidRPr="00663531" w:rsidRDefault="00663531" w:rsidP="00DF5D54">
            <w:r w:rsidRPr="00663531">
              <w:t>Supply and Install Brushwood Panels</w:t>
            </w:r>
          </w:p>
        </w:tc>
        <w:tc>
          <w:tcPr>
            <w:tcW w:w="1791" w:type="dxa"/>
            <w:shd w:val="clear" w:color="auto" w:fill="auto"/>
            <w:noWrap/>
          </w:tcPr>
          <w:p w14:paraId="7CF33820" w14:textId="77777777" w:rsidR="005B7E69" w:rsidRPr="00663531" w:rsidRDefault="005B7E69" w:rsidP="00680D0A">
            <w:pPr>
              <w:jc w:val="right"/>
            </w:pPr>
          </w:p>
        </w:tc>
      </w:tr>
      <w:tr w:rsidR="00C063BE" w:rsidRPr="00C063BE" w14:paraId="37FCFB4F" w14:textId="77777777" w:rsidTr="00D7333A">
        <w:trPr>
          <w:trHeight w:val="315"/>
        </w:trPr>
        <w:tc>
          <w:tcPr>
            <w:tcW w:w="912" w:type="dxa"/>
            <w:shd w:val="clear" w:color="auto" w:fill="auto"/>
            <w:noWrap/>
          </w:tcPr>
          <w:p w14:paraId="5E69BF40" w14:textId="3EF93354" w:rsidR="005B7E69" w:rsidRPr="00663531" w:rsidRDefault="005B7E69" w:rsidP="00DF5D54">
            <w:pPr>
              <w:jc w:val="center"/>
            </w:pPr>
            <w:r w:rsidRPr="00663531">
              <w:t>6.</w:t>
            </w:r>
            <w:r w:rsidR="00663531">
              <w:t>5</w:t>
            </w:r>
          </w:p>
        </w:tc>
        <w:tc>
          <w:tcPr>
            <w:tcW w:w="6318" w:type="dxa"/>
            <w:shd w:val="clear" w:color="auto" w:fill="auto"/>
            <w:noWrap/>
          </w:tcPr>
          <w:p w14:paraId="19DAD5E4" w14:textId="77777777" w:rsidR="005B7E69" w:rsidRPr="00663531" w:rsidRDefault="005B7E69" w:rsidP="00DF5D54">
            <w:r w:rsidRPr="00663531">
              <w:t xml:space="preserve">Other – </w:t>
            </w:r>
            <w:r w:rsidRPr="001B0816">
              <w:rPr>
                <w:i/>
                <w:iCs/>
              </w:rPr>
              <w:t>Tenderer to Complete (Add additional rows as required)</w:t>
            </w:r>
          </w:p>
        </w:tc>
        <w:tc>
          <w:tcPr>
            <w:tcW w:w="1791" w:type="dxa"/>
            <w:shd w:val="clear" w:color="auto" w:fill="auto"/>
            <w:noWrap/>
          </w:tcPr>
          <w:p w14:paraId="7B4C44EC" w14:textId="77777777" w:rsidR="005B7E69" w:rsidRPr="00663531" w:rsidRDefault="005B7E69" w:rsidP="00680D0A">
            <w:pPr>
              <w:jc w:val="right"/>
            </w:pPr>
          </w:p>
        </w:tc>
      </w:tr>
      <w:tr w:rsidR="00C063BE" w:rsidRPr="00C063BE" w14:paraId="0FB5C268" w14:textId="77777777" w:rsidTr="00D7333A">
        <w:trPr>
          <w:trHeight w:val="315"/>
        </w:trPr>
        <w:tc>
          <w:tcPr>
            <w:tcW w:w="912" w:type="dxa"/>
            <w:shd w:val="clear" w:color="auto" w:fill="auto"/>
            <w:noWrap/>
          </w:tcPr>
          <w:p w14:paraId="7F41DCFD" w14:textId="30BBAD17" w:rsidR="005B7E69" w:rsidRPr="00663531" w:rsidRDefault="005B7E69" w:rsidP="00DF5D54">
            <w:pPr>
              <w:jc w:val="center"/>
            </w:pPr>
            <w:r w:rsidRPr="00663531">
              <w:t>6.</w:t>
            </w:r>
            <w:r w:rsidR="00663531">
              <w:t>6</w:t>
            </w:r>
          </w:p>
        </w:tc>
        <w:tc>
          <w:tcPr>
            <w:tcW w:w="6318" w:type="dxa"/>
            <w:shd w:val="clear" w:color="auto" w:fill="auto"/>
            <w:noWrap/>
          </w:tcPr>
          <w:p w14:paraId="1CC7C734" w14:textId="77777777" w:rsidR="005B7E69" w:rsidRPr="00663531" w:rsidRDefault="005B7E69" w:rsidP="00DF5D54"/>
        </w:tc>
        <w:tc>
          <w:tcPr>
            <w:tcW w:w="1791" w:type="dxa"/>
            <w:shd w:val="clear" w:color="auto" w:fill="auto"/>
            <w:noWrap/>
          </w:tcPr>
          <w:p w14:paraId="3731E1F2" w14:textId="77777777" w:rsidR="005B7E69" w:rsidRPr="00663531" w:rsidRDefault="005B7E69" w:rsidP="00680D0A">
            <w:pPr>
              <w:jc w:val="right"/>
            </w:pPr>
          </w:p>
        </w:tc>
      </w:tr>
      <w:bookmarkEnd w:id="353"/>
      <w:tr w:rsidR="00663531" w:rsidRPr="00663531" w14:paraId="3E257382" w14:textId="77777777" w:rsidTr="00D7333A">
        <w:trPr>
          <w:trHeight w:val="315"/>
        </w:trPr>
        <w:tc>
          <w:tcPr>
            <w:tcW w:w="912" w:type="dxa"/>
            <w:shd w:val="solid" w:color="D0CECE" w:themeColor="background2" w:themeShade="E6" w:fill="D0CECE" w:themeFill="background2" w:themeFillShade="E6"/>
            <w:noWrap/>
          </w:tcPr>
          <w:p w14:paraId="3BB84516" w14:textId="77777777" w:rsidR="005B7E69" w:rsidRPr="00663531" w:rsidRDefault="005B7E69" w:rsidP="00DF5D54">
            <w:pPr>
              <w:jc w:val="center"/>
              <w:rPr>
                <w:b/>
                <w:u w:val="single"/>
              </w:rPr>
            </w:pPr>
            <w:r w:rsidRPr="00663531">
              <w:rPr>
                <w:b/>
                <w:u w:val="single"/>
              </w:rPr>
              <w:t>7.0</w:t>
            </w:r>
          </w:p>
        </w:tc>
        <w:tc>
          <w:tcPr>
            <w:tcW w:w="6318" w:type="dxa"/>
            <w:shd w:val="solid" w:color="D0CECE" w:themeColor="background2" w:themeShade="E6" w:fill="D0CECE" w:themeFill="background2" w:themeFillShade="E6"/>
            <w:noWrap/>
          </w:tcPr>
          <w:p w14:paraId="273F42E6" w14:textId="2BD8C48D" w:rsidR="005B7E69" w:rsidRPr="00663531" w:rsidRDefault="005B7E69" w:rsidP="00DF5D54">
            <w:pPr>
              <w:rPr>
                <w:b/>
                <w:u w:val="single"/>
              </w:rPr>
            </w:pPr>
            <w:r w:rsidRPr="00663531">
              <w:rPr>
                <w:b/>
                <w:u w:val="single"/>
              </w:rPr>
              <w:t>Playground</w:t>
            </w:r>
          </w:p>
        </w:tc>
        <w:tc>
          <w:tcPr>
            <w:tcW w:w="1791" w:type="dxa"/>
            <w:shd w:val="solid" w:color="D0CECE" w:themeColor="background2" w:themeShade="E6" w:fill="D0CECE" w:themeFill="background2" w:themeFillShade="E6"/>
            <w:noWrap/>
          </w:tcPr>
          <w:p w14:paraId="40F6263B" w14:textId="77777777" w:rsidR="005B7E69" w:rsidRPr="00663531" w:rsidRDefault="005B7E69" w:rsidP="00680D0A">
            <w:pPr>
              <w:jc w:val="right"/>
              <w:rPr>
                <w:u w:val="single"/>
              </w:rPr>
            </w:pPr>
          </w:p>
        </w:tc>
      </w:tr>
      <w:tr w:rsidR="00663531" w:rsidRPr="00C063BE" w14:paraId="7E424BEA" w14:textId="77777777" w:rsidTr="00D7333A">
        <w:trPr>
          <w:trHeight w:val="315"/>
        </w:trPr>
        <w:tc>
          <w:tcPr>
            <w:tcW w:w="912" w:type="dxa"/>
            <w:shd w:val="clear" w:color="auto" w:fill="auto"/>
            <w:noWrap/>
          </w:tcPr>
          <w:p w14:paraId="3DCD2668" w14:textId="77777777" w:rsidR="00663531" w:rsidRPr="001B0816" w:rsidRDefault="00663531" w:rsidP="00663531">
            <w:pPr>
              <w:jc w:val="center"/>
            </w:pPr>
            <w:r w:rsidRPr="001B0816">
              <w:t>7.1</w:t>
            </w:r>
          </w:p>
        </w:tc>
        <w:tc>
          <w:tcPr>
            <w:tcW w:w="6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73801" w14:textId="35F90DF2" w:rsidR="00663531" w:rsidRPr="001B0816" w:rsidRDefault="00663531" w:rsidP="00663531">
            <w:r w:rsidRPr="001B0816">
              <w:t>Supply and Install Teepee</w:t>
            </w:r>
          </w:p>
        </w:tc>
        <w:tc>
          <w:tcPr>
            <w:tcW w:w="1791" w:type="dxa"/>
            <w:shd w:val="clear" w:color="auto" w:fill="auto"/>
            <w:noWrap/>
          </w:tcPr>
          <w:p w14:paraId="013C3823" w14:textId="77777777" w:rsidR="00663531" w:rsidRPr="001B0816" w:rsidRDefault="00663531" w:rsidP="00663531">
            <w:pPr>
              <w:jc w:val="right"/>
            </w:pPr>
          </w:p>
        </w:tc>
      </w:tr>
      <w:tr w:rsidR="00663531" w:rsidRPr="00C063BE" w14:paraId="6D334730" w14:textId="77777777" w:rsidTr="00D7333A">
        <w:trPr>
          <w:trHeight w:val="315"/>
        </w:trPr>
        <w:tc>
          <w:tcPr>
            <w:tcW w:w="912" w:type="dxa"/>
            <w:shd w:val="clear" w:color="auto" w:fill="auto"/>
            <w:noWrap/>
          </w:tcPr>
          <w:p w14:paraId="50673F7F" w14:textId="77777777" w:rsidR="00663531" w:rsidRPr="001B0816" w:rsidRDefault="00663531" w:rsidP="00663531">
            <w:pPr>
              <w:jc w:val="center"/>
            </w:pPr>
            <w:r w:rsidRPr="001B0816">
              <w:t>7.2</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23FBBCBC" w14:textId="35967CC4" w:rsidR="00663531" w:rsidRPr="001B0816" w:rsidRDefault="00663531" w:rsidP="00663531">
            <w:r w:rsidRPr="001B0816">
              <w:t>Supply and Install Teepee Footing (Not Into Rock)</w:t>
            </w:r>
          </w:p>
        </w:tc>
        <w:tc>
          <w:tcPr>
            <w:tcW w:w="1791" w:type="dxa"/>
            <w:shd w:val="clear" w:color="auto" w:fill="auto"/>
            <w:noWrap/>
          </w:tcPr>
          <w:p w14:paraId="0B844AB9" w14:textId="77777777" w:rsidR="00663531" w:rsidRPr="001B0816" w:rsidRDefault="00663531" w:rsidP="00663531">
            <w:pPr>
              <w:jc w:val="right"/>
            </w:pPr>
          </w:p>
        </w:tc>
      </w:tr>
      <w:tr w:rsidR="00663531" w:rsidRPr="00C063BE" w14:paraId="46F8A774" w14:textId="77777777" w:rsidTr="00D7333A">
        <w:trPr>
          <w:trHeight w:val="315"/>
        </w:trPr>
        <w:tc>
          <w:tcPr>
            <w:tcW w:w="912" w:type="dxa"/>
            <w:shd w:val="clear" w:color="auto" w:fill="auto"/>
            <w:noWrap/>
          </w:tcPr>
          <w:p w14:paraId="633EEE2D" w14:textId="77777777" w:rsidR="00663531" w:rsidRPr="001B0816" w:rsidRDefault="00663531" w:rsidP="00663531">
            <w:pPr>
              <w:jc w:val="center"/>
            </w:pPr>
            <w:r w:rsidRPr="001B0816">
              <w:t>7.3</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00442A5D" w14:textId="693D2D4A" w:rsidR="00663531" w:rsidRPr="001B0816" w:rsidRDefault="00663531" w:rsidP="00663531">
            <w:r w:rsidRPr="001B0816">
              <w:t>Supply and Install Play Bridge</w:t>
            </w:r>
          </w:p>
        </w:tc>
        <w:tc>
          <w:tcPr>
            <w:tcW w:w="1791" w:type="dxa"/>
            <w:shd w:val="clear" w:color="auto" w:fill="auto"/>
            <w:noWrap/>
          </w:tcPr>
          <w:p w14:paraId="5219E87B" w14:textId="77777777" w:rsidR="00663531" w:rsidRPr="001B0816" w:rsidRDefault="00663531" w:rsidP="00663531">
            <w:pPr>
              <w:jc w:val="right"/>
            </w:pPr>
          </w:p>
        </w:tc>
      </w:tr>
      <w:tr w:rsidR="00663531" w:rsidRPr="00C063BE" w14:paraId="5CA5CBF0" w14:textId="77777777" w:rsidTr="00D7333A">
        <w:trPr>
          <w:trHeight w:val="315"/>
        </w:trPr>
        <w:tc>
          <w:tcPr>
            <w:tcW w:w="912" w:type="dxa"/>
            <w:shd w:val="clear" w:color="auto" w:fill="auto"/>
            <w:noWrap/>
          </w:tcPr>
          <w:p w14:paraId="4C3CDD2A" w14:textId="77777777" w:rsidR="00663531" w:rsidRPr="001B0816" w:rsidRDefault="00663531" w:rsidP="00663531">
            <w:pPr>
              <w:jc w:val="center"/>
            </w:pPr>
            <w:r w:rsidRPr="001B0816">
              <w:t>7.4</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55FD6DCC" w14:textId="6AFF51A9" w:rsidR="00663531" w:rsidRPr="001B0816" w:rsidRDefault="00663531" w:rsidP="00663531">
            <w:r w:rsidRPr="001B0816">
              <w:t>Supply and Install Play Bridge Footing (Not Into Rock)</w:t>
            </w:r>
          </w:p>
        </w:tc>
        <w:tc>
          <w:tcPr>
            <w:tcW w:w="1791" w:type="dxa"/>
            <w:shd w:val="clear" w:color="auto" w:fill="auto"/>
            <w:noWrap/>
          </w:tcPr>
          <w:p w14:paraId="766A0745" w14:textId="77777777" w:rsidR="00663531" w:rsidRPr="001B0816" w:rsidRDefault="00663531" w:rsidP="00663531">
            <w:pPr>
              <w:jc w:val="right"/>
            </w:pPr>
          </w:p>
        </w:tc>
      </w:tr>
      <w:tr w:rsidR="00663531" w:rsidRPr="00C063BE" w14:paraId="3111EE52" w14:textId="77777777" w:rsidTr="00D7333A">
        <w:trPr>
          <w:trHeight w:val="315"/>
        </w:trPr>
        <w:tc>
          <w:tcPr>
            <w:tcW w:w="912" w:type="dxa"/>
            <w:shd w:val="clear" w:color="auto" w:fill="auto"/>
            <w:noWrap/>
          </w:tcPr>
          <w:p w14:paraId="08C80DE7" w14:textId="1C8ED063" w:rsidR="00663531" w:rsidRPr="001B0816" w:rsidRDefault="00663531" w:rsidP="00663531">
            <w:pPr>
              <w:jc w:val="center"/>
            </w:pPr>
            <w:r w:rsidRPr="001B0816">
              <w:t>7.5</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7DC9FB4B" w14:textId="74ECC55B" w:rsidR="00663531" w:rsidRPr="001B0816" w:rsidRDefault="00663531" w:rsidP="00663531">
            <w:r w:rsidRPr="001B0816">
              <w:t>Supply and Install Van Ryt Climbing Stump</w:t>
            </w:r>
          </w:p>
        </w:tc>
        <w:tc>
          <w:tcPr>
            <w:tcW w:w="1791" w:type="dxa"/>
            <w:shd w:val="clear" w:color="auto" w:fill="auto"/>
            <w:noWrap/>
          </w:tcPr>
          <w:p w14:paraId="48BA606C" w14:textId="77777777" w:rsidR="00663531" w:rsidRPr="001B0816" w:rsidRDefault="00663531" w:rsidP="00663531">
            <w:pPr>
              <w:jc w:val="right"/>
            </w:pPr>
          </w:p>
        </w:tc>
      </w:tr>
      <w:tr w:rsidR="00663531" w:rsidRPr="00C063BE" w14:paraId="2895200B" w14:textId="77777777" w:rsidTr="00D7333A">
        <w:trPr>
          <w:trHeight w:val="315"/>
        </w:trPr>
        <w:tc>
          <w:tcPr>
            <w:tcW w:w="912" w:type="dxa"/>
            <w:shd w:val="clear" w:color="auto" w:fill="auto"/>
            <w:noWrap/>
          </w:tcPr>
          <w:p w14:paraId="17F08686" w14:textId="2DDD273B" w:rsidR="00663531" w:rsidRPr="001B0816" w:rsidRDefault="00663531" w:rsidP="00663531">
            <w:pPr>
              <w:jc w:val="center"/>
            </w:pPr>
            <w:r w:rsidRPr="001B0816">
              <w:t>7.6</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01658824" w14:textId="30FEB869" w:rsidR="00663531" w:rsidRPr="001B0816" w:rsidRDefault="00663531" w:rsidP="00663531">
            <w:r w:rsidRPr="001B0816">
              <w:t>Supply and Install Large Rope Swing</w:t>
            </w:r>
          </w:p>
        </w:tc>
        <w:tc>
          <w:tcPr>
            <w:tcW w:w="1791" w:type="dxa"/>
            <w:shd w:val="clear" w:color="auto" w:fill="auto"/>
            <w:noWrap/>
          </w:tcPr>
          <w:p w14:paraId="2F248F2B" w14:textId="77777777" w:rsidR="00663531" w:rsidRPr="001B0816" w:rsidRDefault="00663531" w:rsidP="00663531">
            <w:pPr>
              <w:jc w:val="right"/>
            </w:pPr>
          </w:p>
        </w:tc>
      </w:tr>
      <w:tr w:rsidR="00663531" w:rsidRPr="00C063BE" w14:paraId="1F3E9E28" w14:textId="77777777" w:rsidTr="00D7333A">
        <w:trPr>
          <w:trHeight w:val="315"/>
        </w:trPr>
        <w:tc>
          <w:tcPr>
            <w:tcW w:w="912" w:type="dxa"/>
            <w:tcBorders>
              <w:bottom w:val="single" w:sz="4" w:space="0" w:color="auto"/>
            </w:tcBorders>
            <w:shd w:val="clear" w:color="auto" w:fill="auto"/>
            <w:noWrap/>
          </w:tcPr>
          <w:p w14:paraId="7BFB068B" w14:textId="1836BDEE" w:rsidR="00663531" w:rsidRPr="001B0816" w:rsidRDefault="00663531" w:rsidP="00663531">
            <w:pPr>
              <w:jc w:val="center"/>
            </w:pPr>
            <w:r w:rsidRPr="001B0816">
              <w:t>7.7</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6837020F" w14:textId="36F55303" w:rsidR="00663531" w:rsidRPr="001B0816" w:rsidRDefault="00663531" w:rsidP="00663531">
            <w:r w:rsidRPr="001B0816">
              <w:t>Supply and Install Large Rope Swing Footing (Not Into Rock)</w:t>
            </w:r>
          </w:p>
        </w:tc>
        <w:tc>
          <w:tcPr>
            <w:tcW w:w="1791" w:type="dxa"/>
            <w:tcBorders>
              <w:bottom w:val="single" w:sz="4" w:space="0" w:color="auto"/>
            </w:tcBorders>
            <w:shd w:val="clear" w:color="auto" w:fill="auto"/>
            <w:noWrap/>
          </w:tcPr>
          <w:p w14:paraId="2156EFEA" w14:textId="77777777" w:rsidR="00663531" w:rsidRPr="001B0816" w:rsidRDefault="00663531" w:rsidP="00663531">
            <w:pPr>
              <w:jc w:val="right"/>
            </w:pPr>
          </w:p>
        </w:tc>
      </w:tr>
      <w:tr w:rsidR="00663531" w:rsidRPr="00C063BE" w14:paraId="616A84AC" w14:textId="77777777" w:rsidTr="00D7333A">
        <w:trPr>
          <w:trHeight w:val="315"/>
        </w:trPr>
        <w:tc>
          <w:tcPr>
            <w:tcW w:w="912" w:type="dxa"/>
            <w:tcBorders>
              <w:bottom w:val="single" w:sz="4" w:space="0" w:color="auto"/>
            </w:tcBorders>
            <w:shd w:val="clear" w:color="auto" w:fill="auto"/>
            <w:noWrap/>
          </w:tcPr>
          <w:p w14:paraId="3768831D" w14:textId="378F9A47" w:rsidR="00663531" w:rsidRPr="001B0816" w:rsidRDefault="00663531" w:rsidP="00663531">
            <w:pPr>
              <w:jc w:val="center"/>
            </w:pPr>
            <w:r w:rsidRPr="001B0816">
              <w:t>7.8</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3F7AB119" w14:textId="7C7E5CC6" w:rsidR="00663531" w:rsidRPr="001B0816" w:rsidRDefault="00663531" w:rsidP="00663531">
            <w:r w:rsidRPr="001B0816">
              <w:t>Supply and Install Rubber Seat Swing</w:t>
            </w:r>
          </w:p>
        </w:tc>
        <w:tc>
          <w:tcPr>
            <w:tcW w:w="1791" w:type="dxa"/>
            <w:tcBorders>
              <w:bottom w:val="single" w:sz="4" w:space="0" w:color="auto"/>
            </w:tcBorders>
            <w:shd w:val="clear" w:color="auto" w:fill="auto"/>
            <w:noWrap/>
          </w:tcPr>
          <w:p w14:paraId="60E8E372" w14:textId="77777777" w:rsidR="00663531" w:rsidRPr="001B0816" w:rsidRDefault="00663531" w:rsidP="00663531">
            <w:pPr>
              <w:jc w:val="right"/>
            </w:pPr>
          </w:p>
        </w:tc>
      </w:tr>
      <w:tr w:rsidR="00663531" w:rsidRPr="00C063BE" w14:paraId="1175A89C" w14:textId="77777777" w:rsidTr="00D7333A">
        <w:trPr>
          <w:trHeight w:val="315"/>
        </w:trPr>
        <w:tc>
          <w:tcPr>
            <w:tcW w:w="912" w:type="dxa"/>
            <w:tcBorders>
              <w:bottom w:val="single" w:sz="4" w:space="0" w:color="auto"/>
            </w:tcBorders>
            <w:shd w:val="clear" w:color="auto" w:fill="auto"/>
            <w:noWrap/>
          </w:tcPr>
          <w:p w14:paraId="1F71E1BB" w14:textId="5BF51CB0" w:rsidR="00663531" w:rsidRPr="001B0816" w:rsidRDefault="00663531" w:rsidP="00663531">
            <w:pPr>
              <w:jc w:val="center"/>
            </w:pPr>
            <w:r w:rsidRPr="001B0816">
              <w:t>7.9</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6EED9893" w14:textId="16BA0B19" w:rsidR="00663531" w:rsidRPr="001B0816" w:rsidRDefault="00663531" w:rsidP="00663531">
            <w:r w:rsidRPr="001B0816">
              <w:t>Supply and Install Rubber Seat Swing Footing (Not Into Rock)</w:t>
            </w:r>
          </w:p>
        </w:tc>
        <w:tc>
          <w:tcPr>
            <w:tcW w:w="1791" w:type="dxa"/>
            <w:tcBorders>
              <w:bottom w:val="single" w:sz="4" w:space="0" w:color="auto"/>
            </w:tcBorders>
            <w:shd w:val="clear" w:color="auto" w:fill="auto"/>
            <w:noWrap/>
          </w:tcPr>
          <w:p w14:paraId="2C0330D8" w14:textId="77777777" w:rsidR="00663531" w:rsidRPr="001B0816" w:rsidRDefault="00663531" w:rsidP="00663531">
            <w:pPr>
              <w:jc w:val="right"/>
            </w:pPr>
          </w:p>
        </w:tc>
      </w:tr>
      <w:tr w:rsidR="00663531" w:rsidRPr="00C063BE" w14:paraId="318780D4" w14:textId="77777777" w:rsidTr="00D7333A">
        <w:trPr>
          <w:trHeight w:val="315"/>
        </w:trPr>
        <w:tc>
          <w:tcPr>
            <w:tcW w:w="912" w:type="dxa"/>
            <w:tcBorders>
              <w:bottom w:val="single" w:sz="4" w:space="0" w:color="auto"/>
            </w:tcBorders>
            <w:shd w:val="clear" w:color="auto" w:fill="auto"/>
            <w:noWrap/>
          </w:tcPr>
          <w:p w14:paraId="03906E84" w14:textId="5C8BDC44" w:rsidR="00663531" w:rsidRPr="001B0816" w:rsidRDefault="00663531" w:rsidP="00663531">
            <w:pPr>
              <w:jc w:val="center"/>
            </w:pPr>
            <w:r w:rsidRPr="001B0816">
              <w:t>7.10</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56EC64B1" w14:textId="7A487899" w:rsidR="00663531" w:rsidRPr="001B0816" w:rsidRDefault="00663531" w:rsidP="00663531">
            <w:r w:rsidRPr="001B0816">
              <w:t>Supply and Install Stilts</w:t>
            </w:r>
          </w:p>
        </w:tc>
        <w:tc>
          <w:tcPr>
            <w:tcW w:w="1791" w:type="dxa"/>
            <w:tcBorders>
              <w:bottom w:val="single" w:sz="4" w:space="0" w:color="auto"/>
            </w:tcBorders>
            <w:shd w:val="clear" w:color="auto" w:fill="auto"/>
            <w:noWrap/>
          </w:tcPr>
          <w:p w14:paraId="45DFB09E" w14:textId="77777777" w:rsidR="00663531" w:rsidRPr="001B0816" w:rsidRDefault="00663531" w:rsidP="00663531">
            <w:pPr>
              <w:jc w:val="right"/>
            </w:pPr>
          </w:p>
        </w:tc>
      </w:tr>
      <w:tr w:rsidR="00663531" w:rsidRPr="00C063BE" w14:paraId="50F93D18" w14:textId="77777777" w:rsidTr="00D7333A">
        <w:trPr>
          <w:trHeight w:val="315"/>
        </w:trPr>
        <w:tc>
          <w:tcPr>
            <w:tcW w:w="912" w:type="dxa"/>
            <w:tcBorders>
              <w:bottom w:val="single" w:sz="4" w:space="0" w:color="auto"/>
            </w:tcBorders>
            <w:shd w:val="clear" w:color="auto" w:fill="auto"/>
            <w:noWrap/>
          </w:tcPr>
          <w:p w14:paraId="28A1FA37" w14:textId="582FDCAA" w:rsidR="00663531" w:rsidRPr="001B0816" w:rsidRDefault="00663531" w:rsidP="00663531">
            <w:pPr>
              <w:jc w:val="center"/>
            </w:pPr>
            <w:r w:rsidRPr="001B0816">
              <w:t>7.11</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6908DBE1" w14:textId="49478077" w:rsidR="00663531" w:rsidRPr="001B0816" w:rsidRDefault="00663531" w:rsidP="00663531">
            <w:r w:rsidRPr="001B0816">
              <w:t>Supply and Install Stilt Footing (Not Into Rock)</w:t>
            </w:r>
          </w:p>
        </w:tc>
        <w:tc>
          <w:tcPr>
            <w:tcW w:w="1791" w:type="dxa"/>
            <w:tcBorders>
              <w:bottom w:val="single" w:sz="4" w:space="0" w:color="auto"/>
            </w:tcBorders>
            <w:shd w:val="clear" w:color="auto" w:fill="auto"/>
            <w:noWrap/>
          </w:tcPr>
          <w:p w14:paraId="13E84705" w14:textId="77777777" w:rsidR="00663531" w:rsidRPr="001B0816" w:rsidRDefault="00663531" w:rsidP="00663531">
            <w:pPr>
              <w:jc w:val="right"/>
            </w:pPr>
          </w:p>
        </w:tc>
      </w:tr>
      <w:tr w:rsidR="00663531" w:rsidRPr="00C063BE" w14:paraId="6BA16F2C" w14:textId="77777777" w:rsidTr="00D7333A">
        <w:trPr>
          <w:trHeight w:val="315"/>
        </w:trPr>
        <w:tc>
          <w:tcPr>
            <w:tcW w:w="912" w:type="dxa"/>
            <w:tcBorders>
              <w:bottom w:val="single" w:sz="4" w:space="0" w:color="auto"/>
            </w:tcBorders>
            <w:shd w:val="clear" w:color="auto" w:fill="auto"/>
            <w:noWrap/>
          </w:tcPr>
          <w:p w14:paraId="6611821E" w14:textId="75A35502" w:rsidR="00663531" w:rsidRPr="001B0816" w:rsidRDefault="001B0816" w:rsidP="00663531">
            <w:pPr>
              <w:jc w:val="center"/>
            </w:pPr>
            <w:r w:rsidRPr="001B0816">
              <w:t>7.12</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48B9937D" w14:textId="165CEAAE" w:rsidR="00663531" w:rsidRPr="001B0816" w:rsidRDefault="00663531" w:rsidP="00663531">
            <w:r w:rsidRPr="001B0816">
              <w:t xml:space="preserve">Supply and Install </w:t>
            </w:r>
            <w:proofErr w:type="spellStart"/>
            <w:r w:rsidRPr="001B0816">
              <w:t>Lypa</w:t>
            </w:r>
            <w:proofErr w:type="spellEnd"/>
            <w:r w:rsidRPr="001B0816">
              <w:t xml:space="preserve"> 900mm High Concrete Slide</w:t>
            </w:r>
          </w:p>
        </w:tc>
        <w:tc>
          <w:tcPr>
            <w:tcW w:w="1791" w:type="dxa"/>
            <w:tcBorders>
              <w:bottom w:val="single" w:sz="4" w:space="0" w:color="auto"/>
            </w:tcBorders>
            <w:shd w:val="clear" w:color="auto" w:fill="auto"/>
            <w:noWrap/>
          </w:tcPr>
          <w:p w14:paraId="125BED0B" w14:textId="77777777" w:rsidR="00663531" w:rsidRPr="001B0816" w:rsidRDefault="00663531" w:rsidP="00663531">
            <w:pPr>
              <w:jc w:val="right"/>
            </w:pPr>
          </w:p>
        </w:tc>
      </w:tr>
      <w:tr w:rsidR="00663531" w:rsidRPr="00C063BE" w14:paraId="47FB883D" w14:textId="77777777" w:rsidTr="00D7333A">
        <w:trPr>
          <w:trHeight w:val="315"/>
        </w:trPr>
        <w:tc>
          <w:tcPr>
            <w:tcW w:w="912" w:type="dxa"/>
            <w:tcBorders>
              <w:bottom w:val="single" w:sz="4" w:space="0" w:color="auto"/>
            </w:tcBorders>
            <w:shd w:val="clear" w:color="auto" w:fill="auto"/>
            <w:noWrap/>
          </w:tcPr>
          <w:p w14:paraId="3C720083" w14:textId="59925A86" w:rsidR="00663531" w:rsidRPr="001B0816" w:rsidRDefault="001B0816" w:rsidP="00663531">
            <w:pPr>
              <w:jc w:val="center"/>
            </w:pPr>
            <w:r w:rsidRPr="001B0816">
              <w:t>7.13</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7C8A7CD9" w14:textId="61123E5B" w:rsidR="00663531" w:rsidRPr="001B0816" w:rsidRDefault="00663531" w:rsidP="00663531">
            <w:r w:rsidRPr="001B0816">
              <w:t xml:space="preserve">Other – </w:t>
            </w:r>
            <w:r w:rsidRPr="001B0816">
              <w:rPr>
                <w:i/>
                <w:iCs/>
              </w:rPr>
              <w:t>Tenderer to Complete (Add additional rows as required)</w:t>
            </w:r>
          </w:p>
        </w:tc>
        <w:tc>
          <w:tcPr>
            <w:tcW w:w="1791" w:type="dxa"/>
            <w:tcBorders>
              <w:bottom w:val="single" w:sz="4" w:space="0" w:color="auto"/>
            </w:tcBorders>
            <w:shd w:val="clear" w:color="auto" w:fill="auto"/>
            <w:noWrap/>
          </w:tcPr>
          <w:p w14:paraId="67E49A2C" w14:textId="77777777" w:rsidR="00663531" w:rsidRPr="001B0816" w:rsidRDefault="00663531" w:rsidP="00663531">
            <w:pPr>
              <w:jc w:val="right"/>
            </w:pPr>
          </w:p>
        </w:tc>
      </w:tr>
      <w:tr w:rsidR="00663531" w:rsidRPr="00C063BE" w14:paraId="70ADC260" w14:textId="77777777" w:rsidTr="00D7333A">
        <w:trPr>
          <w:trHeight w:val="315"/>
        </w:trPr>
        <w:tc>
          <w:tcPr>
            <w:tcW w:w="912" w:type="dxa"/>
            <w:tcBorders>
              <w:bottom w:val="single" w:sz="4" w:space="0" w:color="auto"/>
            </w:tcBorders>
            <w:shd w:val="clear" w:color="auto" w:fill="auto"/>
            <w:noWrap/>
          </w:tcPr>
          <w:p w14:paraId="0560A555" w14:textId="38222A6C" w:rsidR="00663531" w:rsidRPr="001B0816" w:rsidRDefault="001B0816" w:rsidP="00663531">
            <w:pPr>
              <w:jc w:val="center"/>
            </w:pPr>
            <w:r w:rsidRPr="001B0816">
              <w:t>7.14</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67B371C3" w14:textId="77777777" w:rsidR="00663531" w:rsidRPr="001B0816" w:rsidRDefault="00663531" w:rsidP="00663531"/>
        </w:tc>
        <w:tc>
          <w:tcPr>
            <w:tcW w:w="1791" w:type="dxa"/>
            <w:tcBorders>
              <w:bottom w:val="single" w:sz="4" w:space="0" w:color="auto"/>
            </w:tcBorders>
            <w:shd w:val="clear" w:color="auto" w:fill="auto"/>
            <w:noWrap/>
          </w:tcPr>
          <w:p w14:paraId="6A203568" w14:textId="77777777" w:rsidR="00663531" w:rsidRPr="001B0816" w:rsidRDefault="00663531" w:rsidP="00663531">
            <w:pPr>
              <w:jc w:val="right"/>
            </w:pPr>
          </w:p>
        </w:tc>
      </w:tr>
      <w:tr w:rsidR="00C063BE" w:rsidRPr="00C063BE" w14:paraId="233F152C" w14:textId="77777777" w:rsidTr="00D7333A">
        <w:trPr>
          <w:trHeight w:val="315"/>
        </w:trPr>
        <w:tc>
          <w:tcPr>
            <w:tcW w:w="912" w:type="dxa"/>
            <w:shd w:val="solid" w:color="D0CECE" w:themeColor="background2" w:themeShade="E6" w:fill="D0CECE" w:themeFill="background2" w:themeFillShade="E6"/>
            <w:noWrap/>
            <w:hideMark/>
          </w:tcPr>
          <w:p w14:paraId="766B3ED2" w14:textId="078C5C1D" w:rsidR="005B7E69" w:rsidRPr="00B95E1F" w:rsidRDefault="00B95E1F" w:rsidP="00DF5D54">
            <w:pPr>
              <w:jc w:val="center"/>
              <w:rPr>
                <w:b/>
                <w:bCs/>
              </w:rPr>
            </w:pPr>
            <w:bookmarkStart w:id="354" w:name="_Hlk128035493"/>
            <w:r w:rsidRPr="00B95E1F">
              <w:rPr>
                <w:b/>
                <w:bCs/>
              </w:rPr>
              <w:t>8</w:t>
            </w:r>
            <w:r w:rsidR="005B7E69" w:rsidRPr="00B95E1F">
              <w:rPr>
                <w:b/>
                <w:bCs/>
              </w:rPr>
              <w:t>.0</w:t>
            </w:r>
          </w:p>
        </w:tc>
        <w:tc>
          <w:tcPr>
            <w:tcW w:w="6318" w:type="dxa"/>
            <w:shd w:val="solid" w:color="D0CECE" w:themeColor="background2" w:themeShade="E6" w:fill="D0CECE" w:themeFill="background2" w:themeFillShade="E6"/>
            <w:noWrap/>
            <w:hideMark/>
          </w:tcPr>
          <w:p w14:paraId="0B55F282" w14:textId="77777777" w:rsidR="005B7E69" w:rsidRPr="00B95E1F" w:rsidRDefault="005B7E69" w:rsidP="00DF5D54">
            <w:pPr>
              <w:rPr>
                <w:b/>
                <w:bCs/>
              </w:rPr>
            </w:pPr>
            <w:r w:rsidRPr="00B95E1F">
              <w:rPr>
                <w:b/>
                <w:bCs/>
              </w:rPr>
              <w:t>Irrigation System</w:t>
            </w:r>
          </w:p>
        </w:tc>
        <w:tc>
          <w:tcPr>
            <w:tcW w:w="1791" w:type="dxa"/>
            <w:shd w:val="solid" w:color="D0CECE" w:themeColor="background2" w:themeShade="E6" w:fill="D0CECE" w:themeFill="background2" w:themeFillShade="E6"/>
            <w:noWrap/>
          </w:tcPr>
          <w:p w14:paraId="7B450E36" w14:textId="77777777" w:rsidR="005B7E69" w:rsidRPr="00B95E1F" w:rsidRDefault="005B7E69" w:rsidP="00680D0A">
            <w:pPr>
              <w:jc w:val="right"/>
            </w:pPr>
          </w:p>
        </w:tc>
      </w:tr>
      <w:tr w:rsidR="00C063BE" w:rsidRPr="00C063BE" w14:paraId="277C0D27" w14:textId="77777777" w:rsidTr="00D7333A">
        <w:trPr>
          <w:trHeight w:val="315"/>
        </w:trPr>
        <w:tc>
          <w:tcPr>
            <w:tcW w:w="912" w:type="dxa"/>
            <w:shd w:val="clear" w:color="auto" w:fill="auto"/>
            <w:noWrap/>
          </w:tcPr>
          <w:p w14:paraId="461BEDA9" w14:textId="2EB666B4" w:rsidR="005B7E69" w:rsidRPr="00B95E1F" w:rsidRDefault="00B95E1F" w:rsidP="00DF5D54">
            <w:pPr>
              <w:jc w:val="center"/>
            </w:pPr>
            <w:r w:rsidRPr="00B95E1F">
              <w:t>8</w:t>
            </w:r>
            <w:r w:rsidR="005B7E69" w:rsidRPr="00B95E1F">
              <w:t>.1</w:t>
            </w:r>
          </w:p>
        </w:tc>
        <w:tc>
          <w:tcPr>
            <w:tcW w:w="6318" w:type="dxa"/>
            <w:shd w:val="clear" w:color="auto" w:fill="auto"/>
            <w:noWrap/>
          </w:tcPr>
          <w:p w14:paraId="38793A78" w14:textId="5166717C" w:rsidR="005B7E69" w:rsidRPr="00B95E1F" w:rsidRDefault="005B7E69" w:rsidP="00DF5D54">
            <w:r w:rsidRPr="00B95E1F">
              <w:t xml:space="preserve">Supply irrigation to </w:t>
            </w:r>
            <w:r w:rsidR="00B95E1F" w:rsidRPr="00B95E1F">
              <w:t>Turf, T</w:t>
            </w:r>
            <w:r w:rsidRPr="00B95E1F">
              <w:t xml:space="preserve">rees and </w:t>
            </w:r>
            <w:r w:rsidR="00B95E1F" w:rsidRPr="00B95E1F">
              <w:t>S</w:t>
            </w:r>
            <w:r w:rsidRPr="00B95E1F">
              <w:t>hrubs (inc Mainline, Laterals, Connection)</w:t>
            </w:r>
          </w:p>
        </w:tc>
        <w:tc>
          <w:tcPr>
            <w:tcW w:w="1791" w:type="dxa"/>
            <w:shd w:val="clear" w:color="auto" w:fill="auto"/>
            <w:noWrap/>
          </w:tcPr>
          <w:p w14:paraId="1DC4F1C6" w14:textId="77777777" w:rsidR="005B7E69" w:rsidRPr="00B95E1F" w:rsidRDefault="005B7E69" w:rsidP="00680D0A">
            <w:pPr>
              <w:jc w:val="right"/>
            </w:pPr>
          </w:p>
        </w:tc>
      </w:tr>
      <w:tr w:rsidR="00C063BE" w:rsidRPr="00C063BE" w14:paraId="0A2DCBEF" w14:textId="77777777" w:rsidTr="00D7333A">
        <w:trPr>
          <w:trHeight w:val="315"/>
        </w:trPr>
        <w:tc>
          <w:tcPr>
            <w:tcW w:w="912" w:type="dxa"/>
            <w:shd w:val="clear" w:color="auto" w:fill="auto"/>
            <w:noWrap/>
            <w:hideMark/>
          </w:tcPr>
          <w:p w14:paraId="5D114AF0" w14:textId="621C8CD1" w:rsidR="005B7E69" w:rsidRPr="00B95E1F" w:rsidRDefault="00B95E1F" w:rsidP="00DF5D54">
            <w:pPr>
              <w:jc w:val="center"/>
            </w:pPr>
            <w:r w:rsidRPr="00B95E1F">
              <w:lastRenderedPageBreak/>
              <w:t>8</w:t>
            </w:r>
            <w:r w:rsidR="005B7E69" w:rsidRPr="00B95E1F">
              <w:t>.2</w:t>
            </w:r>
          </w:p>
        </w:tc>
        <w:tc>
          <w:tcPr>
            <w:tcW w:w="6318" w:type="dxa"/>
            <w:shd w:val="clear" w:color="auto" w:fill="auto"/>
            <w:noWrap/>
            <w:hideMark/>
          </w:tcPr>
          <w:p w14:paraId="7B74B4BF" w14:textId="77777777" w:rsidR="005B7E69" w:rsidRPr="00B95E1F" w:rsidRDefault="005B7E69" w:rsidP="00DF5D54">
            <w:r w:rsidRPr="00B95E1F">
              <w:t>Supply and Install SoW spec irrigation cabinet and controller</w:t>
            </w:r>
          </w:p>
        </w:tc>
        <w:tc>
          <w:tcPr>
            <w:tcW w:w="1791" w:type="dxa"/>
            <w:shd w:val="clear" w:color="auto" w:fill="auto"/>
            <w:noWrap/>
            <w:hideMark/>
          </w:tcPr>
          <w:p w14:paraId="4747023D" w14:textId="77777777" w:rsidR="005B7E69" w:rsidRPr="00B95E1F" w:rsidRDefault="005B7E69" w:rsidP="00680D0A">
            <w:pPr>
              <w:jc w:val="right"/>
            </w:pPr>
          </w:p>
        </w:tc>
      </w:tr>
      <w:tr w:rsidR="00C063BE" w:rsidRPr="00C063BE" w14:paraId="4D4ABDCF" w14:textId="77777777" w:rsidTr="00D7333A">
        <w:trPr>
          <w:trHeight w:val="315"/>
        </w:trPr>
        <w:tc>
          <w:tcPr>
            <w:tcW w:w="912" w:type="dxa"/>
            <w:tcBorders>
              <w:bottom w:val="single" w:sz="4" w:space="0" w:color="auto"/>
            </w:tcBorders>
            <w:shd w:val="clear" w:color="auto" w:fill="auto"/>
            <w:noWrap/>
          </w:tcPr>
          <w:p w14:paraId="371D5127" w14:textId="7C5327E8" w:rsidR="00564828" w:rsidRPr="00B95E1F" w:rsidRDefault="00B95E1F" w:rsidP="00DF5D54">
            <w:pPr>
              <w:jc w:val="center"/>
            </w:pPr>
            <w:r w:rsidRPr="00B95E1F">
              <w:t>8</w:t>
            </w:r>
            <w:r w:rsidR="00564828" w:rsidRPr="00B95E1F">
              <w:t>.3</w:t>
            </w:r>
          </w:p>
        </w:tc>
        <w:tc>
          <w:tcPr>
            <w:tcW w:w="6318" w:type="dxa"/>
            <w:tcBorders>
              <w:bottom w:val="single" w:sz="4" w:space="0" w:color="auto"/>
            </w:tcBorders>
            <w:shd w:val="clear" w:color="auto" w:fill="auto"/>
            <w:noWrap/>
          </w:tcPr>
          <w:p w14:paraId="7ABF13D7" w14:textId="3D0314C1" w:rsidR="00564828" w:rsidRPr="00B95E1F" w:rsidRDefault="00564828" w:rsidP="00DF5D54">
            <w:r w:rsidRPr="00B95E1F">
              <w:t xml:space="preserve">Other – </w:t>
            </w:r>
            <w:r w:rsidRPr="00B95E1F">
              <w:rPr>
                <w:i/>
                <w:iCs/>
              </w:rPr>
              <w:t>Tenderer to Complete (Add additional rows as required)</w:t>
            </w:r>
          </w:p>
        </w:tc>
        <w:tc>
          <w:tcPr>
            <w:tcW w:w="1791" w:type="dxa"/>
            <w:tcBorders>
              <w:bottom w:val="single" w:sz="4" w:space="0" w:color="auto"/>
            </w:tcBorders>
            <w:shd w:val="clear" w:color="auto" w:fill="auto"/>
            <w:noWrap/>
          </w:tcPr>
          <w:p w14:paraId="0F6914AC" w14:textId="77777777" w:rsidR="00564828" w:rsidRPr="00B95E1F" w:rsidRDefault="00564828" w:rsidP="00680D0A">
            <w:pPr>
              <w:jc w:val="right"/>
            </w:pPr>
          </w:p>
        </w:tc>
      </w:tr>
      <w:tr w:rsidR="00C063BE" w:rsidRPr="00C063BE" w14:paraId="1FF891BF" w14:textId="77777777" w:rsidTr="00D7333A">
        <w:trPr>
          <w:trHeight w:val="315"/>
        </w:trPr>
        <w:tc>
          <w:tcPr>
            <w:tcW w:w="912" w:type="dxa"/>
            <w:tcBorders>
              <w:bottom w:val="single" w:sz="4" w:space="0" w:color="auto"/>
            </w:tcBorders>
            <w:shd w:val="clear" w:color="auto" w:fill="auto"/>
            <w:noWrap/>
          </w:tcPr>
          <w:p w14:paraId="2B21B6DE" w14:textId="1D2EE466" w:rsidR="00564828" w:rsidRPr="00B95E1F" w:rsidRDefault="00B95E1F" w:rsidP="00DF5D54">
            <w:pPr>
              <w:jc w:val="center"/>
            </w:pPr>
            <w:r w:rsidRPr="00B95E1F">
              <w:t>8</w:t>
            </w:r>
            <w:r w:rsidR="00564828" w:rsidRPr="00B95E1F">
              <w:t>.4</w:t>
            </w:r>
          </w:p>
        </w:tc>
        <w:tc>
          <w:tcPr>
            <w:tcW w:w="6318" w:type="dxa"/>
            <w:tcBorders>
              <w:bottom w:val="single" w:sz="4" w:space="0" w:color="auto"/>
            </w:tcBorders>
            <w:shd w:val="clear" w:color="auto" w:fill="auto"/>
            <w:noWrap/>
          </w:tcPr>
          <w:p w14:paraId="47712C3A" w14:textId="77777777" w:rsidR="00564828" w:rsidRPr="00B95E1F" w:rsidRDefault="00564828" w:rsidP="00DF5D54"/>
        </w:tc>
        <w:tc>
          <w:tcPr>
            <w:tcW w:w="1791" w:type="dxa"/>
            <w:tcBorders>
              <w:bottom w:val="single" w:sz="4" w:space="0" w:color="auto"/>
            </w:tcBorders>
            <w:shd w:val="clear" w:color="auto" w:fill="auto"/>
            <w:noWrap/>
          </w:tcPr>
          <w:p w14:paraId="5BBA9525" w14:textId="77777777" w:rsidR="00564828" w:rsidRPr="00B95E1F" w:rsidRDefault="00564828" w:rsidP="00680D0A">
            <w:pPr>
              <w:jc w:val="right"/>
            </w:pPr>
          </w:p>
        </w:tc>
      </w:tr>
      <w:tr w:rsidR="00C063BE" w:rsidRPr="00C063BE" w14:paraId="3DD3F163" w14:textId="77777777" w:rsidTr="00D7333A">
        <w:trPr>
          <w:trHeight w:val="315"/>
        </w:trPr>
        <w:tc>
          <w:tcPr>
            <w:tcW w:w="912" w:type="dxa"/>
            <w:shd w:val="solid" w:color="D0CECE" w:themeColor="background2" w:themeShade="E6" w:fill="D0CECE" w:themeFill="background2" w:themeFillShade="E6"/>
            <w:noWrap/>
          </w:tcPr>
          <w:p w14:paraId="271691DC" w14:textId="1DB2915D" w:rsidR="005B7E69" w:rsidRPr="00D83EF7" w:rsidRDefault="00B95E1F" w:rsidP="00DF5D54">
            <w:pPr>
              <w:jc w:val="center"/>
              <w:rPr>
                <w:b/>
                <w:bCs/>
              </w:rPr>
            </w:pPr>
            <w:bookmarkStart w:id="355" w:name="_Hlk120021418"/>
            <w:bookmarkEnd w:id="354"/>
            <w:r w:rsidRPr="00D83EF7">
              <w:rPr>
                <w:b/>
                <w:bCs/>
              </w:rPr>
              <w:t>9</w:t>
            </w:r>
            <w:r w:rsidR="005B7E69" w:rsidRPr="00D83EF7">
              <w:rPr>
                <w:b/>
                <w:bCs/>
              </w:rPr>
              <w:t>.0</w:t>
            </w:r>
          </w:p>
        </w:tc>
        <w:tc>
          <w:tcPr>
            <w:tcW w:w="6318" w:type="dxa"/>
            <w:shd w:val="solid" w:color="D0CECE" w:themeColor="background2" w:themeShade="E6" w:fill="D0CECE" w:themeFill="background2" w:themeFillShade="E6"/>
            <w:noWrap/>
          </w:tcPr>
          <w:p w14:paraId="27E67D1D" w14:textId="5CFD6334" w:rsidR="005B7E69" w:rsidRPr="00D83EF7" w:rsidRDefault="00D71D9C" w:rsidP="00DF5D54">
            <w:pPr>
              <w:rPr>
                <w:b/>
                <w:bCs/>
              </w:rPr>
            </w:pPr>
            <w:r>
              <w:rPr>
                <w:b/>
                <w:bCs/>
              </w:rPr>
              <w:t xml:space="preserve">Civil Works - </w:t>
            </w:r>
            <w:r w:rsidR="005B7E69" w:rsidRPr="00D83EF7">
              <w:rPr>
                <w:b/>
                <w:bCs/>
              </w:rPr>
              <w:t>Car Parking</w:t>
            </w:r>
          </w:p>
        </w:tc>
        <w:tc>
          <w:tcPr>
            <w:tcW w:w="1791" w:type="dxa"/>
            <w:shd w:val="solid" w:color="D0CECE" w:themeColor="background2" w:themeShade="E6" w:fill="D0CECE" w:themeFill="background2" w:themeFillShade="E6"/>
            <w:noWrap/>
          </w:tcPr>
          <w:p w14:paraId="505A935B" w14:textId="77777777" w:rsidR="005B7E69" w:rsidRPr="00D83EF7" w:rsidRDefault="005B7E69" w:rsidP="00680D0A">
            <w:pPr>
              <w:jc w:val="right"/>
            </w:pPr>
          </w:p>
        </w:tc>
      </w:tr>
      <w:tr w:rsidR="00B95E1F" w:rsidRPr="00D83EF7" w14:paraId="03DA55E5" w14:textId="77777777" w:rsidTr="00D7333A">
        <w:trPr>
          <w:trHeight w:val="315"/>
        </w:trPr>
        <w:tc>
          <w:tcPr>
            <w:tcW w:w="912" w:type="dxa"/>
            <w:shd w:val="clear" w:color="auto" w:fill="auto"/>
            <w:noWrap/>
            <w:vAlign w:val="center"/>
          </w:tcPr>
          <w:p w14:paraId="06E028F4" w14:textId="40C06346" w:rsidR="00B95E1F" w:rsidRPr="00D83EF7" w:rsidRDefault="00B95E1F" w:rsidP="00B95E1F">
            <w:pPr>
              <w:jc w:val="center"/>
            </w:pPr>
            <w:r w:rsidRPr="00D83EF7">
              <w:t>9.1</w:t>
            </w:r>
          </w:p>
        </w:tc>
        <w:tc>
          <w:tcPr>
            <w:tcW w:w="6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FBEC7" w14:textId="277DD4C8" w:rsidR="00B95E1F" w:rsidRPr="00D83EF7" w:rsidRDefault="00B95E1F" w:rsidP="00B95E1F">
            <w:r w:rsidRPr="00B95E1F">
              <w:t>Survey set-out (design pegs) for inspection by Shire</w:t>
            </w:r>
          </w:p>
        </w:tc>
        <w:tc>
          <w:tcPr>
            <w:tcW w:w="1791" w:type="dxa"/>
            <w:shd w:val="clear" w:color="auto" w:fill="auto"/>
            <w:noWrap/>
            <w:vAlign w:val="center"/>
          </w:tcPr>
          <w:p w14:paraId="0596C398" w14:textId="77777777" w:rsidR="00B95E1F" w:rsidRPr="00D83EF7" w:rsidRDefault="00B95E1F" w:rsidP="00D83EF7">
            <w:pPr>
              <w:jc w:val="center"/>
            </w:pPr>
          </w:p>
        </w:tc>
      </w:tr>
      <w:tr w:rsidR="00B95E1F" w:rsidRPr="00C063BE" w14:paraId="2BDA3649" w14:textId="77777777" w:rsidTr="00D7333A">
        <w:trPr>
          <w:trHeight w:val="315"/>
        </w:trPr>
        <w:tc>
          <w:tcPr>
            <w:tcW w:w="912" w:type="dxa"/>
            <w:shd w:val="clear" w:color="auto" w:fill="auto"/>
            <w:noWrap/>
            <w:vAlign w:val="center"/>
          </w:tcPr>
          <w:p w14:paraId="4E6C5498" w14:textId="4203BA20" w:rsidR="00B95E1F" w:rsidRPr="00D83EF7" w:rsidRDefault="00B95E1F" w:rsidP="00B95E1F">
            <w:pPr>
              <w:jc w:val="center"/>
            </w:pPr>
            <w:r w:rsidRPr="00D83EF7">
              <w:t>9.2</w:t>
            </w:r>
          </w:p>
        </w:tc>
        <w:tc>
          <w:tcPr>
            <w:tcW w:w="6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631A6" w14:textId="5B6737CC" w:rsidR="00B95E1F" w:rsidRPr="00B95E1F" w:rsidRDefault="00B95E1F" w:rsidP="00B95E1F">
            <w:pPr>
              <w:jc w:val="both"/>
            </w:pPr>
            <w:r w:rsidRPr="00B95E1F">
              <w:t>Site preparation and earthworks</w:t>
            </w:r>
          </w:p>
        </w:tc>
        <w:tc>
          <w:tcPr>
            <w:tcW w:w="1791" w:type="dxa"/>
            <w:shd w:val="clear" w:color="auto" w:fill="auto"/>
            <w:noWrap/>
            <w:vAlign w:val="center"/>
          </w:tcPr>
          <w:p w14:paraId="7BDB6C64" w14:textId="77777777" w:rsidR="00B95E1F" w:rsidRPr="00D83EF7" w:rsidRDefault="00B95E1F" w:rsidP="00B95E1F">
            <w:pPr>
              <w:jc w:val="right"/>
            </w:pPr>
          </w:p>
        </w:tc>
      </w:tr>
      <w:tr w:rsidR="00B95E1F" w:rsidRPr="00C063BE" w14:paraId="66C0F626" w14:textId="77777777" w:rsidTr="00D7333A">
        <w:trPr>
          <w:trHeight w:val="315"/>
        </w:trPr>
        <w:tc>
          <w:tcPr>
            <w:tcW w:w="912" w:type="dxa"/>
            <w:shd w:val="clear" w:color="auto" w:fill="auto"/>
            <w:noWrap/>
            <w:vAlign w:val="center"/>
          </w:tcPr>
          <w:p w14:paraId="578AC46D" w14:textId="639C6825" w:rsidR="00B95E1F" w:rsidRPr="00D83EF7" w:rsidRDefault="00B95E1F" w:rsidP="00B95E1F">
            <w:pPr>
              <w:jc w:val="center"/>
            </w:pPr>
            <w:r w:rsidRPr="00D83EF7">
              <w:t>9.3</w:t>
            </w:r>
          </w:p>
        </w:tc>
        <w:tc>
          <w:tcPr>
            <w:tcW w:w="6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E7666" w14:textId="0D8FE654" w:rsidR="00B95E1F" w:rsidRPr="00B95E1F" w:rsidRDefault="002B02FB" w:rsidP="00B95E1F">
            <w:pPr>
              <w:jc w:val="both"/>
            </w:pPr>
            <w:r>
              <w:t xml:space="preserve">Existing pavement - </w:t>
            </w:r>
            <w:r w:rsidR="00B95E1F" w:rsidRPr="00B95E1F">
              <w:t>Trim to level, supply and install gravel overlay to existing gravel pavement</w:t>
            </w:r>
          </w:p>
        </w:tc>
        <w:tc>
          <w:tcPr>
            <w:tcW w:w="1791" w:type="dxa"/>
            <w:shd w:val="clear" w:color="auto" w:fill="auto"/>
            <w:noWrap/>
            <w:vAlign w:val="center"/>
          </w:tcPr>
          <w:p w14:paraId="3730D0A4" w14:textId="77777777" w:rsidR="00B95E1F" w:rsidRPr="00D83EF7" w:rsidRDefault="00B95E1F" w:rsidP="00B95E1F">
            <w:pPr>
              <w:jc w:val="right"/>
            </w:pPr>
          </w:p>
        </w:tc>
      </w:tr>
      <w:tr w:rsidR="00B95E1F" w:rsidRPr="00C063BE" w14:paraId="3A293340" w14:textId="77777777" w:rsidTr="00D7333A">
        <w:trPr>
          <w:trHeight w:val="315"/>
        </w:trPr>
        <w:tc>
          <w:tcPr>
            <w:tcW w:w="912" w:type="dxa"/>
            <w:shd w:val="clear" w:color="auto" w:fill="auto"/>
            <w:noWrap/>
            <w:vAlign w:val="center"/>
          </w:tcPr>
          <w:p w14:paraId="2A1B9923" w14:textId="534CFA0D" w:rsidR="00B95E1F" w:rsidRPr="00D83EF7" w:rsidRDefault="00B95E1F" w:rsidP="00B95E1F">
            <w:pPr>
              <w:jc w:val="center"/>
            </w:pPr>
            <w:r w:rsidRPr="00D83EF7">
              <w:t>9.4</w:t>
            </w:r>
          </w:p>
        </w:tc>
        <w:tc>
          <w:tcPr>
            <w:tcW w:w="6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E8F94" w14:textId="03859B67" w:rsidR="00B95E1F" w:rsidRPr="00B95E1F" w:rsidRDefault="002B02FB" w:rsidP="00B95E1F">
            <w:pPr>
              <w:jc w:val="both"/>
            </w:pPr>
            <w:r>
              <w:t xml:space="preserve">New pavement - </w:t>
            </w:r>
            <w:r w:rsidR="00B95E1F" w:rsidRPr="00B95E1F">
              <w:t>Supply and construction of new gravel pavement</w:t>
            </w:r>
          </w:p>
        </w:tc>
        <w:tc>
          <w:tcPr>
            <w:tcW w:w="1791" w:type="dxa"/>
            <w:shd w:val="clear" w:color="auto" w:fill="auto"/>
            <w:noWrap/>
            <w:vAlign w:val="center"/>
          </w:tcPr>
          <w:p w14:paraId="326725FD" w14:textId="77777777" w:rsidR="00B95E1F" w:rsidRPr="00D83EF7" w:rsidRDefault="00B95E1F" w:rsidP="00B95E1F">
            <w:pPr>
              <w:jc w:val="right"/>
            </w:pPr>
          </w:p>
        </w:tc>
      </w:tr>
      <w:tr w:rsidR="00B95E1F" w:rsidRPr="00C063BE" w14:paraId="03EC83ED" w14:textId="77777777" w:rsidTr="00D7333A">
        <w:trPr>
          <w:trHeight w:val="315"/>
        </w:trPr>
        <w:tc>
          <w:tcPr>
            <w:tcW w:w="912" w:type="dxa"/>
            <w:shd w:val="clear" w:color="auto" w:fill="auto"/>
            <w:noWrap/>
            <w:vAlign w:val="center"/>
          </w:tcPr>
          <w:p w14:paraId="638001FA" w14:textId="4E0AADE9" w:rsidR="00B95E1F" w:rsidRPr="00D83EF7" w:rsidRDefault="00B95E1F" w:rsidP="00B95E1F">
            <w:pPr>
              <w:jc w:val="center"/>
            </w:pPr>
            <w:r w:rsidRPr="00D83EF7">
              <w:t>9.5</w:t>
            </w:r>
          </w:p>
        </w:tc>
        <w:tc>
          <w:tcPr>
            <w:tcW w:w="6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8C616" w14:textId="287B29DF" w:rsidR="00B95E1F" w:rsidRPr="00B95E1F" w:rsidRDefault="00B95E1F" w:rsidP="00D83EF7">
            <w:pPr>
              <w:jc w:val="both"/>
            </w:pPr>
            <w:r w:rsidRPr="00B95E1F">
              <w:t>Site preparation, importing and placement of beach sand</w:t>
            </w:r>
          </w:p>
        </w:tc>
        <w:tc>
          <w:tcPr>
            <w:tcW w:w="1791" w:type="dxa"/>
            <w:shd w:val="clear" w:color="auto" w:fill="auto"/>
            <w:noWrap/>
            <w:vAlign w:val="center"/>
          </w:tcPr>
          <w:p w14:paraId="573413E8" w14:textId="77777777" w:rsidR="00B95E1F" w:rsidRPr="00D83EF7" w:rsidRDefault="00B95E1F" w:rsidP="00B95E1F">
            <w:pPr>
              <w:jc w:val="right"/>
            </w:pPr>
          </w:p>
        </w:tc>
      </w:tr>
      <w:tr w:rsidR="00B95E1F" w:rsidRPr="00C063BE" w14:paraId="6F786D0C" w14:textId="77777777" w:rsidTr="00D7333A">
        <w:trPr>
          <w:trHeight w:val="315"/>
        </w:trPr>
        <w:tc>
          <w:tcPr>
            <w:tcW w:w="912" w:type="dxa"/>
            <w:shd w:val="clear" w:color="auto" w:fill="auto"/>
            <w:noWrap/>
            <w:vAlign w:val="center"/>
          </w:tcPr>
          <w:p w14:paraId="62CED1A2" w14:textId="2158CBA2" w:rsidR="00B95E1F" w:rsidRPr="00D83EF7" w:rsidRDefault="00B95E1F" w:rsidP="00B95E1F">
            <w:pPr>
              <w:jc w:val="center"/>
            </w:pPr>
            <w:r w:rsidRPr="00D83EF7">
              <w:t>9.6</w:t>
            </w:r>
          </w:p>
        </w:tc>
        <w:tc>
          <w:tcPr>
            <w:tcW w:w="6318" w:type="dxa"/>
            <w:tcBorders>
              <w:top w:val="nil"/>
              <w:left w:val="single" w:sz="4" w:space="0" w:color="auto"/>
              <w:bottom w:val="single" w:sz="4" w:space="0" w:color="auto"/>
              <w:right w:val="single" w:sz="4" w:space="0" w:color="auto"/>
            </w:tcBorders>
            <w:shd w:val="clear" w:color="auto" w:fill="auto"/>
            <w:noWrap/>
            <w:vAlign w:val="center"/>
          </w:tcPr>
          <w:p w14:paraId="334D0CDE" w14:textId="28CFBF72" w:rsidR="00B95E1F" w:rsidRPr="00D83EF7" w:rsidRDefault="00B95E1F" w:rsidP="00B95E1F">
            <w:r w:rsidRPr="00B95E1F">
              <w:t xml:space="preserve">Other – </w:t>
            </w:r>
            <w:r w:rsidRPr="00B95E1F">
              <w:rPr>
                <w:i/>
                <w:iCs/>
              </w:rPr>
              <w:t>Tenderer to Complete (Add additional rows as required)</w:t>
            </w:r>
          </w:p>
        </w:tc>
        <w:tc>
          <w:tcPr>
            <w:tcW w:w="1791" w:type="dxa"/>
            <w:shd w:val="clear" w:color="auto" w:fill="auto"/>
            <w:noWrap/>
            <w:vAlign w:val="center"/>
          </w:tcPr>
          <w:p w14:paraId="2DF37266" w14:textId="77777777" w:rsidR="00B95E1F" w:rsidRPr="00D83EF7" w:rsidRDefault="00B95E1F" w:rsidP="00B95E1F">
            <w:pPr>
              <w:jc w:val="right"/>
            </w:pPr>
          </w:p>
        </w:tc>
      </w:tr>
      <w:tr w:rsidR="00C063BE" w:rsidRPr="00C063BE" w14:paraId="0479B367" w14:textId="77777777" w:rsidTr="00D7333A">
        <w:trPr>
          <w:trHeight w:val="315"/>
        </w:trPr>
        <w:tc>
          <w:tcPr>
            <w:tcW w:w="912" w:type="dxa"/>
            <w:shd w:val="clear" w:color="auto" w:fill="auto"/>
            <w:noWrap/>
            <w:vAlign w:val="center"/>
          </w:tcPr>
          <w:p w14:paraId="21FC74FF" w14:textId="44F036AE" w:rsidR="00D03DFA" w:rsidRPr="00D83EF7" w:rsidRDefault="00B95E1F" w:rsidP="00DF5D54">
            <w:pPr>
              <w:jc w:val="center"/>
            </w:pPr>
            <w:r w:rsidRPr="00D83EF7">
              <w:t>9.7</w:t>
            </w:r>
          </w:p>
        </w:tc>
        <w:tc>
          <w:tcPr>
            <w:tcW w:w="6318" w:type="dxa"/>
            <w:shd w:val="clear" w:color="auto" w:fill="auto"/>
            <w:noWrap/>
            <w:vAlign w:val="center"/>
          </w:tcPr>
          <w:p w14:paraId="6D211CB9" w14:textId="77777777" w:rsidR="00D03DFA" w:rsidRPr="00D83EF7" w:rsidRDefault="00D03DFA" w:rsidP="00DF5D54"/>
        </w:tc>
        <w:tc>
          <w:tcPr>
            <w:tcW w:w="1791" w:type="dxa"/>
            <w:shd w:val="clear" w:color="auto" w:fill="auto"/>
            <w:noWrap/>
            <w:vAlign w:val="center"/>
          </w:tcPr>
          <w:p w14:paraId="2A57C6FD" w14:textId="77777777" w:rsidR="00D03DFA" w:rsidRPr="00D83EF7" w:rsidRDefault="00D03DFA" w:rsidP="00370061">
            <w:pPr>
              <w:jc w:val="right"/>
            </w:pPr>
          </w:p>
        </w:tc>
      </w:tr>
      <w:bookmarkEnd w:id="355"/>
      <w:tr w:rsidR="00C063BE" w:rsidRPr="00C063BE" w14:paraId="6E74A430" w14:textId="77777777" w:rsidTr="00D7333A">
        <w:trPr>
          <w:trHeight w:val="315"/>
        </w:trPr>
        <w:tc>
          <w:tcPr>
            <w:tcW w:w="912" w:type="dxa"/>
            <w:shd w:val="solid" w:color="D0CECE" w:themeColor="background2" w:themeShade="E6" w:fill="D0CECE" w:themeFill="background2" w:themeFillShade="E6"/>
            <w:noWrap/>
          </w:tcPr>
          <w:p w14:paraId="2D09700D" w14:textId="448D981A" w:rsidR="00680D0A" w:rsidRPr="008E7EED" w:rsidRDefault="00680D0A" w:rsidP="00DF5D54">
            <w:pPr>
              <w:jc w:val="center"/>
              <w:rPr>
                <w:b/>
                <w:bCs/>
              </w:rPr>
            </w:pPr>
            <w:r w:rsidRPr="008E7EED">
              <w:rPr>
                <w:b/>
                <w:bCs/>
              </w:rPr>
              <w:t>1</w:t>
            </w:r>
            <w:r w:rsidR="008E7EED" w:rsidRPr="008E7EED">
              <w:rPr>
                <w:b/>
                <w:bCs/>
              </w:rPr>
              <w:t>0</w:t>
            </w:r>
            <w:r w:rsidRPr="008E7EED">
              <w:rPr>
                <w:b/>
                <w:bCs/>
              </w:rPr>
              <w:t>.0</w:t>
            </w:r>
          </w:p>
        </w:tc>
        <w:tc>
          <w:tcPr>
            <w:tcW w:w="6318" w:type="dxa"/>
            <w:shd w:val="solid" w:color="D0CECE" w:themeColor="background2" w:themeShade="E6" w:fill="D0CECE" w:themeFill="background2" w:themeFillShade="E6"/>
            <w:noWrap/>
          </w:tcPr>
          <w:p w14:paraId="5E1C6675" w14:textId="179EBE2F" w:rsidR="00680D0A" w:rsidRPr="008E7EED" w:rsidRDefault="00925261" w:rsidP="00DF5D54">
            <w:pPr>
              <w:rPr>
                <w:b/>
                <w:bCs/>
              </w:rPr>
            </w:pPr>
            <w:r w:rsidRPr="008E7EED">
              <w:rPr>
                <w:b/>
                <w:bCs/>
              </w:rPr>
              <w:t>Other</w:t>
            </w:r>
          </w:p>
        </w:tc>
        <w:tc>
          <w:tcPr>
            <w:tcW w:w="1791" w:type="dxa"/>
            <w:shd w:val="solid" w:color="D0CECE" w:themeColor="background2" w:themeShade="E6" w:fill="D0CECE" w:themeFill="background2" w:themeFillShade="E6"/>
            <w:noWrap/>
          </w:tcPr>
          <w:p w14:paraId="02937824" w14:textId="77777777" w:rsidR="00680D0A" w:rsidRPr="008E7EED" w:rsidRDefault="00680D0A" w:rsidP="00DF5D54">
            <w:pPr>
              <w:jc w:val="right"/>
            </w:pPr>
          </w:p>
        </w:tc>
      </w:tr>
      <w:tr w:rsidR="00F97784" w:rsidRPr="00F97784" w14:paraId="6227C12D" w14:textId="77777777" w:rsidTr="00D7333A">
        <w:trPr>
          <w:trHeight w:val="315"/>
        </w:trPr>
        <w:tc>
          <w:tcPr>
            <w:tcW w:w="912" w:type="dxa"/>
            <w:shd w:val="clear" w:color="auto" w:fill="auto"/>
            <w:noWrap/>
          </w:tcPr>
          <w:p w14:paraId="0BCBBE9A" w14:textId="0710ECF3" w:rsidR="00680D0A" w:rsidRPr="008E7EED" w:rsidRDefault="00680D0A" w:rsidP="00DF5D54">
            <w:pPr>
              <w:jc w:val="center"/>
            </w:pPr>
            <w:r w:rsidRPr="008E7EED">
              <w:t>1</w:t>
            </w:r>
            <w:r w:rsidR="008E7EED" w:rsidRPr="008E7EED">
              <w:t>0</w:t>
            </w:r>
            <w:r w:rsidRPr="008E7EED">
              <w:t>.1</w:t>
            </w:r>
          </w:p>
        </w:tc>
        <w:tc>
          <w:tcPr>
            <w:tcW w:w="6318" w:type="dxa"/>
            <w:shd w:val="clear" w:color="auto" w:fill="auto"/>
            <w:noWrap/>
          </w:tcPr>
          <w:p w14:paraId="225BD969" w14:textId="1D5F20B4" w:rsidR="00680D0A" w:rsidRPr="008E7EED" w:rsidRDefault="00680D0A" w:rsidP="00DF5D54">
            <w:r w:rsidRPr="008E7EED">
              <w:t xml:space="preserve">Maintenance </w:t>
            </w:r>
            <w:r w:rsidR="00925261" w:rsidRPr="008E7EED">
              <w:t>d</w:t>
            </w:r>
            <w:r w:rsidRPr="008E7EED">
              <w:t>uring 13 Week Plant Consolidation Period</w:t>
            </w:r>
          </w:p>
        </w:tc>
        <w:tc>
          <w:tcPr>
            <w:tcW w:w="1791" w:type="dxa"/>
            <w:shd w:val="clear" w:color="auto" w:fill="auto"/>
            <w:noWrap/>
          </w:tcPr>
          <w:p w14:paraId="38B06537" w14:textId="77777777" w:rsidR="00680D0A" w:rsidRPr="008E7EED" w:rsidRDefault="00680D0A" w:rsidP="00DF5D54">
            <w:pPr>
              <w:jc w:val="right"/>
            </w:pPr>
          </w:p>
        </w:tc>
      </w:tr>
      <w:tr w:rsidR="00F97784" w:rsidRPr="00F97784" w14:paraId="1A9BB61A" w14:textId="77777777" w:rsidTr="00D7333A">
        <w:trPr>
          <w:trHeight w:val="315"/>
        </w:trPr>
        <w:tc>
          <w:tcPr>
            <w:tcW w:w="912" w:type="dxa"/>
            <w:shd w:val="clear" w:color="auto" w:fill="auto"/>
            <w:noWrap/>
          </w:tcPr>
          <w:p w14:paraId="1B6079F7" w14:textId="2F5ECF0A" w:rsidR="00F97784" w:rsidRPr="008E7EED" w:rsidRDefault="00F97784" w:rsidP="00DF5D54">
            <w:pPr>
              <w:jc w:val="center"/>
            </w:pPr>
            <w:r w:rsidRPr="008E7EED">
              <w:t>1</w:t>
            </w:r>
            <w:r w:rsidR="008E7EED" w:rsidRPr="008E7EED">
              <w:t>0</w:t>
            </w:r>
            <w:r w:rsidRPr="008E7EED">
              <w:t>.2</w:t>
            </w:r>
          </w:p>
        </w:tc>
        <w:tc>
          <w:tcPr>
            <w:tcW w:w="6318" w:type="dxa"/>
            <w:shd w:val="clear" w:color="auto" w:fill="auto"/>
            <w:noWrap/>
          </w:tcPr>
          <w:p w14:paraId="5F33AE87" w14:textId="4C3CACF8" w:rsidR="00F97784" w:rsidRPr="008E7EED" w:rsidRDefault="00F97784" w:rsidP="00DF5D54">
            <w:r w:rsidRPr="008E7EED">
              <w:t>Making the site available for Troutfest</w:t>
            </w:r>
            <w:r w:rsidR="00C82465" w:rsidRPr="008E7EED">
              <w:t xml:space="preserve"> 2023</w:t>
            </w:r>
            <w:r w:rsidRPr="008E7EED">
              <w:t xml:space="preserve"> (Clause 4.12.23)</w:t>
            </w:r>
          </w:p>
        </w:tc>
        <w:tc>
          <w:tcPr>
            <w:tcW w:w="1791" w:type="dxa"/>
            <w:shd w:val="clear" w:color="auto" w:fill="auto"/>
            <w:noWrap/>
          </w:tcPr>
          <w:p w14:paraId="5CBB5AEA" w14:textId="77777777" w:rsidR="00F97784" w:rsidRPr="008E7EED" w:rsidRDefault="00F97784" w:rsidP="00DF5D54">
            <w:pPr>
              <w:jc w:val="right"/>
            </w:pPr>
          </w:p>
        </w:tc>
      </w:tr>
      <w:tr w:rsidR="000605FD" w:rsidRPr="00F97784" w14:paraId="5AF597DA" w14:textId="77777777" w:rsidTr="00D7333A">
        <w:trPr>
          <w:trHeight w:val="315"/>
        </w:trPr>
        <w:tc>
          <w:tcPr>
            <w:tcW w:w="912" w:type="dxa"/>
            <w:shd w:val="clear" w:color="auto" w:fill="auto"/>
            <w:noWrap/>
          </w:tcPr>
          <w:p w14:paraId="0C3029AF" w14:textId="15DBAA83" w:rsidR="000605FD" w:rsidRPr="008E7EED" w:rsidRDefault="000605FD" w:rsidP="00DF5D54">
            <w:pPr>
              <w:jc w:val="center"/>
            </w:pPr>
            <w:r>
              <w:t>10.3</w:t>
            </w:r>
          </w:p>
        </w:tc>
        <w:tc>
          <w:tcPr>
            <w:tcW w:w="6318" w:type="dxa"/>
            <w:shd w:val="clear" w:color="auto" w:fill="auto"/>
            <w:noWrap/>
          </w:tcPr>
          <w:p w14:paraId="2EBBDFEA" w14:textId="486729A6" w:rsidR="000605FD" w:rsidRPr="008E7EED" w:rsidRDefault="000605FD" w:rsidP="00DF5D54">
            <w:r>
              <w:t>Play audit</w:t>
            </w:r>
          </w:p>
        </w:tc>
        <w:tc>
          <w:tcPr>
            <w:tcW w:w="1791" w:type="dxa"/>
            <w:shd w:val="clear" w:color="auto" w:fill="auto"/>
            <w:noWrap/>
          </w:tcPr>
          <w:p w14:paraId="7889D677" w14:textId="77777777" w:rsidR="000605FD" w:rsidRPr="008E7EED" w:rsidRDefault="000605FD" w:rsidP="00DF5D54">
            <w:pPr>
              <w:jc w:val="right"/>
            </w:pPr>
          </w:p>
        </w:tc>
      </w:tr>
      <w:tr w:rsidR="00F97784" w:rsidRPr="00C063BE" w14:paraId="41415DB4" w14:textId="77777777" w:rsidTr="00D7333A">
        <w:trPr>
          <w:trHeight w:val="315"/>
        </w:trPr>
        <w:tc>
          <w:tcPr>
            <w:tcW w:w="912" w:type="dxa"/>
            <w:shd w:val="clear" w:color="auto" w:fill="auto"/>
            <w:noWrap/>
          </w:tcPr>
          <w:p w14:paraId="3CE3C022" w14:textId="70AE3A1F" w:rsidR="00F97784" w:rsidRPr="008E7EED" w:rsidRDefault="00F97784" w:rsidP="00DF5D54">
            <w:pPr>
              <w:jc w:val="center"/>
            </w:pPr>
            <w:r w:rsidRPr="008E7EED">
              <w:t>1</w:t>
            </w:r>
            <w:r w:rsidR="008E7EED" w:rsidRPr="008E7EED">
              <w:t>0</w:t>
            </w:r>
            <w:r w:rsidRPr="008E7EED">
              <w:t>.</w:t>
            </w:r>
            <w:r w:rsidR="000605FD">
              <w:t>4</w:t>
            </w:r>
          </w:p>
        </w:tc>
        <w:tc>
          <w:tcPr>
            <w:tcW w:w="6318" w:type="dxa"/>
            <w:shd w:val="clear" w:color="auto" w:fill="auto"/>
            <w:noWrap/>
          </w:tcPr>
          <w:p w14:paraId="084EAE86" w14:textId="7464D9C8" w:rsidR="00F97784" w:rsidRPr="008E7EED" w:rsidRDefault="004C6AC7" w:rsidP="00DF5D54">
            <w:r w:rsidRPr="008E7EED">
              <w:t xml:space="preserve">Other – </w:t>
            </w:r>
            <w:r w:rsidRPr="008E7EED">
              <w:rPr>
                <w:i/>
                <w:iCs/>
              </w:rPr>
              <w:t>Tenderer to Complete (Add additional rows as required)</w:t>
            </w:r>
          </w:p>
        </w:tc>
        <w:tc>
          <w:tcPr>
            <w:tcW w:w="1791" w:type="dxa"/>
            <w:shd w:val="clear" w:color="auto" w:fill="auto"/>
            <w:noWrap/>
          </w:tcPr>
          <w:p w14:paraId="4D89F9CF" w14:textId="77777777" w:rsidR="00F97784" w:rsidRPr="008E7EED" w:rsidRDefault="00F97784" w:rsidP="00DF5D54">
            <w:pPr>
              <w:jc w:val="right"/>
            </w:pPr>
          </w:p>
        </w:tc>
      </w:tr>
      <w:tr w:rsidR="00C063BE" w:rsidRPr="00C063BE" w14:paraId="0D9D4952" w14:textId="77777777" w:rsidTr="00D7333A">
        <w:trPr>
          <w:trHeight w:val="315"/>
        </w:trPr>
        <w:tc>
          <w:tcPr>
            <w:tcW w:w="912" w:type="dxa"/>
            <w:shd w:val="clear" w:color="auto" w:fill="auto"/>
            <w:noWrap/>
          </w:tcPr>
          <w:p w14:paraId="619ECA82" w14:textId="66F8ACAC" w:rsidR="00680D0A" w:rsidRPr="008E7EED" w:rsidRDefault="00925261" w:rsidP="00635F51">
            <w:pPr>
              <w:jc w:val="center"/>
            </w:pPr>
            <w:r w:rsidRPr="008E7EED">
              <w:t>1</w:t>
            </w:r>
            <w:r w:rsidR="008E7EED" w:rsidRPr="008E7EED">
              <w:t>0</w:t>
            </w:r>
            <w:r w:rsidR="00F97784" w:rsidRPr="008E7EED">
              <w:t>.</w:t>
            </w:r>
            <w:r w:rsidR="000605FD">
              <w:t>5</w:t>
            </w:r>
          </w:p>
        </w:tc>
        <w:tc>
          <w:tcPr>
            <w:tcW w:w="6318" w:type="dxa"/>
            <w:shd w:val="clear" w:color="auto" w:fill="auto"/>
            <w:noWrap/>
          </w:tcPr>
          <w:p w14:paraId="23CBD736" w14:textId="02DEA673" w:rsidR="00680D0A" w:rsidRPr="008E7EED" w:rsidRDefault="00680D0A" w:rsidP="00635F51"/>
        </w:tc>
        <w:tc>
          <w:tcPr>
            <w:tcW w:w="1791" w:type="dxa"/>
            <w:shd w:val="clear" w:color="auto" w:fill="auto"/>
            <w:noWrap/>
          </w:tcPr>
          <w:p w14:paraId="5E0C015E" w14:textId="77777777" w:rsidR="00680D0A" w:rsidRPr="008E7EED" w:rsidRDefault="00680D0A" w:rsidP="00680D0A">
            <w:pPr>
              <w:jc w:val="right"/>
            </w:pPr>
          </w:p>
        </w:tc>
      </w:tr>
      <w:tr w:rsidR="00C063BE" w:rsidRPr="00C063BE" w14:paraId="5071E855" w14:textId="77777777" w:rsidTr="00D7333A">
        <w:trPr>
          <w:trHeight w:val="315"/>
        </w:trPr>
        <w:tc>
          <w:tcPr>
            <w:tcW w:w="912" w:type="dxa"/>
            <w:shd w:val="solid" w:color="D0CECE" w:themeColor="background2" w:themeShade="E6" w:fill="D0CECE" w:themeFill="background2" w:themeFillShade="E6"/>
            <w:noWrap/>
            <w:hideMark/>
          </w:tcPr>
          <w:p w14:paraId="70FEAC8E" w14:textId="59876B19" w:rsidR="00635F51" w:rsidRPr="008E7EED" w:rsidRDefault="00635F51" w:rsidP="00635F51">
            <w:pPr>
              <w:jc w:val="center"/>
              <w:rPr>
                <w:b/>
                <w:bCs/>
              </w:rPr>
            </w:pPr>
            <w:r w:rsidRPr="008E7EED">
              <w:rPr>
                <w:b/>
                <w:bCs/>
              </w:rPr>
              <w:t>1</w:t>
            </w:r>
            <w:r w:rsidR="008E7EED" w:rsidRPr="008E7EED">
              <w:rPr>
                <w:b/>
                <w:bCs/>
              </w:rPr>
              <w:t>1</w:t>
            </w:r>
            <w:r w:rsidRPr="008E7EED">
              <w:rPr>
                <w:b/>
                <w:bCs/>
              </w:rPr>
              <w:t>.0</w:t>
            </w:r>
          </w:p>
        </w:tc>
        <w:tc>
          <w:tcPr>
            <w:tcW w:w="6318" w:type="dxa"/>
            <w:shd w:val="solid" w:color="D0CECE" w:themeColor="background2" w:themeShade="E6" w:fill="D0CECE" w:themeFill="background2" w:themeFillShade="E6"/>
            <w:noWrap/>
            <w:hideMark/>
          </w:tcPr>
          <w:p w14:paraId="752EB76C" w14:textId="77777777" w:rsidR="00635F51" w:rsidRPr="008E7EED" w:rsidRDefault="00635F51" w:rsidP="00635F51">
            <w:pPr>
              <w:rPr>
                <w:b/>
                <w:bCs/>
              </w:rPr>
            </w:pPr>
            <w:r w:rsidRPr="008E7EED">
              <w:rPr>
                <w:b/>
                <w:bCs/>
              </w:rPr>
              <w:t xml:space="preserve">Provisional Sums </w:t>
            </w:r>
          </w:p>
        </w:tc>
        <w:tc>
          <w:tcPr>
            <w:tcW w:w="1791" w:type="dxa"/>
            <w:shd w:val="solid" w:color="D0CECE" w:themeColor="background2" w:themeShade="E6" w:fill="D0CECE" w:themeFill="background2" w:themeFillShade="E6"/>
            <w:noWrap/>
          </w:tcPr>
          <w:p w14:paraId="1C3FA38C" w14:textId="6D053499" w:rsidR="00635F51" w:rsidRPr="008E7EED" w:rsidRDefault="00D61C7D" w:rsidP="00680D0A">
            <w:pPr>
              <w:jc w:val="right"/>
              <w:rPr>
                <w:b/>
                <w:bCs/>
              </w:rPr>
            </w:pPr>
            <w:r>
              <w:rPr>
                <w:b/>
                <w:bCs/>
              </w:rPr>
              <w:t>6</w:t>
            </w:r>
            <w:r w:rsidR="008E7EED">
              <w:rPr>
                <w:b/>
                <w:bCs/>
              </w:rPr>
              <w:t>0</w:t>
            </w:r>
            <w:r w:rsidR="00680D0A" w:rsidRPr="008E7EED">
              <w:rPr>
                <w:b/>
                <w:bCs/>
              </w:rPr>
              <w:t>,000.00</w:t>
            </w:r>
          </w:p>
        </w:tc>
      </w:tr>
      <w:tr w:rsidR="008E7EED" w:rsidRPr="00C063BE" w14:paraId="0F77CAAC" w14:textId="77777777" w:rsidTr="00D7333A">
        <w:trPr>
          <w:trHeight w:val="315"/>
        </w:trPr>
        <w:tc>
          <w:tcPr>
            <w:tcW w:w="912" w:type="dxa"/>
            <w:shd w:val="clear" w:color="auto" w:fill="auto"/>
            <w:noWrap/>
          </w:tcPr>
          <w:p w14:paraId="3CEAE0BE" w14:textId="61AC4ABB" w:rsidR="008E7EED" w:rsidRPr="008E7EED" w:rsidRDefault="008E7EED" w:rsidP="008E7EED">
            <w:pPr>
              <w:jc w:val="center"/>
            </w:pPr>
            <w:r w:rsidRPr="008E7EED">
              <w:t>11.1</w:t>
            </w:r>
          </w:p>
        </w:tc>
        <w:tc>
          <w:tcPr>
            <w:tcW w:w="6318" w:type="dxa"/>
            <w:shd w:val="clear" w:color="auto" w:fill="auto"/>
            <w:noWrap/>
          </w:tcPr>
          <w:p w14:paraId="19BCA707" w14:textId="624455E2" w:rsidR="008E7EED" w:rsidRPr="008E7EED" w:rsidRDefault="008E7EED" w:rsidP="008E7EED">
            <w:r w:rsidRPr="008E7EED">
              <w:t>Other site works directed by the Principal</w:t>
            </w:r>
            <w:r w:rsidR="000605FD">
              <w:t xml:space="preserve"> </w:t>
            </w:r>
            <w:r w:rsidR="00481A4E">
              <w:t xml:space="preserve">which may </w:t>
            </w:r>
            <w:r w:rsidR="000605FD">
              <w:t>includ</w:t>
            </w:r>
            <w:r w:rsidR="00481A4E">
              <w:t>e</w:t>
            </w:r>
            <w:r w:rsidR="000605FD">
              <w:t xml:space="preserve"> relocation and/or refurbishment of Roller</w:t>
            </w:r>
            <w:r w:rsidR="000F5FE6">
              <w:t xml:space="preserve"> and tree works resulting from Arborist report</w:t>
            </w:r>
          </w:p>
        </w:tc>
        <w:tc>
          <w:tcPr>
            <w:tcW w:w="1791" w:type="dxa"/>
            <w:shd w:val="clear" w:color="auto" w:fill="auto"/>
            <w:noWrap/>
          </w:tcPr>
          <w:p w14:paraId="75606E63" w14:textId="0837027E" w:rsidR="008E7EED" w:rsidRPr="008E7EED" w:rsidRDefault="00CF2EEB" w:rsidP="008E7EED">
            <w:pPr>
              <w:jc w:val="right"/>
            </w:pPr>
            <w:r>
              <w:t>3</w:t>
            </w:r>
            <w:r w:rsidR="008E7EED" w:rsidRPr="008E7EED">
              <w:t>0,000.00</w:t>
            </w:r>
          </w:p>
        </w:tc>
      </w:tr>
      <w:tr w:rsidR="008E7EED" w:rsidRPr="00C063BE" w14:paraId="6FF066E7" w14:textId="77777777" w:rsidTr="00D7333A">
        <w:trPr>
          <w:trHeight w:val="315"/>
        </w:trPr>
        <w:tc>
          <w:tcPr>
            <w:tcW w:w="912" w:type="dxa"/>
            <w:shd w:val="clear" w:color="auto" w:fill="auto"/>
            <w:noWrap/>
          </w:tcPr>
          <w:p w14:paraId="313D7D93" w14:textId="6C82C634" w:rsidR="008E7EED" w:rsidRPr="008E7EED" w:rsidRDefault="008E7EED" w:rsidP="008E7EED">
            <w:pPr>
              <w:jc w:val="center"/>
            </w:pPr>
            <w:r w:rsidRPr="008E7EED">
              <w:t>11.2</w:t>
            </w:r>
          </w:p>
        </w:tc>
        <w:tc>
          <w:tcPr>
            <w:tcW w:w="6318" w:type="dxa"/>
            <w:shd w:val="clear" w:color="auto" w:fill="auto"/>
            <w:noWrap/>
          </w:tcPr>
          <w:p w14:paraId="1F073CFB" w14:textId="6034663D" w:rsidR="008E7EED" w:rsidRPr="008E7EED" w:rsidRDefault="008E7EED" w:rsidP="008E7EED">
            <w:r w:rsidRPr="008E7EED">
              <w:t>Import clean fresh</w:t>
            </w:r>
            <w:r w:rsidR="00581B7D">
              <w:t xml:space="preserve"> sand</w:t>
            </w:r>
            <w:r w:rsidRPr="008E7EED">
              <w:t xml:space="preserve"> fill and spread to levels</w:t>
            </w:r>
          </w:p>
        </w:tc>
        <w:tc>
          <w:tcPr>
            <w:tcW w:w="1791" w:type="dxa"/>
            <w:shd w:val="clear" w:color="auto" w:fill="auto"/>
            <w:noWrap/>
          </w:tcPr>
          <w:p w14:paraId="73BB3515" w14:textId="27C2CD05" w:rsidR="008E7EED" w:rsidRPr="008E7EED" w:rsidRDefault="008E7EED" w:rsidP="008E7EED">
            <w:pPr>
              <w:jc w:val="right"/>
            </w:pPr>
            <w:r w:rsidRPr="008E7EED">
              <w:t>10,000.00</w:t>
            </w:r>
          </w:p>
        </w:tc>
      </w:tr>
      <w:tr w:rsidR="008E7EED" w:rsidRPr="00C063BE" w14:paraId="3F4629D1" w14:textId="77777777" w:rsidTr="00D7333A">
        <w:trPr>
          <w:trHeight w:val="315"/>
        </w:trPr>
        <w:tc>
          <w:tcPr>
            <w:tcW w:w="912" w:type="dxa"/>
            <w:shd w:val="clear" w:color="auto" w:fill="auto"/>
            <w:noWrap/>
          </w:tcPr>
          <w:p w14:paraId="16147451" w14:textId="7EC20597" w:rsidR="008E7EED" w:rsidRPr="008E7EED" w:rsidRDefault="00CD5D36" w:rsidP="008E7EED">
            <w:pPr>
              <w:jc w:val="center"/>
            </w:pPr>
            <w:r>
              <w:t>11.3</w:t>
            </w:r>
          </w:p>
        </w:tc>
        <w:tc>
          <w:tcPr>
            <w:tcW w:w="6318" w:type="dxa"/>
            <w:shd w:val="clear" w:color="auto" w:fill="auto"/>
            <w:noWrap/>
          </w:tcPr>
          <w:p w14:paraId="29BF0997" w14:textId="7318B8C8" w:rsidR="008E7EED" w:rsidRPr="008E7EED" w:rsidRDefault="00CD5D36" w:rsidP="008E7EED">
            <w:r>
              <w:t>Shade structure</w:t>
            </w:r>
          </w:p>
        </w:tc>
        <w:tc>
          <w:tcPr>
            <w:tcW w:w="1791" w:type="dxa"/>
            <w:shd w:val="clear" w:color="auto" w:fill="auto"/>
            <w:noWrap/>
          </w:tcPr>
          <w:p w14:paraId="20DFA83F" w14:textId="1827DFD5" w:rsidR="008E7EED" w:rsidRPr="008E7EED" w:rsidRDefault="00CD5D36" w:rsidP="008E7EED">
            <w:pPr>
              <w:jc w:val="right"/>
            </w:pPr>
            <w:r>
              <w:t>20,000.00</w:t>
            </w:r>
          </w:p>
        </w:tc>
      </w:tr>
      <w:tr w:rsidR="008E7EED" w:rsidRPr="00C063BE" w14:paraId="0495BF11" w14:textId="77777777" w:rsidTr="00D7333A">
        <w:trPr>
          <w:trHeight w:val="330"/>
        </w:trPr>
        <w:tc>
          <w:tcPr>
            <w:tcW w:w="912"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77725C47" w14:textId="77777777" w:rsidR="008E7EED" w:rsidRPr="008E7EED" w:rsidRDefault="008E7EED" w:rsidP="008E7EED">
            <w:pPr>
              <w:jc w:val="center"/>
              <w:rPr>
                <w:bCs/>
              </w:rPr>
            </w:pPr>
          </w:p>
        </w:tc>
        <w:tc>
          <w:tcPr>
            <w:tcW w:w="6318"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794B07C0" w14:textId="77777777" w:rsidR="008E7EED" w:rsidRPr="008E7EED" w:rsidRDefault="008E7EED" w:rsidP="008E7EED">
            <w:pPr>
              <w:rPr>
                <w:b/>
                <w:bCs/>
              </w:rPr>
            </w:pPr>
            <w:r w:rsidRPr="008E7EED">
              <w:rPr>
                <w:b/>
                <w:bCs/>
              </w:rPr>
              <w:t>Total Lump Sum Price (ex GST)</w:t>
            </w:r>
          </w:p>
        </w:tc>
        <w:tc>
          <w:tcPr>
            <w:tcW w:w="1791"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4E75499C" w14:textId="77777777" w:rsidR="008E7EED" w:rsidRPr="008E7EED" w:rsidRDefault="008E7EED" w:rsidP="008E7EED">
            <w:pPr>
              <w:jc w:val="right"/>
            </w:pPr>
          </w:p>
        </w:tc>
      </w:tr>
      <w:tr w:rsidR="008E7EED" w:rsidRPr="00C063BE" w14:paraId="70C1314D" w14:textId="77777777" w:rsidTr="00D7333A">
        <w:trPr>
          <w:trHeight w:val="330"/>
        </w:trPr>
        <w:tc>
          <w:tcPr>
            <w:tcW w:w="912" w:type="dxa"/>
            <w:tcBorders>
              <w:top w:val="single" w:sz="4" w:space="0" w:color="auto"/>
              <w:left w:val="single" w:sz="4" w:space="0" w:color="auto"/>
              <w:bottom w:val="single" w:sz="4" w:space="0" w:color="auto"/>
              <w:right w:val="single" w:sz="4" w:space="0" w:color="auto"/>
            </w:tcBorders>
            <w:shd w:val="clear" w:color="auto" w:fill="auto"/>
            <w:noWrap/>
          </w:tcPr>
          <w:p w14:paraId="7FCF9709" w14:textId="77777777" w:rsidR="008E7EED" w:rsidRPr="008E7EED" w:rsidRDefault="008E7EED" w:rsidP="008E7EED">
            <w:pPr>
              <w:jc w:val="center"/>
              <w:rPr>
                <w:bCs/>
              </w:rPr>
            </w:pPr>
          </w:p>
        </w:tc>
        <w:tc>
          <w:tcPr>
            <w:tcW w:w="6318" w:type="dxa"/>
            <w:tcBorders>
              <w:top w:val="single" w:sz="4" w:space="0" w:color="auto"/>
              <w:left w:val="single" w:sz="4" w:space="0" w:color="auto"/>
              <w:bottom w:val="single" w:sz="4" w:space="0" w:color="auto"/>
              <w:right w:val="single" w:sz="4" w:space="0" w:color="auto"/>
            </w:tcBorders>
            <w:shd w:val="clear" w:color="auto" w:fill="auto"/>
            <w:noWrap/>
          </w:tcPr>
          <w:p w14:paraId="59E22662" w14:textId="77777777" w:rsidR="008E7EED" w:rsidRPr="008E7EED" w:rsidRDefault="008E7EED" w:rsidP="008E7EED">
            <w:pPr>
              <w:rPr>
                <w:b/>
                <w:bCs/>
              </w:rPr>
            </w:pPr>
            <w:r w:rsidRPr="008E7EED">
              <w:rPr>
                <w:b/>
                <w:bCs/>
              </w:rPr>
              <w:t>Total GST Component</w:t>
            </w:r>
          </w:p>
        </w:tc>
        <w:tc>
          <w:tcPr>
            <w:tcW w:w="1791" w:type="dxa"/>
            <w:tcBorders>
              <w:top w:val="single" w:sz="4" w:space="0" w:color="auto"/>
              <w:left w:val="single" w:sz="4" w:space="0" w:color="auto"/>
              <w:bottom w:val="single" w:sz="4" w:space="0" w:color="auto"/>
              <w:right w:val="single" w:sz="4" w:space="0" w:color="auto"/>
            </w:tcBorders>
            <w:shd w:val="clear" w:color="auto" w:fill="auto"/>
            <w:noWrap/>
          </w:tcPr>
          <w:p w14:paraId="53E77004" w14:textId="77777777" w:rsidR="008E7EED" w:rsidRPr="008E7EED" w:rsidRDefault="008E7EED" w:rsidP="008E7EED">
            <w:pPr>
              <w:jc w:val="right"/>
            </w:pPr>
          </w:p>
        </w:tc>
      </w:tr>
      <w:tr w:rsidR="008E7EED" w:rsidRPr="00C063BE" w14:paraId="3FD907D2" w14:textId="77777777" w:rsidTr="00D7333A">
        <w:trPr>
          <w:trHeight w:val="330"/>
        </w:trPr>
        <w:tc>
          <w:tcPr>
            <w:tcW w:w="912"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3E8D4DBC" w14:textId="77777777" w:rsidR="008E7EED" w:rsidRPr="008E7EED" w:rsidRDefault="008E7EED" w:rsidP="008E7EED">
            <w:pPr>
              <w:jc w:val="center"/>
              <w:rPr>
                <w:bCs/>
              </w:rPr>
            </w:pPr>
          </w:p>
        </w:tc>
        <w:tc>
          <w:tcPr>
            <w:tcW w:w="6318"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4DEBFB64" w14:textId="77777777" w:rsidR="008E7EED" w:rsidRPr="008E7EED" w:rsidRDefault="008E7EED" w:rsidP="008E7EED">
            <w:pPr>
              <w:rPr>
                <w:b/>
                <w:bCs/>
              </w:rPr>
            </w:pPr>
            <w:r w:rsidRPr="008E7EED">
              <w:rPr>
                <w:b/>
                <w:bCs/>
              </w:rPr>
              <w:t>Total Lump Sum Price (inc GST)</w:t>
            </w:r>
          </w:p>
        </w:tc>
        <w:tc>
          <w:tcPr>
            <w:tcW w:w="1791"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7117F9DA" w14:textId="77777777" w:rsidR="008E7EED" w:rsidRPr="008E7EED" w:rsidRDefault="008E7EED" w:rsidP="008E7EED">
            <w:pPr>
              <w:jc w:val="right"/>
            </w:pPr>
          </w:p>
        </w:tc>
      </w:tr>
    </w:tbl>
    <w:p w14:paraId="6372B4DE" w14:textId="629AA335" w:rsidR="00C646D8" w:rsidRPr="00434330" w:rsidRDefault="00C646D8" w:rsidP="00C646D8">
      <w:pPr>
        <w:rPr>
          <w:b/>
          <w:color w:val="FF0000"/>
          <w:sz w:val="24"/>
          <w:szCs w:val="24"/>
          <w:lang w:val="en-GB"/>
        </w:rPr>
      </w:pPr>
      <w:r w:rsidRPr="00C063BE">
        <w:rPr>
          <w:rFonts w:cs="Arial"/>
          <w:b/>
          <w:i/>
          <w:color w:val="FF0000"/>
        </w:rPr>
        <w:br w:type="page"/>
      </w:r>
      <w:r w:rsidRPr="006C7C5D">
        <w:rPr>
          <w:b/>
          <w:sz w:val="24"/>
          <w:szCs w:val="24"/>
          <w:lang w:val="en-GB"/>
        </w:rPr>
        <w:lastRenderedPageBreak/>
        <w:t xml:space="preserve">PRICE SCHEDULE B:  SEPARABLE PORTION 2 – </w:t>
      </w:r>
      <w:r w:rsidR="00433D4C" w:rsidRPr="006C7C5D">
        <w:rPr>
          <w:b/>
          <w:sz w:val="24"/>
          <w:szCs w:val="24"/>
          <w:lang w:val="en-GB"/>
        </w:rPr>
        <w:t>PARKING &amp; WATER ACCESS ZONE</w:t>
      </w:r>
    </w:p>
    <w:p w14:paraId="42918363" w14:textId="77777777" w:rsidR="00C646D8" w:rsidRPr="00434330" w:rsidRDefault="00C646D8" w:rsidP="00C646D8">
      <w:pPr>
        <w:rPr>
          <w:color w:val="FF0000"/>
        </w:rPr>
      </w:pP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379"/>
        <w:gridCol w:w="1791"/>
      </w:tblGrid>
      <w:tr w:rsidR="00714658" w:rsidRPr="00714658" w14:paraId="1A4A3A2E" w14:textId="77777777" w:rsidTr="006C7C5D">
        <w:trPr>
          <w:trHeight w:val="283"/>
        </w:trPr>
        <w:tc>
          <w:tcPr>
            <w:tcW w:w="851" w:type="dxa"/>
            <w:shd w:val="clear" w:color="auto" w:fill="1296B0" w:themeFill="accent1"/>
          </w:tcPr>
          <w:p w14:paraId="636A4587" w14:textId="77777777" w:rsidR="00C646D8" w:rsidRPr="0082622B" w:rsidRDefault="00C646D8" w:rsidP="00DF5D54">
            <w:pPr>
              <w:spacing w:before="120" w:after="120"/>
              <w:jc w:val="center"/>
              <w:rPr>
                <w:b/>
                <w:color w:val="FFFFFF" w:themeColor="background1"/>
              </w:rPr>
            </w:pPr>
            <w:r w:rsidRPr="0082622B">
              <w:rPr>
                <w:b/>
                <w:color w:val="FFFFFF" w:themeColor="background1"/>
              </w:rPr>
              <w:t>No</w:t>
            </w:r>
          </w:p>
        </w:tc>
        <w:tc>
          <w:tcPr>
            <w:tcW w:w="6379" w:type="dxa"/>
            <w:shd w:val="clear" w:color="auto" w:fill="1296B0" w:themeFill="accent1"/>
          </w:tcPr>
          <w:p w14:paraId="7EFA40B4" w14:textId="77777777" w:rsidR="00C646D8" w:rsidRPr="0082622B" w:rsidRDefault="00C646D8" w:rsidP="00DF5D54">
            <w:pPr>
              <w:spacing w:before="120" w:after="120"/>
              <w:jc w:val="center"/>
              <w:rPr>
                <w:b/>
                <w:color w:val="FFFFFF" w:themeColor="background1"/>
              </w:rPr>
            </w:pPr>
            <w:r w:rsidRPr="0082622B">
              <w:rPr>
                <w:b/>
                <w:color w:val="FFFFFF" w:themeColor="background1"/>
              </w:rPr>
              <w:t>Task</w:t>
            </w:r>
          </w:p>
        </w:tc>
        <w:tc>
          <w:tcPr>
            <w:tcW w:w="1791" w:type="dxa"/>
            <w:shd w:val="clear" w:color="auto" w:fill="1296B0" w:themeFill="accent1"/>
          </w:tcPr>
          <w:p w14:paraId="61913279" w14:textId="5111EAEF" w:rsidR="00C646D8" w:rsidRPr="0089765E" w:rsidRDefault="00C646D8" w:rsidP="0089765E">
            <w:pPr>
              <w:spacing w:before="120" w:after="120"/>
              <w:jc w:val="center"/>
              <w:rPr>
                <w:b/>
                <w:color w:val="FFFFFF" w:themeColor="background1"/>
              </w:rPr>
            </w:pPr>
            <w:r w:rsidRPr="0082622B">
              <w:rPr>
                <w:b/>
                <w:color w:val="FFFFFF" w:themeColor="background1"/>
              </w:rPr>
              <w:t>Amount</w:t>
            </w:r>
            <w:r w:rsidR="0089765E">
              <w:rPr>
                <w:b/>
                <w:color w:val="FFFFFF" w:themeColor="background1"/>
              </w:rPr>
              <w:t xml:space="preserve"> </w:t>
            </w:r>
          </w:p>
        </w:tc>
      </w:tr>
      <w:tr w:rsidR="0082622B" w:rsidRPr="0082622B" w14:paraId="3677129D" w14:textId="77777777" w:rsidTr="006C7C5D">
        <w:trPr>
          <w:trHeight w:val="315"/>
        </w:trPr>
        <w:tc>
          <w:tcPr>
            <w:tcW w:w="851" w:type="dxa"/>
            <w:shd w:val="solid" w:color="D0CECE" w:themeColor="background2" w:themeShade="E6" w:fill="D0CECE" w:themeFill="background2" w:themeFillShade="E6"/>
            <w:noWrap/>
            <w:hideMark/>
          </w:tcPr>
          <w:p w14:paraId="2CA6B19B" w14:textId="77777777" w:rsidR="00C646D8" w:rsidRPr="0082622B" w:rsidRDefault="00C646D8" w:rsidP="00DF5D54">
            <w:pPr>
              <w:jc w:val="center"/>
              <w:rPr>
                <w:b/>
                <w:bCs/>
                <w:u w:val="single"/>
              </w:rPr>
            </w:pPr>
            <w:r w:rsidRPr="0082622B">
              <w:rPr>
                <w:b/>
                <w:bCs/>
                <w:u w:val="single"/>
              </w:rPr>
              <w:t>0.0</w:t>
            </w:r>
          </w:p>
        </w:tc>
        <w:tc>
          <w:tcPr>
            <w:tcW w:w="6379" w:type="dxa"/>
            <w:shd w:val="solid" w:color="D0CECE" w:themeColor="background2" w:themeShade="E6" w:fill="D0CECE" w:themeFill="background2" w:themeFillShade="E6"/>
            <w:noWrap/>
            <w:hideMark/>
          </w:tcPr>
          <w:p w14:paraId="11F8584F" w14:textId="77777777" w:rsidR="00C646D8" w:rsidRPr="0082622B" w:rsidRDefault="00C646D8" w:rsidP="00DF5D54">
            <w:pPr>
              <w:rPr>
                <w:b/>
                <w:bCs/>
                <w:u w:val="single"/>
              </w:rPr>
            </w:pPr>
            <w:r w:rsidRPr="0082622B">
              <w:rPr>
                <w:b/>
                <w:bCs/>
                <w:u w:val="single"/>
              </w:rPr>
              <w:t>Preliminaries and General</w:t>
            </w:r>
          </w:p>
        </w:tc>
        <w:tc>
          <w:tcPr>
            <w:tcW w:w="1791" w:type="dxa"/>
            <w:shd w:val="solid" w:color="D0CECE" w:themeColor="background2" w:themeShade="E6" w:fill="D0CECE" w:themeFill="background2" w:themeFillShade="E6"/>
            <w:noWrap/>
            <w:hideMark/>
          </w:tcPr>
          <w:p w14:paraId="7F608FBC" w14:textId="77777777" w:rsidR="00C646D8" w:rsidRPr="0082622B" w:rsidRDefault="00C646D8" w:rsidP="00DF5D54">
            <w:pPr>
              <w:jc w:val="right"/>
              <w:rPr>
                <w:b/>
                <w:bCs/>
              </w:rPr>
            </w:pPr>
          </w:p>
        </w:tc>
      </w:tr>
      <w:tr w:rsidR="0082622B" w:rsidRPr="0082622B" w14:paraId="447D2302" w14:textId="77777777" w:rsidTr="006C7C5D">
        <w:trPr>
          <w:trHeight w:val="315"/>
        </w:trPr>
        <w:tc>
          <w:tcPr>
            <w:tcW w:w="851" w:type="dxa"/>
            <w:shd w:val="clear" w:color="auto" w:fill="auto"/>
            <w:noWrap/>
            <w:hideMark/>
          </w:tcPr>
          <w:p w14:paraId="1111D97E" w14:textId="77777777" w:rsidR="00C646D8" w:rsidRPr="0082622B" w:rsidRDefault="00C646D8" w:rsidP="00DF5D54">
            <w:pPr>
              <w:jc w:val="center"/>
            </w:pPr>
            <w:r w:rsidRPr="0082622B">
              <w:t>0.1</w:t>
            </w:r>
          </w:p>
        </w:tc>
        <w:tc>
          <w:tcPr>
            <w:tcW w:w="6379" w:type="dxa"/>
            <w:shd w:val="clear" w:color="auto" w:fill="auto"/>
            <w:noWrap/>
            <w:hideMark/>
          </w:tcPr>
          <w:p w14:paraId="74D1830C" w14:textId="77777777" w:rsidR="00C646D8" w:rsidRPr="0082622B" w:rsidRDefault="00C646D8" w:rsidP="00DF5D54">
            <w:r w:rsidRPr="0082622B">
              <w:t>Site establishment and mobilisation of all plant and equipment</w:t>
            </w:r>
          </w:p>
        </w:tc>
        <w:tc>
          <w:tcPr>
            <w:tcW w:w="1791" w:type="dxa"/>
            <w:shd w:val="clear" w:color="auto" w:fill="auto"/>
            <w:noWrap/>
            <w:hideMark/>
          </w:tcPr>
          <w:p w14:paraId="249D601E" w14:textId="77777777" w:rsidR="00C646D8" w:rsidRPr="0082622B" w:rsidRDefault="00C646D8" w:rsidP="00DF5D54">
            <w:pPr>
              <w:jc w:val="right"/>
            </w:pPr>
          </w:p>
        </w:tc>
      </w:tr>
      <w:tr w:rsidR="0082622B" w:rsidRPr="0082622B" w14:paraId="184FB2FE" w14:textId="77777777" w:rsidTr="006C7C5D">
        <w:trPr>
          <w:trHeight w:val="315"/>
        </w:trPr>
        <w:tc>
          <w:tcPr>
            <w:tcW w:w="851" w:type="dxa"/>
            <w:shd w:val="clear" w:color="auto" w:fill="auto"/>
            <w:noWrap/>
          </w:tcPr>
          <w:p w14:paraId="0FB4E1D7" w14:textId="77777777" w:rsidR="00C646D8" w:rsidRPr="0082622B" w:rsidRDefault="00C646D8" w:rsidP="00DF5D54">
            <w:pPr>
              <w:jc w:val="center"/>
            </w:pPr>
            <w:r w:rsidRPr="0082622B">
              <w:t>0.2</w:t>
            </w:r>
          </w:p>
        </w:tc>
        <w:tc>
          <w:tcPr>
            <w:tcW w:w="6379" w:type="dxa"/>
            <w:shd w:val="clear" w:color="auto" w:fill="auto"/>
            <w:noWrap/>
          </w:tcPr>
          <w:p w14:paraId="2948ADFA" w14:textId="77777777" w:rsidR="00C646D8" w:rsidRPr="0082622B" w:rsidRDefault="00C646D8" w:rsidP="00DF5D54">
            <w:r w:rsidRPr="0082622B">
              <w:t>Demobilisation of all plant and equipment</w:t>
            </w:r>
          </w:p>
        </w:tc>
        <w:tc>
          <w:tcPr>
            <w:tcW w:w="1791" w:type="dxa"/>
            <w:shd w:val="clear" w:color="auto" w:fill="auto"/>
            <w:noWrap/>
          </w:tcPr>
          <w:p w14:paraId="6447247D" w14:textId="77777777" w:rsidR="00C646D8" w:rsidRPr="0082622B" w:rsidRDefault="00C646D8" w:rsidP="00DF5D54">
            <w:pPr>
              <w:jc w:val="right"/>
            </w:pPr>
          </w:p>
        </w:tc>
      </w:tr>
      <w:tr w:rsidR="0082622B" w:rsidRPr="0082622B" w14:paraId="2C2399EB" w14:textId="77777777" w:rsidTr="006C7C5D">
        <w:trPr>
          <w:trHeight w:val="315"/>
        </w:trPr>
        <w:tc>
          <w:tcPr>
            <w:tcW w:w="851" w:type="dxa"/>
            <w:shd w:val="clear" w:color="auto" w:fill="auto"/>
            <w:noWrap/>
          </w:tcPr>
          <w:p w14:paraId="44927D1C" w14:textId="77777777" w:rsidR="00C646D8" w:rsidRPr="0082622B" w:rsidRDefault="00C646D8" w:rsidP="00DF5D54">
            <w:pPr>
              <w:jc w:val="center"/>
            </w:pPr>
            <w:r w:rsidRPr="0082622B">
              <w:t>0.3</w:t>
            </w:r>
          </w:p>
        </w:tc>
        <w:tc>
          <w:tcPr>
            <w:tcW w:w="6379" w:type="dxa"/>
            <w:shd w:val="clear" w:color="auto" w:fill="auto"/>
            <w:noWrap/>
          </w:tcPr>
          <w:p w14:paraId="42D675E9" w14:textId="77777777" w:rsidR="00C646D8" w:rsidRPr="0082622B" w:rsidRDefault="00C646D8" w:rsidP="00DF5D54">
            <w:r w:rsidRPr="0082622B">
              <w:t>Management Plans and Compliance (e.g. OHS, Environmental, Traffic Management, Dilapidation Reports, Construction Program, Play Audit, Arborist)</w:t>
            </w:r>
          </w:p>
        </w:tc>
        <w:tc>
          <w:tcPr>
            <w:tcW w:w="1791" w:type="dxa"/>
            <w:shd w:val="clear" w:color="auto" w:fill="auto"/>
            <w:noWrap/>
          </w:tcPr>
          <w:p w14:paraId="38764436" w14:textId="77777777" w:rsidR="00C646D8" w:rsidRPr="0082622B" w:rsidRDefault="00C646D8" w:rsidP="00DF5D54">
            <w:pPr>
              <w:jc w:val="right"/>
            </w:pPr>
          </w:p>
        </w:tc>
      </w:tr>
      <w:tr w:rsidR="0082622B" w:rsidRPr="0082622B" w14:paraId="6561C743" w14:textId="77777777" w:rsidTr="006C7C5D">
        <w:trPr>
          <w:trHeight w:val="315"/>
        </w:trPr>
        <w:tc>
          <w:tcPr>
            <w:tcW w:w="851" w:type="dxa"/>
            <w:shd w:val="clear" w:color="auto" w:fill="auto"/>
            <w:noWrap/>
          </w:tcPr>
          <w:p w14:paraId="6CD49F17" w14:textId="77777777" w:rsidR="00C646D8" w:rsidRPr="0082622B" w:rsidRDefault="00C646D8" w:rsidP="00DF5D54">
            <w:pPr>
              <w:jc w:val="center"/>
            </w:pPr>
            <w:r w:rsidRPr="0082622B">
              <w:t>0.4</w:t>
            </w:r>
          </w:p>
        </w:tc>
        <w:tc>
          <w:tcPr>
            <w:tcW w:w="6379" w:type="dxa"/>
            <w:shd w:val="clear" w:color="auto" w:fill="auto"/>
            <w:noWrap/>
          </w:tcPr>
          <w:p w14:paraId="33E82393" w14:textId="77777777" w:rsidR="00C646D8" w:rsidRPr="0082622B" w:rsidRDefault="00C646D8" w:rsidP="00DF5D54">
            <w:r w:rsidRPr="0082622B">
              <w:t>All costs associated with works inspections, testing and quality assurance</w:t>
            </w:r>
          </w:p>
        </w:tc>
        <w:tc>
          <w:tcPr>
            <w:tcW w:w="1791" w:type="dxa"/>
            <w:shd w:val="clear" w:color="auto" w:fill="auto"/>
            <w:noWrap/>
          </w:tcPr>
          <w:p w14:paraId="6BA99FBB" w14:textId="77777777" w:rsidR="00C646D8" w:rsidRPr="0082622B" w:rsidRDefault="00C646D8" w:rsidP="00DF5D54">
            <w:pPr>
              <w:jc w:val="right"/>
            </w:pPr>
          </w:p>
        </w:tc>
      </w:tr>
      <w:tr w:rsidR="0082622B" w:rsidRPr="0082622B" w14:paraId="1BDFF132" w14:textId="77777777" w:rsidTr="006C7C5D">
        <w:trPr>
          <w:trHeight w:val="315"/>
        </w:trPr>
        <w:tc>
          <w:tcPr>
            <w:tcW w:w="851" w:type="dxa"/>
            <w:shd w:val="clear" w:color="auto" w:fill="auto"/>
            <w:noWrap/>
          </w:tcPr>
          <w:p w14:paraId="732638C4" w14:textId="77777777" w:rsidR="00C646D8" w:rsidRPr="0082622B" w:rsidRDefault="00C646D8" w:rsidP="00DF5D54">
            <w:pPr>
              <w:jc w:val="center"/>
            </w:pPr>
            <w:r w:rsidRPr="0082622B">
              <w:t>0.5</w:t>
            </w:r>
          </w:p>
        </w:tc>
        <w:tc>
          <w:tcPr>
            <w:tcW w:w="6379" w:type="dxa"/>
            <w:shd w:val="clear" w:color="auto" w:fill="auto"/>
            <w:noWrap/>
          </w:tcPr>
          <w:p w14:paraId="1C5CB8D5" w14:textId="77777777" w:rsidR="00C646D8" w:rsidRPr="0082622B" w:rsidRDefault="00C646D8" w:rsidP="00DF5D54">
            <w:r w:rsidRPr="0082622B">
              <w:t>Preparing &amp; supplying As-constructed Drawings</w:t>
            </w:r>
          </w:p>
        </w:tc>
        <w:tc>
          <w:tcPr>
            <w:tcW w:w="1791" w:type="dxa"/>
            <w:shd w:val="clear" w:color="auto" w:fill="auto"/>
            <w:noWrap/>
          </w:tcPr>
          <w:p w14:paraId="2C2B8026" w14:textId="77777777" w:rsidR="00C646D8" w:rsidRPr="0082622B" w:rsidRDefault="00C646D8" w:rsidP="00DF5D54">
            <w:pPr>
              <w:jc w:val="right"/>
            </w:pPr>
          </w:p>
        </w:tc>
      </w:tr>
      <w:tr w:rsidR="0082622B" w:rsidRPr="0082622B" w14:paraId="22443A3A" w14:textId="77777777" w:rsidTr="006C7C5D">
        <w:trPr>
          <w:trHeight w:val="315"/>
        </w:trPr>
        <w:tc>
          <w:tcPr>
            <w:tcW w:w="851" w:type="dxa"/>
            <w:shd w:val="clear" w:color="auto" w:fill="auto"/>
            <w:noWrap/>
          </w:tcPr>
          <w:p w14:paraId="7934D843" w14:textId="77777777" w:rsidR="00C646D8" w:rsidRPr="0082622B" w:rsidRDefault="00C646D8" w:rsidP="00DF5D54">
            <w:pPr>
              <w:jc w:val="center"/>
            </w:pPr>
            <w:r w:rsidRPr="0082622B">
              <w:t>0.6</w:t>
            </w:r>
          </w:p>
        </w:tc>
        <w:tc>
          <w:tcPr>
            <w:tcW w:w="6379" w:type="dxa"/>
            <w:shd w:val="clear" w:color="auto" w:fill="auto"/>
            <w:noWrap/>
          </w:tcPr>
          <w:p w14:paraId="7B597F04" w14:textId="77777777" w:rsidR="00C646D8" w:rsidRPr="0082622B" w:rsidRDefault="00C646D8" w:rsidP="00DF5D54">
            <w:r w:rsidRPr="0082622B">
              <w:t>Contractors supervision, management and other items necessary for undertaking the works</w:t>
            </w:r>
          </w:p>
        </w:tc>
        <w:tc>
          <w:tcPr>
            <w:tcW w:w="1791" w:type="dxa"/>
            <w:shd w:val="clear" w:color="auto" w:fill="auto"/>
            <w:noWrap/>
          </w:tcPr>
          <w:p w14:paraId="336AC63F" w14:textId="77777777" w:rsidR="00C646D8" w:rsidRPr="0082622B" w:rsidRDefault="00C646D8" w:rsidP="00DF5D54">
            <w:pPr>
              <w:jc w:val="right"/>
            </w:pPr>
          </w:p>
        </w:tc>
      </w:tr>
      <w:tr w:rsidR="0082622B" w:rsidRPr="0082622B" w14:paraId="75AA47ED" w14:textId="77777777" w:rsidTr="006C7C5D">
        <w:trPr>
          <w:trHeight w:val="315"/>
        </w:trPr>
        <w:tc>
          <w:tcPr>
            <w:tcW w:w="851" w:type="dxa"/>
            <w:shd w:val="clear" w:color="auto" w:fill="auto"/>
            <w:noWrap/>
          </w:tcPr>
          <w:p w14:paraId="2E7A86A8" w14:textId="77777777" w:rsidR="00C646D8" w:rsidRPr="0082622B" w:rsidRDefault="00C646D8" w:rsidP="00DF5D54">
            <w:pPr>
              <w:jc w:val="center"/>
            </w:pPr>
            <w:r w:rsidRPr="0082622B">
              <w:t>0.7</w:t>
            </w:r>
          </w:p>
        </w:tc>
        <w:tc>
          <w:tcPr>
            <w:tcW w:w="6379" w:type="dxa"/>
            <w:shd w:val="clear" w:color="auto" w:fill="auto"/>
            <w:noWrap/>
          </w:tcPr>
          <w:p w14:paraId="2D8CAEBA" w14:textId="77777777" w:rsidR="00C646D8" w:rsidRPr="0082622B" w:rsidRDefault="00C646D8" w:rsidP="00DF5D54">
            <w:r w:rsidRPr="0082622B">
              <w:t>Include here for any services, facilities, temporary Works and for complying with any obligations all in accordance with the Contract documents and NOT included elsewhere above (e.g. security, fees, permits, insurances).</w:t>
            </w:r>
          </w:p>
        </w:tc>
        <w:tc>
          <w:tcPr>
            <w:tcW w:w="1791" w:type="dxa"/>
            <w:shd w:val="clear" w:color="auto" w:fill="auto"/>
            <w:noWrap/>
          </w:tcPr>
          <w:p w14:paraId="0917EB4B" w14:textId="77777777" w:rsidR="00C646D8" w:rsidRPr="0082622B" w:rsidRDefault="00C646D8" w:rsidP="00DF5D54">
            <w:pPr>
              <w:jc w:val="right"/>
            </w:pPr>
          </w:p>
        </w:tc>
      </w:tr>
      <w:tr w:rsidR="0082622B" w:rsidRPr="0082622B" w14:paraId="0D482924" w14:textId="77777777" w:rsidTr="006C7C5D">
        <w:trPr>
          <w:trHeight w:val="315"/>
        </w:trPr>
        <w:tc>
          <w:tcPr>
            <w:tcW w:w="851" w:type="dxa"/>
            <w:shd w:val="clear" w:color="auto" w:fill="auto"/>
            <w:noWrap/>
          </w:tcPr>
          <w:p w14:paraId="20964B55" w14:textId="77777777" w:rsidR="00C646D8" w:rsidRPr="0082622B" w:rsidRDefault="00C646D8" w:rsidP="00DF5D54">
            <w:pPr>
              <w:jc w:val="center"/>
            </w:pPr>
            <w:r w:rsidRPr="0082622B">
              <w:t>0.8</w:t>
            </w:r>
          </w:p>
        </w:tc>
        <w:tc>
          <w:tcPr>
            <w:tcW w:w="6379" w:type="dxa"/>
            <w:shd w:val="clear" w:color="auto" w:fill="auto"/>
            <w:noWrap/>
          </w:tcPr>
          <w:p w14:paraId="40D4B5A6" w14:textId="77777777" w:rsidR="00C646D8" w:rsidRPr="0082622B" w:rsidRDefault="00C646D8" w:rsidP="00DF5D54">
            <w:r w:rsidRPr="0082622B">
              <w:t>Other – Tenderer to Complete (Add additional rows as required)</w:t>
            </w:r>
          </w:p>
        </w:tc>
        <w:tc>
          <w:tcPr>
            <w:tcW w:w="1791" w:type="dxa"/>
            <w:shd w:val="clear" w:color="auto" w:fill="auto"/>
            <w:noWrap/>
          </w:tcPr>
          <w:p w14:paraId="3B497CDE" w14:textId="77777777" w:rsidR="00C646D8" w:rsidRPr="0082622B" w:rsidRDefault="00C646D8" w:rsidP="00DF5D54">
            <w:pPr>
              <w:jc w:val="right"/>
            </w:pPr>
          </w:p>
        </w:tc>
      </w:tr>
      <w:tr w:rsidR="0082622B" w:rsidRPr="0082622B" w14:paraId="50282542" w14:textId="77777777" w:rsidTr="006C7C5D">
        <w:trPr>
          <w:trHeight w:val="315"/>
        </w:trPr>
        <w:tc>
          <w:tcPr>
            <w:tcW w:w="851" w:type="dxa"/>
            <w:shd w:val="clear" w:color="auto" w:fill="auto"/>
            <w:noWrap/>
          </w:tcPr>
          <w:p w14:paraId="245F1169" w14:textId="77777777" w:rsidR="00C646D8" w:rsidRPr="0082622B" w:rsidRDefault="00C646D8" w:rsidP="00DF5D54">
            <w:pPr>
              <w:jc w:val="center"/>
            </w:pPr>
            <w:r w:rsidRPr="0082622B">
              <w:t>0.9</w:t>
            </w:r>
          </w:p>
        </w:tc>
        <w:tc>
          <w:tcPr>
            <w:tcW w:w="6379" w:type="dxa"/>
            <w:shd w:val="clear" w:color="auto" w:fill="auto"/>
            <w:noWrap/>
          </w:tcPr>
          <w:p w14:paraId="6E2BBFFC" w14:textId="77777777" w:rsidR="00C646D8" w:rsidRPr="0082622B" w:rsidRDefault="00C646D8" w:rsidP="00DF5D54"/>
        </w:tc>
        <w:tc>
          <w:tcPr>
            <w:tcW w:w="1791" w:type="dxa"/>
            <w:shd w:val="clear" w:color="auto" w:fill="auto"/>
            <w:noWrap/>
          </w:tcPr>
          <w:p w14:paraId="1F711465" w14:textId="77777777" w:rsidR="00C646D8" w:rsidRPr="0082622B" w:rsidRDefault="00C646D8" w:rsidP="00DF5D54">
            <w:pPr>
              <w:jc w:val="right"/>
            </w:pPr>
          </w:p>
        </w:tc>
      </w:tr>
      <w:tr w:rsidR="00D7333A" w:rsidRPr="000168C8" w14:paraId="37A760F4" w14:textId="77777777" w:rsidTr="006C7C5D">
        <w:trPr>
          <w:trHeight w:val="315"/>
        </w:trPr>
        <w:tc>
          <w:tcPr>
            <w:tcW w:w="851" w:type="dxa"/>
            <w:shd w:val="solid" w:color="D0CECE" w:themeColor="background2" w:themeShade="E6" w:fill="D0CECE" w:themeFill="background2" w:themeFillShade="E6"/>
            <w:noWrap/>
            <w:hideMark/>
          </w:tcPr>
          <w:p w14:paraId="0E966045" w14:textId="77777777" w:rsidR="0082622B" w:rsidRPr="000168C8" w:rsidRDefault="0082622B" w:rsidP="00405004">
            <w:pPr>
              <w:jc w:val="center"/>
              <w:rPr>
                <w:b/>
                <w:bCs/>
                <w:u w:val="single"/>
              </w:rPr>
            </w:pPr>
            <w:r w:rsidRPr="000168C8">
              <w:rPr>
                <w:b/>
                <w:bCs/>
                <w:u w:val="single"/>
              </w:rPr>
              <w:t>1.0</w:t>
            </w:r>
          </w:p>
        </w:tc>
        <w:tc>
          <w:tcPr>
            <w:tcW w:w="6379" w:type="dxa"/>
            <w:shd w:val="solid" w:color="D0CECE" w:themeColor="background2" w:themeShade="E6" w:fill="D0CECE" w:themeFill="background2" w:themeFillShade="E6"/>
            <w:noWrap/>
            <w:hideMark/>
          </w:tcPr>
          <w:p w14:paraId="39F7F170" w14:textId="77777777" w:rsidR="0082622B" w:rsidRPr="000168C8" w:rsidRDefault="0082622B" w:rsidP="00405004">
            <w:pPr>
              <w:rPr>
                <w:b/>
                <w:bCs/>
                <w:u w:val="single"/>
              </w:rPr>
            </w:pPr>
            <w:r w:rsidRPr="000168C8">
              <w:rPr>
                <w:b/>
                <w:bCs/>
                <w:u w:val="single"/>
              </w:rPr>
              <w:t>Soilworks and Earthworks Preliminaries</w:t>
            </w:r>
          </w:p>
        </w:tc>
        <w:tc>
          <w:tcPr>
            <w:tcW w:w="1791" w:type="dxa"/>
            <w:shd w:val="solid" w:color="D0CECE" w:themeColor="background2" w:themeShade="E6" w:fill="D0CECE" w:themeFill="background2" w:themeFillShade="E6"/>
            <w:noWrap/>
            <w:hideMark/>
          </w:tcPr>
          <w:p w14:paraId="77F61C44" w14:textId="77777777" w:rsidR="0082622B" w:rsidRPr="000168C8" w:rsidRDefault="0082622B" w:rsidP="00405004">
            <w:pPr>
              <w:jc w:val="right"/>
              <w:rPr>
                <w:b/>
                <w:bCs/>
              </w:rPr>
            </w:pPr>
          </w:p>
        </w:tc>
      </w:tr>
      <w:tr w:rsidR="00D7333A" w:rsidRPr="000168C8" w14:paraId="20923E3C" w14:textId="77777777" w:rsidTr="006C7C5D">
        <w:trPr>
          <w:trHeight w:val="315"/>
        </w:trPr>
        <w:tc>
          <w:tcPr>
            <w:tcW w:w="851" w:type="dxa"/>
            <w:shd w:val="clear" w:color="auto" w:fill="auto"/>
            <w:noWrap/>
            <w:hideMark/>
          </w:tcPr>
          <w:p w14:paraId="2B3F3B0C" w14:textId="77777777" w:rsidR="0082622B" w:rsidRPr="000168C8" w:rsidRDefault="0082622B" w:rsidP="00405004">
            <w:pPr>
              <w:jc w:val="center"/>
            </w:pPr>
            <w:r w:rsidRPr="000168C8">
              <w:t>1.1</w:t>
            </w:r>
          </w:p>
        </w:tc>
        <w:tc>
          <w:tcPr>
            <w:tcW w:w="6379" w:type="dxa"/>
            <w:shd w:val="clear" w:color="auto" w:fill="auto"/>
            <w:noWrap/>
            <w:hideMark/>
          </w:tcPr>
          <w:p w14:paraId="33C8FCFF" w14:textId="77777777" w:rsidR="0082622B" w:rsidRPr="000168C8" w:rsidRDefault="0082622B" w:rsidP="00405004">
            <w:r w:rsidRPr="000168C8">
              <w:t>Fine grading &amp; Site Clearance</w:t>
            </w:r>
          </w:p>
        </w:tc>
        <w:tc>
          <w:tcPr>
            <w:tcW w:w="1791" w:type="dxa"/>
            <w:shd w:val="clear" w:color="auto" w:fill="auto"/>
            <w:noWrap/>
          </w:tcPr>
          <w:p w14:paraId="409EA0F9" w14:textId="77777777" w:rsidR="0082622B" w:rsidRPr="000168C8" w:rsidRDefault="0082622B" w:rsidP="00405004">
            <w:pPr>
              <w:jc w:val="right"/>
            </w:pPr>
          </w:p>
        </w:tc>
      </w:tr>
      <w:tr w:rsidR="00D7333A" w:rsidRPr="000168C8" w14:paraId="78001869" w14:textId="77777777" w:rsidTr="006C7C5D">
        <w:trPr>
          <w:trHeight w:val="315"/>
        </w:trPr>
        <w:tc>
          <w:tcPr>
            <w:tcW w:w="851" w:type="dxa"/>
            <w:shd w:val="clear" w:color="auto" w:fill="auto"/>
            <w:noWrap/>
          </w:tcPr>
          <w:p w14:paraId="256A4C1B" w14:textId="77777777" w:rsidR="0082622B" w:rsidRPr="000168C8" w:rsidRDefault="0082622B" w:rsidP="00405004">
            <w:pPr>
              <w:jc w:val="center"/>
            </w:pPr>
            <w:r w:rsidRPr="000168C8">
              <w:t>1.2</w:t>
            </w:r>
          </w:p>
        </w:tc>
        <w:tc>
          <w:tcPr>
            <w:tcW w:w="6379" w:type="dxa"/>
            <w:shd w:val="clear" w:color="auto" w:fill="auto"/>
            <w:noWrap/>
          </w:tcPr>
          <w:p w14:paraId="79F66625" w14:textId="77777777" w:rsidR="0082622B" w:rsidRPr="000168C8" w:rsidRDefault="0082622B" w:rsidP="00405004">
            <w:r w:rsidRPr="000168C8">
              <w:t xml:space="preserve">Bulk and Minor Earthworks Including Importation of Topsoil </w:t>
            </w:r>
          </w:p>
        </w:tc>
        <w:tc>
          <w:tcPr>
            <w:tcW w:w="1791" w:type="dxa"/>
            <w:shd w:val="clear" w:color="auto" w:fill="auto"/>
            <w:noWrap/>
          </w:tcPr>
          <w:p w14:paraId="7CB99E70" w14:textId="77777777" w:rsidR="0082622B" w:rsidRPr="000168C8" w:rsidRDefault="0082622B" w:rsidP="00405004">
            <w:pPr>
              <w:jc w:val="right"/>
            </w:pPr>
          </w:p>
        </w:tc>
      </w:tr>
      <w:tr w:rsidR="00D7333A" w:rsidRPr="000168C8" w14:paraId="06EEAA3D" w14:textId="77777777" w:rsidTr="006C7C5D">
        <w:trPr>
          <w:trHeight w:val="315"/>
        </w:trPr>
        <w:tc>
          <w:tcPr>
            <w:tcW w:w="851" w:type="dxa"/>
            <w:shd w:val="clear" w:color="auto" w:fill="auto"/>
            <w:noWrap/>
            <w:hideMark/>
          </w:tcPr>
          <w:p w14:paraId="36B55960" w14:textId="77777777" w:rsidR="0082622B" w:rsidRPr="000168C8" w:rsidRDefault="0082622B" w:rsidP="00405004">
            <w:pPr>
              <w:jc w:val="center"/>
            </w:pPr>
            <w:r w:rsidRPr="000168C8">
              <w:t>1.3</w:t>
            </w:r>
          </w:p>
        </w:tc>
        <w:tc>
          <w:tcPr>
            <w:tcW w:w="6379" w:type="dxa"/>
            <w:shd w:val="clear" w:color="auto" w:fill="auto"/>
            <w:noWrap/>
            <w:hideMark/>
          </w:tcPr>
          <w:p w14:paraId="66327AA2" w14:textId="77777777" w:rsidR="0082622B" w:rsidRPr="000168C8" w:rsidRDefault="0082622B" w:rsidP="00405004">
            <w:r w:rsidRPr="000168C8">
              <w:t>Dust Suppression</w:t>
            </w:r>
          </w:p>
        </w:tc>
        <w:tc>
          <w:tcPr>
            <w:tcW w:w="1791" w:type="dxa"/>
            <w:shd w:val="clear" w:color="auto" w:fill="auto"/>
            <w:noWrap/>
          </w:tcPr>
          <w:p w14:paraId="399792FC" w14:textId="77777777" w:rsidR="0082622B" w:rsidRPr="000168C8" w:rsidRDefault="0082622B" w:rsidP="00405004">
            <w:pPr>
              <w:jc w:val="right"/>
            </w:pPr>
          </w:p>
        </w:tc>
      </w:tr>
      <w:tr w:rsidR="00D7333A" w:rsidRPr="000168C8" w14:paraId="3043C38C" w14:textId="77777777" w:rsidTr="006C7C5D">
        <w:trPr>
          <w:trHeight w:val="315"/>
        </w:trPr>
        <w:tc>
          <w:tcPr>
            <w:tcW w:w="851" w:type="dxa"/>
            <w:shd w:val="clear" w:color="auto" w:fill="auto"/>
            <w:noWrap/>
          </w:tcPr>
          <w:p w14:paraId="0D058DBA" w14:textId="77777777" w:rsidR="0082622B" w:rsidRPr="000168C8" w:rsidRDefault="0082622B" w:rsidP="00405004">
            <w:pPr>
              <w:jc w:val="center"/>
            </w:pPr>
            <w:r w:rsidRPr="000168C8">
              <w:t>1.4</w:t>
            </w:r>
          </w:p>
        </w:tc>
        <w:tc>
          <w:tcPr>
            <w:tcW w:w="6379" w:type="dxa"/>
            <w:shd w:val="clear" w:color="auto" w:fill="auto"/>
            <w:noWrap/>
          </w:tcPr>
          <w:p w14:paraId="291AC874" w14:textId="77777777" w:rsidR="0082622B" w:rsidRPr="000168C8" w:rsidRDefault="0082622B" w:rsidP="00405004">
            <w:r w:rsidRPr="000168C8">
              <w:t>Supply and Install Tree Protection Fencing</w:t>
            </w:r>
          </w:p>
        </w:tc>
        <w:tc>
          <w:tcPr>
            <w:tcW w:w="1791" w:type="dxa"/>
            <w:shd w:val="clear" w:color="auto" w:fill="auto"/>
            <w:noWrap/>
          </w:tcPr>
          <w:p w14:paraId="0388C03E" w14:textId="77777777" w:rsidR="0082622B" w:rsidRPr="000168C8" w:rsidRDefault="0082622B" w:rsidP="00405004">
            <w:pPr>
              <w:jc w:val="right"/>
            </w:pPr>
          </w:p>
        </w:tc>
      </w:tr>
      <w:tr w:rsidR="00D7333A" w:rsidRPr="000168C8" w14:paraId="7392AE00" w14:textId="77777777" w:rsidTr="006C7C5D">
        <w:trPr>
          <w:trHeight w:val="315"/>
        </w:trPr>
        <w:tc>
          <w:tcPr>
            <w:tcW w:w="851" w:type="dxa"/>
            <w:shd w:val="clear" w:color="auto" w:fill="auto"/>
            <w:noWrap/>
          </w:tcPr>
          <w:p w14:paraId="32B18E1A" w14:textId="77777777" w:rsidR="0082622B" w:rsidRPr="000168C8" w:rsidRDefault="0082622B" w:rsidP="00405004">
            <w:pPr>
              <w:jc w:val="center"/>
            </w:pPr>
            <w:r w:rsidRPr="000168C8">
              <w:t>1.5</w:t>
            </w:r>
          </w:p>
        </w:tc>
        <w:tc>
          <w:tcPr>
            <w:tcW w:w="6379" w:type="dxa"/>
            <w:shd w:val="clear" w:color="auto" w:fill="auto"/>
            <w:noWrap/>
          </w:tcPr>
          <w:p w14:paraId="60A556C8" w14:textId="77777777" w:rsidR="0082622B" w:rsidRPr="000168C8" w:rsidRDefault="0082622B" w:rsidP="00405004">
            <w:r w:rsidRPr="000168C8">
              <w:t xml:space="preserve">Other – </w:t>
            </w:r>
            <w:r w:rsidRPr="00823520">
              <w:rPr>
                <w:i/>
                <w:iCs/>
              </w:rPr>
              <w:t>Tenderer to Complete (Add additional rows as required)</w:t>
            </w:r>
          </w:p>
        </w:tc>
        <w:tc>
          <w:tcPr>
            <w:tcW w:w="1791" w:type="dxa"/>
            <w:shd w:val="clear" w:color="auto" w:fill="auto"/>
            <w:noWrap/>
          </w:tcPr>
          <w:p w14:paraId="41FF209B" w14:textId="77777777" w:rsidR="0082622B" w:rsidRPr="000168C8" w:rsidRDefault="0082622B" w:rsidP="00405004">
            <w:pPr>
              <w:jc w:val="right"/>
            </w:pPr>
          </w:p>
        </w:tc>
      </w:tr>
      <w:tr w:rsidR="00D7333A" w:rsidRPr="000168C8" w14:paraId="09CFAF78" w14:textId="77777777" w:rsidTr="006C7C5D">
        <w:trPr>
          <w:trHeight w:val="315"/>
        </w:trPr>
        <w:tc>
          <w:tcPr>
            <w:tcW w:w="851" w:type="dxa"/>
            <w:shd w:val="clear" w:color="auto" w:fill="auto"/>
            <w:noWrap/>
          </w:tcPr>
          <w:p w14:paraId="5D2A3214" w14:textId="77777777" w:rsidR="0082622B" w:rsidRPr="000168C8" w:rsidRDefault="0082622B" w:rsidP="00405004">
            <w:pPr>
              <w:jc w:val="center"/>
            </w:pPr>
            <w:r w:rsidRPr="000168C8">
              <w:t>1.6</w:t>
            </w:r>
          </w:p>
        </w:tc>
        <w:tc>
          <w:tcPr>
            <w:tcW w:w="6379" w:type="dxa"/>
            <w:shd w:val="clear" w:color="auto" w:fill="auto"/>
            <w:noWrap/>
          </w:tcPr>
          <w:p w14:paraId="36D021AD" w14:textId="77777777" w:rsidR="0082622B" w:rsidRPr="000168C8" w:rsidRDefault="0082622B" w:rsidP="00405004"/>
        </w:tc>
        <w:tc>
          <w:tcPr>
            <w:tcW w:w="1791" w:type="dxa"/>
            <w:shd w:val="clear" w:color="auto" w:fill="auto"/>
            <w:noWrap/>
          </w:tcPr>
          <w:p w14:paraId="69A8BFB7" w14:textId="77777777" w:rsidR="0082622B" w:rsidRPr="000168C8" w:rsidRDefault="0082622B" w:rsidP="00405004">
            <w:pPr>
              <w:jc w:val="right"/>
            </w:pPr>
          </w:p>
        </w:tc>
      </w:tr>
      <w:tr w:rsidR="00D7333A" w:rsidRPr="000168C8" w14:paraId="22A687EC" w14:textId="77777777" w:rsidTr="006C7C5D">
        <w:trPr>
          <w:trHeight w:val="315"/>
        </w:trPr>
        <w:tc>
          <w:tcPr>
            <w:tcW w:w="851" w:type="dxa"/>
            <w:shd w:val="solid" w:color="D0CECE" w:themeColor="background2" w:themeShade="E6" w:fill="D0CECE" w:themeFill="background2" w:themeFillShade="E6"/>
            <w:noWrap/>
            <w:hideMark/>
          </w:tcPr>
          <w:p w14:paraId="233C36E2" w14:textId="77777777" w:rsidR="00D7333A" w:rsidRPr="00823520" w:rsidRDefault="00D7333A" w:rsidP="00405004">
            <w:pPr>
              <w:jc w:val="center"/>
              <w:rPr>
                <w:b/>
                <w:bCs/>
                <w:u w:val="single"/>
              </w:rPr>
            </w:pPr>
            <w:r w:rsidRPr="00823520">
              <w:rPr>
                <w:b/>
                <w:bCs/>
                <w:u w:val="single"/>
              </w:rPr>
              <w:t>2.0</w:t>
            </w:r>
          </w:p>
        </w:tc>
        <w:tc>
          <w:tcPr>
            <w:tcW w:w="6379" w:type="dxa"/>
            <w:shd w:val="solid" w:color="D0CECE" w:themeColor="background2" w:themeShade="E6" w:fill="D0CECE" w:themeFill="background2" w:themeFillShade="E6"/>
            <w:noWrap/>
            <w:hideMark/>
          </w:tcPr>
          <w:p w14:paraId="581249BA" w14:textId="77777777" w:rsidR="00D7333A" w:rsidRPr="00823520" w:rsidRDefault="00D7333A" w:rsidP="00405004">
            <w:pPr>
              <w:rPr>
                <w:b/>
                <w:bCs/>
                <w:u w:val="single"/>
              </w:rPr>
            </w:pPr>
            <w:r w:rsidRPr="00823520">
              <w:rPr>
                <w:b/>
                <w:bCs/>
                <w:u w:val="single"/>
              </w:rPr>
              <w:t>Planting</w:t>
            </w:r>
          </w:p>
        </w:tc>
        <w:tc>
          <w:tcPr>
            <w:tcW w:w="1791" w:type="dxa"/>
            <w:shd w:val="solid" w:color="D0CECE" w:themeColor="background2" w:themeShade="E6" w:fill="D0CECE" w:themeFill="background2" w:themeFillShade="E6"/>
            <w:noWrap/>
          </w:tcPr>
          <w:p w14:paraId="50A3454D" w14:textId="77777777" w:rsidR="00D7333A" w:rsidRPr="00823520" w:rsidRDefault="00D7333A" w:rsidP="00405004">
            <w:pPr>
              <w:jc w:val="right"/>
              <w:rPr>
                <w:u w:val="single"/>
              </w:rPr>
            </w:pPr>
          </w:p>
        </w:tc>
      </w:tr>
      <w:tr w:rsidR="00D7333A" w:rsidRPr="000168C8" w14:paraId="7F6FE3AD" w14:textId="77777777" w:rsidTr="00D7333A">
        <w:trPr>
          <w:trHeight w:val="315"/>
        </w:trPr>
        <w:tc>
          <w:tcPr>
            <w:tcW w:w="851" w:type="dxa"/>
            <w:shd w:val="clear" w:color="auto" w:fill="auto"/>
            <w:noWrap/>
          </w:tcPr>
          <w:p w14:paraId="69B92041" w14:textId="77777777" w:rsidR="00D7333A" w:rsidRPr="00823520" w:rsidRDefault="00D7333A" w:rsidP="00405004">
            <w:pPr>
              <w:jc w:val="center"/>
            </w:pPr>
            <w:r w:rsidRPr="00823520">
              <w:t>2.1</w:t>
            </w:r>
          </w:p>
        </w:tc>
        <w:tc>
          <w:tcPr>
            <w:tcW w:w="6379" w:type="dxa"/>
            <w:shd w:val="clear" w:color="auto" w:fill="auto"/>
            <w:noWrap/>
          </w:tcPr>
          <w:p w14:paraId="7E174E4D" w14:textId="77777777" w:rsidR="00D7333A" w:rsidRPr="00823520" w:rsidRDefault="00D7333A" w:rsidP="00405004">
            <w:r w:rsidRPr="00823520">
              <w:t>Supply and Install 100L Trees (inclusive of staking)</w:t>
            </w:r>
          </w:p>
        </w:tc>
        <w:tc>
          <w:tcPr>
            <w:tcW w:w="1791" w:type="dxa"/>
            <w:shd w:val="clear" w:color="auto" w:fill="auto"/>
            <w:noWrap/>
          </w:tcPr>
          <w:p w14:paraId="5F23E75E" w14:textId="77777777" w:rsidR="00D7333A" w:rsidRPr="00823520" w:rsidRDefault="00D7333A" w:rsidP="00405004">
            <w:pPr>
              <w:jc w:val="right"/>
            </w:pPr>
          </w:p>
        </w:tc>
      </w:tr>
      <w:tr w:rsidR="00D7333A" w:rsidRPr="000168C8" w14:paraId="6A12E713" w14:textId="77777777" w:rsidTr="00D7333A">
        <w:trPr>
          <w:trHeight w:val="315"/>
        </w:trPr>
        <w:tc>
          <w:tcPr>
            <w:tcW w:w="851" w:type="dxa"/>
            <w:shd w:val="clear" w:color="auto" w:fill="auto"/>
            <w:noWrap/>
          </w:tcPr>
          <w:p w14:paraId="027E5E96" w14:textId="77777777" w:rsidR="00D7333A" w:rsidRPr="00823520" w:rsidRDefault="00D7333A" w:rsidP="00405004">
            <w:pPr>
              <w:jc w:val="center"/>
            </w:pPr>
            <w:r w:rsidRPr="00823520">
              <w:t>2.2</w:t>
            </w:r>
          </w:p>
        </w:tc>
        <w:tc>
          <w:tcPr>
            <w:tcW w:w="6379" w:type="dxa"/>
            <w:shd w:val="clear" w:color="auto" w:fill="auto"/>
            <w:noWrap/>
          </w:tcPr>
          <w:p w14:paraId="44FF41FC" w14:textId="77777777" w:rsidR="00D7333A" w:rsidRPr="000168C8" w:rsidRDefault="00D7333A" w:rsidP="00405004">
            <w:pPr>
              <w:rPr>
                <w:color w:val="FF0000"/>
              </w:rPr>
            </w:pPr>
            <w:r w:rsidRPr="006C7C5D">
              <w:t>Supply and Install Grass Tree Transplants</w:t>
            </w:r>
          </w:p>
          <w:p w14:paraId="0F9341CF" w14:textId="77777777" w:rsidR="00D7333A" w:rsidRPr="00823520" w:rsidRDefault="00D7333A" w:rsidP="00405004"/>
        </w:tc>
        <w:tc>
          <w:tcPr>
            <w:tcW w:w="1791" w:type="dxa"/>
            <w:shd w:val="clear" w:color="auto" w:fill="auto"/>
            <w:noWrap/>
          </w:tcPr>
          <w:p w14:paraId="1F5063D7" w14:textId="77777777" w:rsidR="00D7333A" w:rsidRPr="00823520" w:rsidRDefault="00D7333A" w:rsidP="00405004">
            <w:pPr>
              <w:jc w:val="right"/>
            </w:pPr>
          </w:p>
        </w:tc>
      </w:tr>
      <w:tr w:rsidR="00D7333A" w:rsidRPr="000168C8" w14:paraId="75BE975A" w14:textId="77777777" w:rsidTr="00D7333A">
        <w:trPr>
          <w:trHeight w:val="315"/>
        </w:trPr>
        <w:tc>
          <w:tcPr>
            <w:tcW w:w="851" w:type="dxa"/>
            <w:shd w:val="clear" w:color="auto" w:fill="auto"/>
            <w:noWrap/>
          </w:tcPr>
          <w:p w14:paraId="7237B80A" w14:textId="77777777" w:rsidR="00D7333A" w:rsidRPr="00823520" w:rsidRDefault="00D7333A" w:rsidP="00405004">
            <w:pPr>
              <w:jc w:val="center"/>
            </w:pPr>
            <w:r w:rsidRPr="00823520">
              <w:t>2.3</w:t>
            </w:r>
          </w:p>
        </w:tc>
        <w:tc>
          <w:tcPr>
            <w:tcW w:w="6379" w:type="dxa"/>
            <w:shd w:val="clear" w:color="auto" w:fill="auto"/>
            <w:noWrap/>
          </w:tcPr>
          <w:p w14:paraId="5E9C464D" w14:textId="77777777" w:rsidR="00D7333A" w:rsidRPr="00823520" w:rsidRDefault="00D7333A" w:rsidP="00405004">
            <w:r w:rsidRPr="00823520">
              <w:t>Supply and Install Shrubs (130mm Pots) @ 500 Centres</w:t>
            </w:r>
          </w:p>
        </w:tc>
        <w:tc>
          <w:tcPr>
            <w:tcW w:w="1791" w:type="dxa"/>
            <w:shd w:val="clear" w:color="auto" w:fill="auto"/>
            <w:noWrap/>
          </w:tcPr>
          <w:p w14:paraId="2C41DCC1" w14:textId="77777777" w:rsidR="00D7333A" w:rsidRPr="00823520" w:rsidRDefault="00D7333A" w:rsidP="00405004">
            <w:pPr>
              <w:jc w:val="right"/>
            </w:pPr>
          </w:p>
        </w:tc>
      </w:tr>
      <w:tr w:rsidR="00D7333A" w:rsidRPr="000168C8" w14:paraId="505884CC" w14:textId="77777777" w:rsidTr="00D7333A">
        <w:trPr>
          <w:trHeight w:val="315"/>
        </w:trPr>
        <w:tc>
          <w:tcPr>
            <w:tcW w:w="851" w:type="dxa"/>
            <w:shd w:val="clear" w:color="auto" w:fill="auto"/>
            <w:noWrap/>
          </w:tcPr>
          <w:p w14:paraId="2BC13D3A" w14:textId="77777777" w:rsidR="00D7333A" w:rsidRPr="00823520" w:rsidRDefault="00D7333A" w:rsidP="00405004">
            <w:pPr>
              <w:jc w:val="center"/>
            </w:pPr>
            <w:r w:rsidRPr="00823520">
              <w:t>2.4</w:t>
            </w:r>
          </w:p>
        </w:tc>
        <w:tc>
          <w:tcPr>
            <w:tcW w:w="6379" w:type="dxa"/>
            <w:shd w:val="clear" w:color="auto" w:fill="auto"/>
            <w:noWrap/>
          </w:tcPr>
          <w:p w14:paraId="2F569258" w14:textId="77777777" w:rsidR="00D7333A" w:rsidRPr="00823520" w:rsidRDefault="00D7333A" w:rsidP="00405004">
            <w:r w:rsidRPr="00823520">
              <w:t>Supply and Install Tube Stock @ 500 Centres</w:t>
            </w:r>
          </w:p>
        </w:tc>
        <w:tc>
          <w:tcPr>
            <w:tcW w:w="1791" w:type="dxa"/>
            <w:shd w:val="clear" w:color="auto" w:fill="auto"/>
            <w:noWrap/>
          </w:tcPr>
          <w:p w14:paraId="2738FD42" w14:textId="77777777" w:rsidR="00D7333A" w:rsidRPr="00823520" w:rsidRDefault="00D7333A" w:rsidP="00405004">
            <w:pPr>
              <w:jc w:val="right"/>
            </w:pPr>
          </w:p>
        </w:tc>
      </w:tr>
      <w:tr w:rsidR="00D7333A" w:rsidRPr="000168C8" w14:paraId="7D3784AC" w14:textId="77777777" w:rsidTr="00D7333A">
        <w:trPr>
          <w:trHeight w:val="315"/>
        </w:trPr>
        <w:tc>
          <w:tcPr>
            <w:tcW w:w="851" w:type="dxa"/>
            <w:shd w:val="clear" w:color="auto" w:fill="auto"/>
            <w:noWrap/>
          </w:tcPr>
          <w:p w14:paraId="6EEB6C4F" w14:textId="77777777" w:rsidR="00D7333A" w:rsidRPr="00823520" w:rsidRDefault="00D7333A" w:rsidP="00405004">
            <w:pPr>
              <w:jc w:val="center"/>
            </w:pPr>
            <w:r w:rsidRPr="00823520">
              <w:t>2.5</w:t>
            </w:r>
          </w:p>
        </w:tc>
        <w:tc>
          <w:tcPr>
            <w:tcW w:w="6379" w:type="dxa"/>
            <w:shd w:val="clear" w:color="auto" w:fill="auto"/>
            <w:noWrap/>
          </w:tcPr>
          <w:p w14:paraId="58A7099C" w14:textId="77777777" w:rsidR="00D7333A" w:rsidRPr="00823520" w:rsidRDefault="00D7333A" w:rsidP="00405004">
            <w:r w:rsidRPr="00823520">
              <w:t>Supply and Install Soil Conditioner and Wetting Agent to Turf, Trees and Shrub Areas.</w:t>
            </w:r>
          </w:p>
        </w:tc>
        <w:tc>
          <w:tcPr>
            <w:tcW w:w="1791" w:type="dxa"/>
            <w:shd w:val="clear" w:color="auto" w:fill="auto"/>
            <w:noWrap/>
          </w:tcPr>
          <w:p w14:paraId="1B2889B4" w14:textId="77777777" w:rsidR="00D7333A" w:rsidRPr="00823520" w:rsidRDefault="00D7333A" w:rsidP="00405004">
            <w:pPr>
              <w:jc w:val="right"/>
            </w:pPr>
          </w:p>
        </w:tc>
      </w:tr>
      <w:tr w:rsidR="00D7333A" w:rsidRPr="000168C8" w14:paraId="12222A74" w14:textId="77777777" w:rsidTr="00D7333A">
        <w:trPr>
          <w:trHeight w:val="315"/>
        </w:trPr>
        <w:tc>
          <w:tcPr>
            <w:tcW w:w="851" w:type="dxa"/>
            <w:shd w:val="clear" w:color="auto" w:fill="auto"/>
            <w:noWrap/>
          </w:tcPr>
          <w:p w14:paraId="55E9A2DC" w14:textId="77777777" w:rsidR="00D7333A" w:rsidRPr="00823520" w:rsidRDefault="00D7333A" w:rsidP="00405004">
            <w:pPr>
              <w:jc w:val="center"/>
            </w:pPr>
            <w:r w:rsidRPr="00823520">
              <w:t>2.6</w:t>
            </w:r>
          </w:p>
        </w:tc>
        <w:tc>
          <w:tcPr>
            <w:tcW w:w="6379" w:type="dxa"/>
            <w:shd w:val="clear" w:color="auto" w:fill="auto"/>
            <w:noWrap/>
          </w:tcPr>
          <w:p w14:paraId="7F19ACCE" w14:textId="77777777" w:rsidR="00D7333A" w:rsidRPr="00823520" w:rsidRDefault="00D7333A" w:rsidP="00405004">
            <w:r w:rsidRPr="00823520">
              <w:t>Supply and Install Root Control Barrier (Trees next to Roads and Paths)</w:t>
            </w:r>
          </w:p>
        </w:tc>
        <w:tc>
          <w:tcPr>
            <w:tcW w:w="1791" w:type="dxa"/>
            <w:shd w:val="clear" w:color="auto" w:fill="auto"/>
            <w:noWrap/>
          </w:tcPr>
          <w:p w14:paraId="170767B4" w14:textId="77777777" w:rsidR="00D7333A" w:rsidRPr="00823520" w:rsidRDefault="00D7333A" w:rsidP="00405004">
            <w:pPr>
              <w:jc w:val="right"/>
            </w:pPr>
          </w:p>
        </w:tc>
      </w:tr>
      <w:tr w:rsidR="00D7333A" w:rsidRPr="00823520" w14:paraId="4C54C073" w14:textId="77777777" w:rsidTr="00D7333A">
        <w:trPr>
          <w:trHeight w:val="315"/>
        </w:trPr>
        <w:tc>
          <w:tcPr>
            <w:tcW w:w="851" w:type="dxa"/>
            <w:shd w:val="clear" w:color="auto" w:fill="auto"/>
            <w:noWrap/>
          </w:tcPr>
          <w:p w14:paraId="43C3513F" w14:textId="77777777" w:rsidR="00D7333A" w:rsidRPr="00823520" w:rsidRDefault="00D7333A" w:rsidP="00405004">
            <w:pPr>
              <w:jc w:val="center"/>
            </w:pPr>
            <w:r w:rsidRPr="00823520">
              <w:t>2.7</w:t>
            </w:r>
          </w:p>
        </w:tc>
        <w:tc>
          <w:tcPr>
            <w:tcW w:w="6379" w:type="dxa"/>
            <w:shd w:val="clear" w:color="auto" w:fill="auto"/>
            <w:noWrap/>
          </w:tcPr>
          <w:p w14:paraId="3710C510" w14:textId="77777777" w:rsidR="00D7333A" w:rsidRPr="00823520" w:rsidRDefault="00D7333A" w:rsidP="00405004">
            <w:r w:rsidRPr="00823520">
              <w:t>Supply and Install Roll on Turf</w:t>
            </w:r>
          </w:p>
        </w:tc>
        <w:tc>
          <w:tcPr>
            <w:tcW w:w="1791" w:type="dxa"/>
            <w:shd w:val="clear" w:color="auto" w:fill="auto"/>
            <w:noWrap/>
          </w:tcPr>
          <w:p w14:paraId="1964D53A" w14:textId="77777777" w:rsidR="00D7333A" w:rsidRPr="00823520" w:rsidRDefault="00D7333A" w:rsidP="00405004">
            <w:pPr>
              <w:jc w:val="right"/>
            </w:pPr>
          </w:p>
        </w:tc>
      </w:tr>
      <w:tr w:rsidR="00D7333A" w:rsidRPr="000168C8" w14:paraId="61CBB4E7" w14:textId="77777777" w:rsidTr="00D7333A">
        <w:trPr>
          <w:trHeight w:val="315"/>
        </w:trPr>
        <w:tc>
          <w:tcPr>
            <w:tcW w:w="851" w:type="dxa"/>
            <w:tcBorders>
              <w:bottom w:val="single" w:sz="4" w:space="0" w:color="auto"/>
            </w:tcBorders>
            <w:shd w:val="clear" w:color="auto" w:fill="auto"/>
            <w:noWrap/>
            <w:hideMark/>
          </w:tcPr>
          <w:p w14:paraId="6A67E653" w14:textId="77777777" w:rsidR="00D7333A" w:rsidRPr="00823520" w:rsidRDefault="00D7333A" w:rsidP="00405004">
            <w:pPr>
              <w:jc w:val="center"/>
            </w:pPr>
            <w:r w:rsidRPr="00823520">
              <w:t>2.8</w:t>
            </w:r>
          </w:p>
        </w:tc>
        <w:tc>
          <w:tcPr>
            <w:tcW w:w="6379" w:type="dxa"/>
            <w:tcBorders>
              <w:bottom w:val="single" w:sz="4" w:space="0" w:color="auto"/>
            </w:tcBorders>
            <w:shd w:val="clear" w:color="auto" w:fill="auto"/>
            <w:noWrap/>
            <w:hideMark/>
          </w:tcPr>
          <w:p w14:paraId="2EFBE33B" w14:textId="77777777" w:rsidR="00D7333A" w:rsidRPr="00823520" w:rsidRDefault="00D7333A" w:rsidP="00405004">
            <w:r w:rsidRPr="00823520">
              <w:t xml:space="preserve">Other – </w:t>
            </w:r>
            <w:r w:rsidRPr="00823520">
              <w:rPr>
                <w:i/>
                <w:iCs/>
              </w:rPr>
              <w:t>Tenderer to Complete (Add additional rows as required)</w:t>
            </w:r>
          </w:p>
        </w:tc>
        <w:tc>
          <w:tcPr>
            <w:tcW w:w="1791" w:type="dxa"/>
            <w:tcBorders>
              <w:bottom w:val="single" w:sz="4" w:space="0" w:color="auto"/>
            </w:tcBorders>
            <w:shd w:val="clear" w:color="auto" w:fill="auto"/>
            <w:noWrap/>
          </w:tcPr>
          <w:p w14:paraId="1049298D" w14:textId="77777777" w:rsidR="00D7333A" w:rsidRPr="00823520" w:rsidRDefault="00D7333A" w:rsidP="00405004">
            <w:pPr>
              <w:jc w:val="right"/>
            </w:pPr>
          </w:p>
        </w:tc>
      </w:tr>
      <w:tr w:rsidR="00D7333A" w:rsidRPr="000168C8" w14:paraId="1F081739" w14:textId="77777777" w:rsidTr="00D7333A">
        <w:trPr>
          <w:trHeight w:val="315"/>
        </w:trPr>
        <w:tc>
          <w:tcPr>
            <w:tcW w:w="851" w:type="dxa"/>
            <w:tcBorders>
              <w:bottom w:val="single" w:sz="4" w:space="0" w:color="auto"/>
            </w:tcBorders>
            <w:shd w:val="clear" w:color="auto" w:fill="auto"/>
            <w:noWrap/>
          </w:tcPr>
          <w:p w14:paraId="5EE7E1F9" w14:textId="77777777" w:rsidR="00D7333A" w:rsidRPr="00823520" w:rsidRDefault="00D7333A" w:rsidP="00405004">
            <w:pPr>
              <w:jc w:val="center"/>
            </w:pPr>
            <w:r w:rsidRPr="00823520">
              <w:t>2.9</w:t>
            </w:r>
          </w:p>
        </w:tc>
        <w:tc>
          <w:tcPr>
            <w:tcW w:w="6379" w:type="dxa"/>
            <w:tcBorders>
              <w:bottom w:val="single" w:sz="4" w:space="0" w:color="auto"/>
            </w:tcBorders>
            <w:shd w:val="clear" w:color="auto" w:fill="auto"/>
            <w:noWrap/>
          </w:tcPr>
          <w:p w14:paraId="00D5086B" w14:textId="77777777" w:rsidR="00D7333A" w:rsidRPr="00823520" w:rsidRDefault="00D7333A" w:rsidP="00405004"/>
        </w:tc>
        <w:tc>
          <w:tcPr>
            <w:tcW w:w="1791" w:type="dxa"/>
            <w:tcBorders>
              <w:bottom w:val="single" w:sz="4" w:space="0" w:color="auto"/>
            </w:tcBorders>
            <w:shd w:val="clear" w:color="auto" w:fill="auto"/>
            <w:noWrap/>
          </w:tcPr>
          <w:p w14:paraId="07B0A71F" w14:textId="77777777" w:rsidR="00D7333A" w:rsidRPr="00823520" w:rsidRDefault="00D7333A" w:rsidP="00405004">
            <w:pPr>
              <w:jc w:val="right"/>
            </w:pPr>
          </w:p>
        </w:tc>
      </w:tr>
      <w:tr w:rsidR="00D7333A" w:rsidRPr="00D7333A" w14:paraId="79703B20" w14:textId="77777777" w:rsidTr="006C7C5D">
        <w:trPr>
          <w:trHeight w:val="315"/>
        </w:trPr>
        <w:tc>
          <w:tcPr>
            <w:tcW w:w="851" w:type="dxa"/>
            <w:shd w:val="solid" w:color="D0CECE" w:themeColor="background2" w:themeShade="E6" w:fill="D0CECE" w:themeFill="background2" w:themeFillShade="E6"/>
            <w:noWrap/>
            <w:hideMark/>
          </w:tcPr>
          <w:p w14:paraId="0667707F" w14:textId="77777777" w:rsidR="00C646D8" w:rsidRPr="00D7333A" w:rsidRDefault="00C646D8" w:rsidP="00DF5D54">
            <w:pPr>
              <w:jc w:val="center"/>
              <w:rPr>
                <w:b/>
                <w:bCs/>
                <w:u w:val="single"/>
              </w:rPr>
            </w:pPr>
            <w:r w:rsidRPr="00D7333A">
              <w:rPr>
                <w:b/>
                <w:bCs/>
                <w:u w:val="single"/>
              </w:rPr>
              <w:t>3.0</w:t>
            </w:r>
          </w:p>
        </w:tc>
        <w:tc>
          <w:tcPr>
            <w:tcW w:w="6379" w:type="dxa"/>
            <w:shd w:val="solid" w:color="D0CECE" w:themeColor="background2" w:themeShade="E6" w:fill="D0CECE" w:themeFill="background2" w:themeFillShade="E6"/>
            <w:noWrap/>
            <w:hideMark/>
          </w:tcPr>
          <w:p w14:paraId="49536AF0" w14:textId="77777777" w:rsidR="00C646D8" w:rsidRPr="00D7333A" w:rsidRDefault="00C646D8" w:rsidP="00DF5D54">
            <w:pPr>
              <w:rPr>
                <w:b/>
                <w:bCs/>
                <w:u w:val="single"/>
              </w:rPr>
            </w:pPr>
            <w:r w:rsidRPr="00D7333A">
              <w:rPr>
                <w:b/>
                <w:bCs/>
                <w:u w:val="single"/>
              </w:rPr>
              <w:t>Mulch</w:t>
            </w:r>
          </w:p>
        </w:tc>
        <w:tc>
          <w:tcPr>
            <w:tcW w:w="1791" w:type="dxa"/>
            <w:shd w:val="solid" w:color="D0CECE" w:themeColor="background2" w:themeShade="E6" w:fill="D0CECE" w:themeFill="background2" w:themeFillShade="E6"/>
            <w:noWrap/>
          </w:tcPr>
          <w:p w14:paraId="203A58E0" w14:textId="77777777" w:rsidR="00C646D8" w:rsidRPr="00D7333A" w:rsidRDefault="00C646D8" w:rsidP="00DF5D54">
            <w:pPr>
              <w:jc w:val="right"/>
              <w:rPr>
                <w:b/>
                <w:bCs/>
                <w:u w:val="single"/>
              </w:rPr>
            </w:pPr>
          </w:p>
        </w:tc>
      </w:tr>
      <w:tr w:rsidR="00D7333A" w:rsidRPr="00D7333A" w14:paraId="3B84C314" w14:textId="77777777" w:rsidTr="006C7C5D">
        <w:trPr>
          <w:trHeight w:val="315"/>
        </w:trPr>
        <w:tc>
          <w:tcPr>
            <w:tcW w:w="851" w:type="dxa"/>
            <w:shd w:val="clear" w:color="auto" w:fill="auto"/>
            <w:noWrap/>
            <w:hideMark/>
          </w:tcPr>
          <w:p w14:paraId="61992BD7" w14:textId="77777777" w:rsidR="00C646D8" w:rsidRPr="00D7333A" w:rsidRDefault="00C646D8" w:rsidP="00DF5D54">
            <w:pPr>
              <w:jc w:val="center"/>
            </w:pPr>
            <w:r w:rsidRPr="00D7333A">
              <w:t>3.1</w:t>
            </w:r>
          </w:p>
        </w:tc>
        <w:tc>
          <w:tcPr>
            <w:tcW w:w="6379" w:type="dxa"/>
            <w:shd w:val="clear" w:color="auto" w:fill="auto"/>
            <w:noWrap/>
            <w:hideMark/>
          </w:tcPr>
          <w:p w14:paraId="4C33C2A1" w14:textId="67B829F8" w:rsidR="00C646D8" w:rsidRPr="00D7333A" w:rsidRDefault="00D7333A" w:rsidP="00DF5D54">
            <w:r w:rsidRPr="00F00C58">
              <w:t>Supply and Install 75mm deep imported mulch to</w:t>
            </w:r>
            <w:r w:rsidRPr="00D7333A">
              <w:t xml:space="preserve"> shrub and mulch only areas</w:t>
            </w:r>
          </w:p>
        </w:tc>
        <w:tc>
          <w:tcPr>
            <w:tcW w:w="1791" w:type="dxa"/>
            <w:shd w:val="clear" w:color="auto" w:fill="auto"/>
            <w:noWrap/>
          </w:tcPr>
          <w:p w14:paraId="78BE6710" w14:textId="77777777" w:rsidR="00C646D8" w:rsidRPr="00D7333A" w:rsidRDefault="00C646D8" w:rsidP="00DF5D54">
            <w:pPr>
              <w:jc w:val="right"/>
            </w:pPr>
          </w:p>
        </w:tc>
      </w:tr>
      <w:tr w:rsidR="00D7333A" w:rsidRPr="00D7333A" w14:paraId="5CCB6488" w14:textId="77777777" w:rsidTr="006C7C5D">
        <w:trPr>
          <w:trHeight w:val="315"/>
        </w:trPr>
        <w:tc>
          <w:tcPr>
            <w:tcW w:w="851" w:type="dxa"/>
            <w:shd w:val="clear" w:color="auto" w:fill="auto"/>
            <w:noWrap/>
          </w:tcPr>
          <w:p w14:paraId="6F3CB040" w14:textId="77777777" w:rsidR="00C646D8" w:rsidRPr="00D7333A" w:rsidRDefault="00C646D8" w:rsidP="00DF5D54">
            <w:pPr>
              <w:jc w:val="center"/>
            </w:pPr>
            <w:r w:rsidRPr="00D7333A">
              <w:t>3.2</w:t>
            </w:r>
          </w:p>
        </w:tc>
        <w:tc>
          <w:tcPr>
            <w:tcW w:w="6379" w:type="dxa"/>
            <w:shd w:val="clear" w:color="auto" w:fill="auto"/>
            <w:noWrap/>
          </w:tcPr>
          <w:p w14:paraId="06428D3A" w14:textId="77777777" w:rsidR="00C646D8" w:rsidRPr="00D7333A" w:rsidRDefault="00C646D8" w:rsidP="00DF5D54">
            <w:r w:rsidRPr="00D7333A">
              <w:t>Other – Tenderer to Complete (Add additional rows as required)</w:t>
            </w:r>
          </w:p>
        </w:tc>
        <w:tc>
          <w:tcPr>
            <w:tcW w:w="1791" w:type="dxa"/>
            <w:shd w:val="clear" w:color="auto" w:fill="auto"/>
            <w:noWrap/>
          </w:tcPr>
          <w:p w14:paraId="423094DB" w14:textId="77777777" w:rsidR="00C646D8" w:rsidRPr="00D7333A" w:rsidRDefault="00C646D8" w:rsidP="00DF5D54">
            <w:pPr>
              <w:jc w:val="right"/>
            </w:pPr>
          </w:p>
        </w:tc>
      </w:tr>
      <w:tr w:rsidR="00D7333A" w:rsidRPr="00D7333A" w14:paraId="2AE26576" w14:textId="77777777" w:rsidTr="006C7C5D">
        <w:trPr>
          <w:trHeight w:val="315"/>
        </w:trPr>
        <w:tc>
          <w:tcPr>
            <w:tcW w:w="851" w:type="dxa"/>
            <w:shd w:val="clear" w:color="auto" w:fill="auto"/>
            <w:noWrap/>
          </w:tcPr>
          <w:p w14:paraId="01DCA07C" w14:textId="77777777" w:rsidR="00C646D8" w:rsidRPr="00D7333A" w:rsidRDefault="00C646D8" w:rsidP="00DF5D54">
            <w:pPr>
              <w:jc w:val="center"/>
            </w:pPr>
            <w:r w:rsidRPr="00D7333A">
              <w:lastRenderedPageBreak/>
              <w:t>3.3</w:t>
            </w:r>
          </w:p>
        </w:tc>
        <w:tc>
          <w:tcPr>
            <w:tcW w:w="6379" w:type="dxa"/>
            <w:shd w:val="clear" w:color="auto" w:fill="auto"/>
            <w:noWrap/>
          </w:tcPr>
          <w:p w14:paraId="080557D1" w14:textId="77777777" w:rsidR="00C646D8" w:rsidRPr="00D7333A" w:rsidRDefault="00C646D8" w:rsidP="00DF5D54"/>
        </w:tc>
        <w:tc>
          <w:tcPr>
            <w:tcW w:w="1791" w:type="dxa"/>
            <w:shd w:val="clear" w:color="auto" w:fill="auto"/>
            <w:noWrap/>
          </w:tcPr>
          <w:p w14:paraId="5006AB31" w14:textId="77777777" w:rsidR="00C646D8" w:rsidRPr="00D7333A" w:rsidRDefault="00C646D8" w:rsidP="00DF5D54">
            <w:pPr>
              <w:jc w:val="right"/>
            </w:pPr>
          </w:p>
        </w:tc>
      </w:tr>
      <w:tr w:rsidR="00D7333A" w:rsidRPr="00823520" w14:paraId="09756CA6" w14:textId="77777777" w:rsidTr="006C7C5D">
        <w:trPr>
          <w:trHeight w:val="315"/>
        </w:trPr>
        <w:tc>
          <w:tcPr>
            <w:tcW w:w="851" w:type="dxa"/>
            <w:shd w:val="solid" w:color="D0CECE" w:themeColor="background2" w:themeShade="E6" w:fill="D0CECE" w:themeFill="background2" w:themeFillShade="E6"/>
            <w:noWrap/>
            <w:hideMark/>
          </w:tcPr>
          <w:p w14:paraId="110B368A" w14:textId="77777777" w:rsidR="00D7333A" w:rsidRPr="00227D10" w:rsidRDefault="00D7333A" w:rsidP="00405004">
            <w:pPr>
              <w:jc w:val="center"/>
              <w:rPr>
                <w:b/>
                <w:bCs/>
                <w:u w:val="single"/>
              </w:rPr>
            </w:pPr>
            <w:r w:rsidRPr="00227D10">
              <w:rPr>
                <w:b/>
                <w:bCs/>
                <w:u w:val="single"/>
              </w:rPr>
              <w:t>4.0</w:t>
            </w:r>
          </w:p>
        </w:tc>
        <w:tc>
          <w:tcPr>
            <w:tcW w:w="6379" w:type="dxa"/>
            <w:shd w:val="solid" w:color="D0CECE" w:themeColor="background2" w:themeShade="E6" w:fill="D0CECE" w:themeFill="background2" w:themeFillShade="E6"/>
            <w:noWrap/>
            <w:hideMark/>
          </w:tcPr>
          <w:p w14:paraId="76380BBE" w14:textId="77777777" w:rsidR="00D7333A" w:rsidRPr="00227D10" w:rsidRDefault="00D7333A" w:rsidP="00405004">
            <w:pPr>
              <w:rPr>
                <w:b/>
                <w:bCs/>
                <w:u w:val="single"/>
              </w:rPr>
            </w:pPr>
            <w:r w:rsidRPr="00227D10">
              <w:rPr>
                <w:b/>
                <w:bCs/>
                <w:u w:val="single"/>
              </w:rPr>
              <w:t>Paving, Paths and Surfacing</w:t>
            </w:r>
          </w:p>
        </w:tc>
        <w:tc>
          <w:tcPr>
            <w:tcW w:w="1791" w:type="dxa"/>
            <w:shd w:val="solid" w:color="D0CECE" w:themeColor="background2" w:themeShade="E6" w:fill="D0CECE" w:themeFill="background2" w:themeFillShade="E6"/>
            <w:noWrap/>
          </w:tcPr>
          <w:p w14:paraId="5F278064" w14:textId="77777777" w:rsidR="00D7333A" w:rsidRPr="00227D10" w:rsidRDefault="00D7333A" w:rsidP="00405004">
            <w:pPr>
              <w:jc w:val="right"/>
              <w:rPr>
                <w:u w:val="single"/>
              </w:rPr>
            </w:pPr>
          </w:p>
        </w:tc>
      </w:tr>
      <w:tr w:rsidR="00D7333A" w:rsidRPr="00C063BE" w14:paraId="362A3760" w14:textId="77777777" w:rsidTr="006C7C5D">
        <w:trPr>
          <w:trHeight w:val="315"/>
        </w:trPr>
        <w:tc>
          <w:tcPr>
            <w:tcW w:w="851" w:type="dxa"/>
            <w:shd w:val="clear" w:color="auto" w:fill="auto"/>
            <w:noWrap/>
            <w:hideMark/>
          </w:tcPr>
          <w:p w14:paraId="78D5DA7E" w14:textId="77777777" w:rsidR="00D7333A" w:rsidRPr="00227D10" w:rsidRDefault="00D7333A" w:rsidP="00405004">
            <w:pPr>
              <w:jc w:val="center"/>
            </w:pPr>
            <w:r w:rsidRPr="00227D10">
              <w:t>4.1</w:t>
            </w:r>
          </w:p>
        </w:tc>
        <w:tc>
          <w:tcPr>
            <w:tcW w:w="6379" w:type="dxa"/>
            <w:shd w:val="clear" w:color="auto" w:fill="auto"/>
            <w:noWrap/>
            <w:hideMark/>
          </w:tcPr>
          <w:p w14:paraId="3F2C0AD6" w14:textId="77777777" w:rsidR="00D7333A" w:rsidRPr="00227D10" w:rsidRDefault="00D7333A" w:rsidP="00405004">
            <w:r w:rsidRPr="00227D10">
              <w:t>Supply and Install Grey Concrete Footpath</w:t>
            </w:r>
          </w:p>
        </w:tc>
        <w:tc>
          <w:tcPr>
            <w:tcW w:w="1791" w:type="dxa"/>
            <w:shd w:val="clear" w:color="auto" w:fill="auto"/>
            <w:noWrap/>
          </w:tcPr>
          <w:p w14:paraId="17A87F59" w14:textId="77777777" w:rsidR="00D7333A" w:rsidRPr="00227D10" w:rsidRDefault="00D7333A" w:rsidP="00405004">
            <w:pPr>
              <w:jc w:val="right"/>
            </w:pPr>
          </w:p>
        </w:tc>
      </w:tr>
      <w:tr w:rsidR="00D7333A" w:rsidRPr="00227D10" w14:paraId="24812C1B" w14:textId="77777777" w:rsidTr="006C7C5D">
        <w:trPr>
          <w:trHeight w:val="315"/>
        </w:trPr>
        <w:tc>
          <w:tcPr>
            <w:tcW w:w="851" w:type="dxa"/>
            <w:shd w:val="clear" w:color="auto" w:fill="auto"/>
            <w:noWrap/>
            <w:hideMark/>
          </w:tcPr>
          <w:p w14:paraId="5F544E73" w14:textId="18F0D02E" w:rsidR="00D7333A" w:rsidRPr="00227D10" w:rsidRDefault="00D7333A" w:rsidP="00405004">
            <w:pPr>
              <w:jc w:val="center"/>
            </w:pPr>
            <w:r w:rsidRPr="00227D10">
              <w:t>4.</w:t>
            </w:r>
            <w:r>
              <w:t>2</w:t>
            </w:r>
          </w:p>
        </w:tc>
        <w:tc>
          <w:tcPr>
            <w:tcW w:w="6379" w:type="dxa"/>
            <w:shd w:val="clear" w:color="auto" w:fill="auto"/>
            <w:noWrap/>
            <w:hideMark/>
          </w:tcPr>
          <w:p w14:paraId="40526E3D" w14:textId="77777777" w:rsidR="00D7333A" w:rsidRPr="00227D10" w:rsidRDefault="00D7333A" w:rsidP="00405004">
            <w:r w:rsidRPr="00227D10">
              <w:t>Supply and Install Extruded Concrete Edge</w:t>
            </w:r>
          </w:p>
        </w:tc>
        <w:tc>
          <w:tcPr>
            <w:tcW w:w="1791" w:type="dxa"/>
            <w:shd w:val="clear" w:color="auto" w:fill="auto"/>
            <w:noWrap/>
          </w:tcPr>
          <w:p w14:paraId="355BF98B" w14:textId="77777777" w:rsidR="00D7333A" w:rsidRPr="00227D10" w:rsidRDefault="00D7333A" w:rsidP="00405004">
            <w:pPr>
              <w:jc w:val="right"/>
            </w:pPr>
          </w:p>
        </w:tc>
      </w:tr>
      <w:tr w:rsidR="00D7333A" w:rsidRPr="00227D10" w14:paraId="3D774077" w14:textId="77777777" w:rsidTr="006C7C5D">
        <w:trPr>
          <w:trHeight w:val="315"/>
        </w:trPr>
        <w:tc>
          <w:tcPr>
            <w:tcW w:w="851" w:type="dxa"/>
            <w:shd w:val="clear" w:color="auto" w:fill="auto"/>
            <w:noWrap/>
          </w:tcPr>
          <w:p w14:paraId="195AED3A" w14:textId="696F27E2" w:rsidR="00D7333A" w:rsidRPr="00227D10" w:rsidRDefault="00D7333A" w:rsidP="00405004">
            <w:pPr>
              <w:jc w:val="center"/>
            </w:pPr>
            <w:r w:rsidRPr="00227D10">
              <w:t>4.</w:t>
            </w:r>
            <w:r>
              <w:t>3</w:t>
            </w:r>
          </w:p>
        </w:tc>
        <w:tc>
          <w:tcPr>
            <w:tcW w:w="6379" w:type="dxa"/>
            <w:shd w:val="clear" w:color="auto" w:fill="auto"/>
            <w:noWrap/>
          </w:tcPr>
          <w:p w14:paraId="504B78FA" w14:textId="77777777" w:rsidR="00D7333A" w:rsidRPr="00227D10" w:rsidRDefault="00D7333A" w:rsidP="00405004">
            <w:r w:rsidRPr="00227D10">
              <w:t xml:space="preserve">Other – </w:t>
            </w:r>
            <w:r w:rsidRPr="00227D10">
              <w:rPr>
                <w:i/>
                <w:iCs/>
              </w:rPr>
              <w:t>Tenderer to Complete (Add additional rows as required)</w:t>
            </w:r>
          </w:p>
        </w:tc>
        <w:tc>
          <w:tcPr>
            <w:tcW w:w="1791" w:type="dxa"/>
            <w:shd w:val="clear" w:color="auto" w:fill="auto"/>
            <w:noWrap/>
          </w:tcPr>
          <w:p w14:paraId="7A6CDD6B" w14:textId="77777777" w:rsidR="00D7333A" w:rsidRPr="00227D10" w:rsidRDefault="00D7333A" w:rsidP="00405004">
            <w:pPr>
              <w:jc w:val="right"/>
            </w:pPr>
          </w:p>
        </w:tc>
      </w:tr>
      <w:tr w:rsidR="00D7333A" w:rsidRPr="00227D10" w14:paraId="4EFE417F" w14:textId="77777777" w:rsidTr="006C7C5D">
        <w:trPr>
          <w:trHeight w:val="315"/>
        </w:trPr>
        <w:tc>
          <w:tcPr>
            <w:tcW w:w="851" w:type="dxa"/>
            <w:shd w:val="clear" w:color="auto" w:fill="auto"/>
            <w:noWrap/>
          </w:tcPr>
          <w:p w14:paraId="22F0F2F8" w14:textId="685A0BA0" w:rsidR="00D7333A" w:rsidRPr="00227D10" w:rsidRDefault="00D7333A" w:rsidP="00405004">
            <w:pPr>
              <w:jc w:val="center"/>
            </w:pPr>
            <w:r w:rsidRPr="00227D10">
              <w:t>4.</w:t>
            </w:r>
            <w:r>
              <w:t>4</w:t>
            </w:r>
          </w:p>
        </w:tc>
        <w:tc>
          <w:tcPr>
            <w:tcW w:w="6379" w:type="dxa"/>
            <w:shd w:val="clear" w:color="auto" w:fill="auto"/>
            <w:noWrap/>
          </w:tcPr>
          <w:p w14:paraId="10A5D07D" w14:textId="77777777" w:rsidR="00D7333A" w:rsidRPr="00227D10" w:rsidRDefault="00D7333A" w:rsidP="00405004"/>
        </w:tc>
        <w:tc>
          <w:tcPr>
            <w:tcW w:w="1791" w:type="dxa"/>
            <w:shd w:val="clear" w:color="auto" w:fill="auto"/>
            <w:noWrap/>
          </w:tcPr>
          <w:p w14:paraId="443C0E52" w14:textId="77777777" w:rsidR="00D7333A" w:rsidRPr="00227D10" w:rsidRDefault="00D7333A" w:rsidP="00405004">
            <w:pPr>
              <w:jc w:val="right"/>
            </w:pPr>
          </w:p>
        </w:tc>
      </w:tr>
      <w:tr w:rsidR="00D7333A" w:rsidRPr="00C063BE" w14:paraId="520E3051" w14:textId="77777777" w:rsidTr="006C7C5D">
        <w:trPr>
          <w:trHeight w:val="315"/>
        </w:trPr>
        <w:tc>
          <w:tcPr>
            <w:tcW w:w="851" w:type="dxa"/>
            <w:shd w:val="solid" w:color="D0CECE" w:themeColor="background2" w:themeShade="E6" w:fill="D0CECE" w:themeFill="background2" w:themeFillShade="E6"/>
            <w:noWrap/>
            <w:hideMark/>
          </w:tcPr>
          <w:p w14:paraId="53FAF709" w14:textId="51F6DA57" w:rsidR="00D7333A" w:rsidRPr="00663531" w:rsidRDefault="006C7C5D" w:rsidP="00405004">
            <w:pPr>
              <w:jc w:val="center"/>
              <w:rPr>
                <w:b/>
                <w:bCs/>
                <w:u w:val="single"/>
              </w:rPr>
            </w:pPr>
            <w:r>
              <w:rPr>
                <w:b/>
                <w:bCs/>
                <w:u w:val="single"/>
              </w:rPr>
              <w:t>5</w:t>
            </w:r>
            <w:r w:rsidR="00D7333A" w:rsidRPr="00663531">
              <w:rPr>
                <w:b/>
                <w:bCs/>
                <w:u w:val="single"/>
              </w:rPr>
              <w:t>.0</w:t>
            </w:r>
          </w:p>
        </w:tc>
        <w:tc>
          <w:tcPr>
            <w:tcW w:w="6379" w:type="dxa"/>
            <w:shd w:val="solid" w:color="D0CECE" w:themeColor="background2" w:themeShade="E6" w:fill="D0CECE" w:themeFill="background2" w:themeFillShade="E6"/>
            <w:noWrap/>
            <w:hideMark/>
          </w:tcPr>
          <w:p w14:paraId="5DE3F813" w14:textId="77777777" w:rsidR="00D7333A" w:rsidRPr="00663531" w:rsidRDefault="00D7333A" w:rsidP="00405004">
            <w:pPr>
              <w:rPr>
                <w:b/>
                <w:bCs/>
                <w:u w:val="single"/>
              </w:rPr>
            </w:pPr>
            <w:r w:rsidRPr="00663531">
              <w:rPr>
                <w:b/>
                <w:bCs/>
                <w:u w:val="single"/>
              </w:rPr>
              <w:t>Furniture</w:t>
            </w:r>
          </w:p>
        </w:tc>
        <w:tc>
          <w:tcPr>
            <w:tcW w:w="1791" w:type="dxa"/>
            <w:shd w:val="solid" w:color="D0CECE" w:themeColor="background2" w:themeShade="E6" w:fill="D0CECE" w:themeFill="background2" w:themeFillShade="E6"/>
            <w:noWrap/>
            <w:hideMark/>
          </w:tcPr>
          <w:p w14:paraId="0DB0C8A6" w14:textId="77777777" w:rsidR="00D7333A" w:rsidRPr="00663531" w:rsidRDefault="00D7333A" w:rsidP="00405004">
            <w:pPr>
              <w:jc w:val="right"/>
              <w:rPr>
                <w:u w:val="single"/>
              </w:rPr>
            </w:pPr>
          </w:p>
        </w:tc>
      </w:tr>
      <w:tr w:rsidR="00D7333A" w:rsidRPr="00C063BE" w14:paraId="7EDFDD85" w14:textId="77777777" w:rsidTr="006C7C5D">
        <w:trPr>
          <w:trHeight w:val="315"/>
        </w:trPr>
        <w:tc>
          <w:tcPr>
            <w:tcW w:w="851" w:type="dxa"/>
            <w:shd w:val="clear" w:color="auto" w:fill="auto"/>
            <w:noWrap/>
            <w:hideMark/>
          </w:tcPr>
          <w:p w14:paraId="05606D1E" w14:textId="062326FB" w:rsidR="00D7333A" w:rsidRPr="00663531" w:rsidRDefault="006C7C5D" w:rsidP="00405004">
            <w:pPr>
              <w:jc w:val="center"/>
            </w:pPr>
            <w:r>
              <w:t>5</w:t>
            </w:r>
            <w:r w:rsidR="00D7333A" w:rsidRPr="00663531">
              <w:t>.1</w:t>
            </w:r>
          </w:p>
        </w:tc>
        <w:tc>
          <w:tcPr>
            <w:tcW w:w="6379" w:type="dxa"/>
            <w:shd w:val="clear" w:color="auto" w:fill="auto"/>
            <w:noWrap/>
            <w:hideMark/>
          </w:tcPr>
          <w:p w14:paraId="5F46DBA2" w14:textId="12DB8819" w:rsidR="00D7333A" w:rsidRPr="00663531" w:rsidRDefault="00D7333A" w:rsidP="00405004">
            <w:r w:rsidRPr="00663531">
              <w:t xml:space="preserve">Supply and Install </w:t>
            </w:r>
            <w:r>
              <w:t>Picnic Setting</w:t>
            </w:r>
            <w:r w:rsidRPr="00663531">
              <w:t xml:space="preserve"> - SFA Park DDA</w:t>
            </w:r>
          </w:p>
        </w:tc>
        <w:tc>
          <w:tcPr>
            <w:tcW w:w="1791" w:type="dxa"/>
            <w:shd w:val="clear" w:color="auto" w:fill="auto"/>
            <w:noWrap/>
          </w:tcPr>
          <w:p w14:paraId="3C64B77C" w14:textId="77777777" w:rsidR="00D7333A" w:rsidRPr="00663531" w:rsidRDefault="00D7333A" w:rsidP="00405004">
            <w:pPr>
              <w:jc w:val="right"/>
            </w:pPr>
          </w:p>
        </w:tc>
      </w:tr>
      <w:tr w:rsidR="00D7333A" w:rsidRPr="00C063BE" w14:paraId="02BA4A9C" w14:textId="77777777" w:rsidTr="006C7C5D">
        <w:trPr>
          <w:trHeight w:val="315"/>
        </w:trPr>
        <w:tc>
          <w:tcPr>
            <w:tcW w:w="851" w:type="dxa"/>
            <w:shd w:val="clear" w:color="auto" w:fill="auto"/>
            <w:noWrap/>
          </w:tcPr>
          <w:p w14:paraId="255DCAB1" w14:textId="0D9B29D4" w:rsidR="00D7333A" w:rsidRPr="00663531" w:rsidRDefault="006C7C5D" w:rsidP="00405004">
            <w:pPr>
              <w:jc w:val="center"/>
            </w:pPr>
            <w:r>
              <w:t>5</w:t>
            </w:r>
            <w:r w:rsidR="00D7333A" w:rsidRPr="00663531">
              <w:t>.</w:t>
            </w:r>
            <w:r w:rsidR="007F08E8">
              <w:t>2</w:t>
            </w:r>
          </w:p>
        </w:tc>
        <w:tc>
          <w:tcPr>
            <w:tcW w:w="6379" w:type="dxa"/>
            <w:shd w:val="clear" w:color="auto" w:fill="auto"/>
            <w:noWrap/>
          </w:tcPr>
          <w:p w14:paraId="1A359D81" w14:textId="77777777" w:rsidR="00D7333A" w:rsidRPr="00663531" w:rsidRDefault="00D7333A" w:rsidP="00405004">
            <w:r w:rsidRPr="00663531">
              <w:t>Supply and Install Timber Logs</w:t>
            </w:r>
          </w:p>
        </w:tc>
        <w:tc>
          <w:tcPr>
            <w:tcW w:w="1791" w:type="dxa"/>
            <w:shd w:val="clear" w:color="auto" w:fill="auto"/>
            <w:noWrap/>
          </w:tcPr>
          <w:p w14:paraId="15E80FFE" w14:textId="77777777" w:rsidR="00D7333A" w:rsidRPr="00663531" w:rsidRDefault="00D7333A" w:rsidP="00405004">
            <w:pPr>
              <w:jc w:val="right"/>
            </w:pPr>
          </w:p>
        </w:tc>
      </w:tr>
      <w:tr w:rsidR="00D7333A" w:rsidRPr="00C063BE" w14:paraId="16E54FE1" w14:textId="77777777" w:rsidTr="006C7C5D">
        <w:trPr>
          <w:trHeight w:val="315"/>
        </w:trPr>
        <w:tc>
          <w:tcPr>
            <w:tcW w:w="851" w:type="dxa"/>
            <w:shd w:val="clear" w:color="auto" w:fill="auto"/>
            <w:noWrap/>
          </w:tcPr>
          <w:p w14:paraId="4AC1E365" w14:textId="14A057CD" w:rsidR="00D7333A" w:rsidRPr="00663531" w:rsidRDefault="006C7C5D" w:rsidP="00405004">
            <w:pPr>
              <w:jc w:val="center"/>
            </w:pPr>
            <w:r>
              <w:t>5</w:t>
            </w:r>
            <w:r w:rsidR="00D7333A" w:rsidRPr="00663531">
              <w:t>.</w:t>
            </w:r>
            <w:r w:rsidR="007F08E8">
              <w:t>3</w:t>
            </w:r>
          </w:p>
        </w:tc>
        <w:tc>
          <w:tcPr>
            <w:tcW w:w="6379" w:type="dxa"/>
            <w:shd w:val="clear" w:color="auto" w:fill="auto"/>
            <w:noWrap/>
          </w:tcPr>
          <w:p w14:paraId="0B3D782E" w14:textId="77777777" w:rsidR="00D7333A" w:rsidRPr="00663531" w:rsidRDefault="00D7333A" w:rsidP="00405004">
            <w:r w:rsidRPr="00663531">
              <w:t xml:space="preserve">Other – </w:t>
            </w:r>
            <w:r w:rsidRPr="001B0816">
              <w:rPr>
                <w:i/>
                <w:iCs/>
              </w:rPr>
              <w:t>Tenderer to Complete (Add additional rows as required)</w:t>
            </w:r>
          </w:p>
        </w:tc>
        <w:tc>
          <w:tcPr>
            <w:tcW w:w="1791" w:type="dxa"/>
            <w:shd w:val="clear" w:color="auto" w:fill="auto"/>
            <w:noWrap/>
          </w:tcPr>
          <w:p w14:paraId="5038320F" w14:textId="77777777" w:rsidR="00D7333A" w:rsidRPr="00663531" w:rsidRDefault="00D7333A" w:rsidP="00405004">
            <w:pPr>
              <w:jc w:val="right"/>
            </w:pPr>
          </w:p>
        </w:tc>
      </w:tr>
      <w:tr w:rsidR="00D7333A" w:rsidRPr="00C063BE" w14:paraId="676339F9" w14:textId="77777777" w:rsidTr="006C7C5D">
        <w:trPr>
          <w:trHeight w:val="315"/>
        </w:trPr>
        <w:tc>
          <w:tcPr>
            <w:tcW w:w="851" w:type="dxa"/>
            <w:shd w:val="clear" w:color="auto" w:fill="auto"/>
            <w:noWrap/>
          </w:tcPr>
          <w:p w14:paraId="763629D3" w14:textId="66550646" w:rsidR="00D7333A" w:rsidRPr="00663531" w:rsidRDefault="006C7C5D" w:rsidP="00405004">
            <w:pPr>
              <w:jc w:val="center"/>
            </w:pPr>
            <w:r>
              <w:t>5</w:t>
            </w:r>
            <w:r w:rsidR="00D7333A" w:rsidRPr="00663531">
              <w:t>.</w:t>
            </w:r>
            <w:r w:rsidR="007F08E8">
              <w:t>4</w:t>
            </w:r>
          </w:p>
        </w:tc>
        <w:tc>
          <w:tcPr>
            <w:tcW w:w="6379" w:type="dxa"/>
            <w:shd w:val="clear" w:color="auto" w:fill="auto"/>
            <w:noWrap/>
          </w:tcPr>
          <w:p w14:paraId="16EF819C" w14:textId="77777777" w:rsidR="00D7333A" w:rsidRPr="00663531" w:rsidRDefault="00D7333A" w:rsidP="00405004"/>
        </w:tc>
        <w:tc>
          <w:tcPr>
            <w:tcW w:w="1791" w:type="dxa"/>
            <w:shd w:val="clear" w:color="auto" w:fill="auto"/>
            <w:noWrap/>
          </w:tcPr>
          <w:p w14:paraId="7D4BFE2F" w14:textId="77777777" w:rsidR="00D7333A" w:rsidRPr="00663531" w:rsidRDefault="00D7333A" w:rsidP="00405004">
            <w:pPr>
              <w:jc w:val="right"/>
            </w:pPr>
          </w:p>
        </w:tc>
      </w:tr>
      <w:tr w:rsidR="006C7C5D" w:rsidRPr="00C063BE" w14:paraId="602C0E64" w14:textId="77777777" w:rsidTr="006C7C5D">
        <w:trPr>
          <w:trHeight w:val="315"/>
        </w:trPr>
        <w:tc>
          <w:tcPr>
            <w:tcW w:w="851" w:type="dxa"/>
            <w:shd w:val="solid" w:color="D0CECE" w:themeColor="background2" w:themeShade="E6" w:fill="D0CECE" w:themeFill="background2" w:themeFillShade="E6"/>
            <w:noWrap/>
            <w:hideMark/>
          </w:tcPr>
          <w:p w14:paraId="2BBDEA56" w14:textId="66DE8B1C" w:rsidR="006C7C5D" w:rsidRPr="00B95E1F" w:rsidRDefault="006C7C5D" w:rsidP="00405004">
            <w:pPr>
              <w:jc w:val="center"/>
              <w:rPr>
                <w:b/>
                <w:bCs/>
              </w:rPr>
            </w:pPr>
            <w:r>
              <w:rPr>
                <w:b/>
                <w:bCs/>
              </w:rPr>
              <w:t>6</w:t>
            </w:r>
            <w:r w:rsidRPr="00B95E1F">
              <w:rPr>
                <w:b/>
                <w:bCs/>
              </w:rPr>
              <w:t>.0</w:t>
            </w:r>
          </w:p>
        </w:tc>
        <w:tc>
          <w:tcPr>
            <w:tcW w:w="6379" w:type="dxa"/>
            <w:shd w:val="solid" w:color="D0CECE" w:themeColor="background2" w:themeShade="E6" w:fill="D0CECE" w:themeFill="background2" w:themeFillShade="E6"/>
            <w:noWrap/>
            <w:hideMark/>
          </w:tcPr>
          <w:p w14:paraId="2FD3BBA3" w14:textId="77777777" w:rsidR="006C7C5D" w:rsidRPr="00B95E1F" w:rsidRDefault="006C7C5D" w:rsidP="00405004">
            <w:pPr>
              <w:rPr>
                <w:b/>
                <w:bCs/>
              </w:rPr>
            </w:pPr>
            <w:r w:rsidRPr="00B95E1F">
              <w:rPr>
                <w:b/>
                <w:bCs/>
              </w:rPr>
              <w:t>Irrigation System</w:t>
            </w:r>
          </w:p>
        </w:tc>
        <w:tc>
          <w:tcPr>
            <w:tcW w:w="1791" w:type="dxa"/>
            <w:shd w:val="solid" w:color="D0CECE" w:themeColor="background2" w:themeShade="E6" w:fill="D0CECE" w:themeFill="background2" w:themeFillShade="E6"/>
            <w:noWrap/>
          </w:tcPr>
          <w:p w14:paraId="68D2203F" w14:textId="77777777" w:rsidR="006C7C5D" w:rsidRPr="00B95E1F" w:rsidRDefault="006C7C5D" w:rsidP="00405004">
            <w:pPr>
              <w:jc w:val="right"/>
            </w:pPr>
          </w:p>
        </w:tc>
      </w:tr>
      <w:tr w:rsidR="006C7C5D" w:rsidRPr="00C063BE" w14:paraId="46F03A31" w14:textId="77777777" w:rsidTr="006C7C5D">
        <w:trPr>
          <w:trHeight w:val="315"/>
        </w:trPr>
        <w:tc>
          <w:tcPr>
            <w:tcW w:w="851" w:type="dxa"/>
            <w:shd w:val="clear" w:color="auto" w:fill="auto"/>
            <w:noWrap/>
          </w:tcPr>
          <w:p w14:paraId="1530F5B0" w14:textId="028BAFA8" w:rsidR="006C7C5D" w:rsidRPr="00B95E1F" w:rsidRDefault="006C7C5D" w:rsidP="00405004">
            <w:pPr>
              <w:jc w:val="center"/>
            </w:pPr>
            <w:r>
              <w:t>6</w:t>
            </w:r>
            <w:r w:rsidRPr="00B95E1F">
              <w:t>.1</w:t>
            </w:r>
          </w:p>
        </w:tc>
        <w:tc>
          <w:tcPr>
            <w:tcW w:w="6379" w:type="dxa"/>
            <w:shd w:val="clear" w:color="auto" w:fill="auto"/>
            <w:noWrap/>
          </w:tcPr>
          <w:p w14:paraId="124E0EDF" w14:textId="77777777" w:rsidR="006C7C5D" w:rsidRPr="00B95E1F" w:rsidRDefault="006C7C5D" w:rsidP="00405004">
            <w:r w:rsidRPr="00B95E1F">
              <w:t>Supply irrigation to Turf, Trees and Shrubs (inc Mainline, Laterals, Connection)</w:t>
            </w:r>
          </w:p>
        </w:tc>
        <w:tc>
          <w:tcPr>
            <w:tcW w:w="1791" w:type="dxa"/>
            <w:shd w:val="clear" w:color="auto" w:fill="auto"/>
            <w:noWrap/>
          </w:tcPr>
          <w:p w14:paraId="579D41C0" w14:textId="77777777" w:rsidR="006C7C5D" w:rsidRPr="00B95E1F" w:rsidRDefault="006C7C5D" w:rsidP="00405004">
            <w:pPr>
              <w:jc w:val="right"/>
            </w:pPr>
          </w:p>
        </w:tc>
      </w:tr>
      <w:tr w:rsidR="006C7C5D" w:rsidRPr="00C063BE" w14:paraId="4A938A4B" w14:textId="77777777" w:rsidTr="006C7C5D">
        <w:trPr>
          <w:trHeight w:val="315"/>
        </w:trPr>
        <w:tc>
          <w:tcPr>
            <w:tcW w:w="851" w:type="dxa"/>
            <w:tcBorders>
              <w:bottom w:val="single" w:sz="4" w:space="0" w:color="auto"/>
            </w:tcBorders>
            <w:shd w:val="clear" w:color="auto" w:fill="auto"/>
            <w:noWrap/>
          </w:tcPr>
          <w:p w14:paraId="6F1C93CB" w14:textId="43DE6485" w:rsidR="006C7C5D" w:rsidRPr="00B95E1F" w:rsidRDefault="006C7C5D" w:rsidP="00405004">
            <w:pPr>
              <w:jc w:val="center"/>
            </w:pPr>
            <w:r>
              <w:t>6.2</w:t>
            </w:r>
          </w:p>
        </w:tc>
        <w:tc>
          <w:tcPr>
            <w:tcW w:w="6379" w:type="dxa"/>
            <w:tcBorders>
              <w:bottom w:val="single" w:sz="4" w:space="0" w:color="auto"/>
            </w:tcBorders>
            <w:shd w:val="clear" w:color="auto" w:fill="auto"/>
            <w:noWrap/>
          </w:tcPr>
          <w:p w14:paraId="365EB50E" w14:textId="77777777" w:rsidR="006C7C5D" w:rsidRPr="00B95E1F" w:rsidRDefault="006C7C5D" w:rsidP="00405004">
            <w:r w:rsidRPr="00B95E1F">
              <w:t xml:space="preserve">Other – </w:t>
            </w:r>
            <w:r w:rsidRPr="00B95E1F">
              <w:rPr>
                <w:i/>
                <w:iCs/>
              </w:rPr>
              <w:t>Tenderer to Complete (Add additional rows as required)</w:t>
            </w:r>
          </w:p>
        </w:tc>
        <w:tc>
          <w:tcPr>
            <w:tcW w:w="1791" w:type="dxa"/>
            <w:tcBorders>
              <w:bottom w:val="single" w:sz="4" w:space="0" w:color="auto"/>
            </w:tcBorders>
            <w:shd w:val="clear" w:color="auto" w:fill="auto"/>
            <w:noWrap/>
          </w:tcPr>
          <w:p w14:paraId="6A54998C" w14:textId="77777777" w:rsidR="006C7C5D" w:rsidRPr="00B95E1F" w:rsidRDefault="006C7C5D" w:rsidP="00405004">
            <w:pPr>
              <w:jc w:val="right"/>
            </w:pPr>
          </w:p>
        </w:tc>
      </w:tr>
      <w:tr w:rsidR="006C7C5D" w:rsidRPr="00C063BE" w14:paraId="6D62946C" w14:textId="77777777" w:rsidTr="006C7C5D">
        <w:trPr>
          <w:trHeight w:val="315"/>
        </w:trPr>
        <w:tc>
          <w:tcPr>
            <w:tcW w:w="851" w:type="dxa"/>
            <w:tcBorders>
              <w:bottom w:val="single" w:sz="4" w:space="0" w:color="auto"/>
            </w:tcBorders>
            <w:shd w:val="clear" w:color="auto" w:fill="auto"/>
            <w:noWrap/>
          </w:tcPr>
          <w:p w14:paraId="192D3172" w14:textId="45C32DC4" w:rsidR="006C7C5D" w:rsidRPr="00B95E1F" w:rsidRDefault="006C7C5D" w:rsidP="00405004">
            <w:pPr>
              <w:jc w:val="center"/>
            </w:pPr>
            <w:r>
              <w:t>6.3</w:t>
            </w:r>
          </w:p>
        </w:tc>
        <w:tc>
          <w:tcPr>
            <w:tcW w:w="6379" w:type="dxa"/>
            <w:tcBorders>
              <w:bottom w:val="single" w:sz="4" w:space="0" w:color="auto"/>
            </w:tcBorders>
            <w:shd w:val="clear" w:color="auto" w:fill="auto"/>
            <w:noWrap/>
          </w:tcPr>
          <w:p w14:paraId="75CE9FDA" w14:textId="77777777" w:rsidR="006C7C5D" w:rsidRPr="00B95E1F" w:rsidRDefault="006C7C5D" w:rsidP="00405004"/>
        </w:tc>
        <w:tc>
          <w:tcPr>
            <w:tcW w:w="1791" w:type="dxa"/>
            <w:tcBorders>
              <w:bottom w:val="single" w:sz="4" w:space="0" w:color="auto"/>
            </w:tcBorders>
            <w:shd w:val="clear" w:color="auto" w:fill="auto"/>
            <w:noWrap/>
          </w:tcPr>
          <w:p w14:paraId="12D76C4D" w14:textId="77777777" w:rsidR="006C7C5D" w:rsidRPr="00B95E1F" w:rsidRDefault="006C7C5D" w:rsidP="00405004">
            <w:pPr>
              <w:jc w:val="right"/>
            </w:pPr>
          </w:p>
        </w:tc>
      </w:tr>
      <w:tr w:rsidR="006C7C5D" w:rsidRPr="00C063BE" w14:paraId="399DB667" w14:textId="77777777" w:rsidTr="0015647D">
        <w:trPr>
          <w:trHeight w:val="315"/>
        </w:trPr>
        <w:tc>
          <w:tcPr>
            <w:tcW w:w="851" w:type="dxa"/>
            <w:shd w:val="solid" w:color="D0CECE" w:themeColor="background2" w:themeShade="E6" w:fill="D0CECE" w:themeFill="background2" w:themeFillShade="E6"/>
            <w:noWrap/>
          </w:tcPr>
          <w:p w14:paraId="5F2FE2EC" w14:textId="351CE06C" w:rsidR="006C7C5D" w:rsidRPr="00D83EF7" w:rsidRDefault="006C7C5D" w:rsidP="00405004">
            <w:pPr>
              <w:jc w:val="center"/>
              <w:rPr>
                <w:b/>
                <w:bCs/>
              </w:rPr>
            </w:pPr>
            <w:r>
              <w:rPr>
                <w:b/>
                <w:bCs/>
              </w:rPr>
              <w:t>7</w:t>
            </w:r>
            <w:r w:rsidRPr="00D83EF7">
              <w:rPr>
                <w:b/>
                <w:bCs/>
              </w:rPr>
              <w:t>.0</w:t>
            </w:r>
          </w:p>
        </w:tc>
        <w:tc>
          <w:tcPr>
            <w:tcW w:w="6379" w:type="dxa"/>
            <w:shd w:val="solid" w:color="D0CECE" w:themeColor="background2" w:themeShade="E6" w:fill="D0CECE" w:themeFill="background2" w:themeFillShade="E6"/>
            <w:noWrap/>
          </w:tcPr>
          <w:p w14:paraId="4B215180" w14:textId="25A8716D" w:rsidR="006C7C5D" w:rsidRPr="00D83EF7" w:rsidRDefault="00ED71A0" w:rsidP="00405004">
            <w:pPr>
              <w:rPr>
                <w:b/>
                <w:bCs/>
              </w:rPr>
            </w:pPr>
            <w:r>
              <w:rPr>
                <w:b/>
                <w:bCs/>
              </w:rPr>
              <w:t xml:space="preserve">Civil Works - </w:t>
            </w:r>
            <w:r w:rsidR="006C7C5D" w:rsidRPr="00D83EF7">
              <w:rPr>
                <w:b/>
                <w:bCs/>
              </w:rPr>
              <w:t>Car Parking</w:t>
            </w:r>
            <w:r>
              <w:rPr>
                <w:b/>
                <w:bCs/>
              </w:rPr>
              <w:t xml:space="preserve"> Drainage, Walls</w:t>
            </w:r>
            <w:r w:rsidR="0015647D">
              <w:rPr>
                <w:b/>
                <w:bCs/>
              </w:rPr>
              <w:t>, Stabilisation</w:t>
            </w:r>
          </w:p>
        </w:tc>
        <w:tc>
          <w:tcPr>
            <w:tcW w:w="1791" w:type="dxa"/>
            <w:shd w:val="solid" w:color="D0CECE" w:themeColor="background2" w:themeShade="E6" w:fill="D0CECE" w:themeFill="background2" w:themeFillShade="E6"/>
            <w:noWrap/>
          </w:tcPr>
          <w:p w14:paraId="58406634" w14:textId="77777777" w:rsidR="006C7C5D" w:rsidRPr="00D83EF7" w:rsidRDefault="006C7C5D" w:rsidP="00405004">
            <w:pPr>
              <w:jc w:val="right"/>
            </w:pPr>
          </w:p>
        </w:tc>
      </w:tr>
      <w:tr w:rsidR="006C7C5D" w:rsidRPr="00D83EF7" w14:paraId="1EAB6F31" w14:textId="77777777" w:rsidTr="0015647D">
        <w:trPr>
          <w:trHeight w:val="315"/>
        </w:trPr>
        <w:tc>
          <w:tcPr>
            <w:tcW w:w="851" w:type="dxa"/>
            <w:shd w:val="clear" w:color="auto" w:fill="auto"/>
            <w:noWrap/>
            <w:vAlign w:val="center"/>
          </w:tcPr>
          <w:p w14:paraId="726B5B44" w14:textId="0FCA5967" w:rsidR="006C7C5D" w:rsidRPr="00D83EF7" w:rsidRDefault="006C7C5D" w:rsidP="00405004">
            <w:pPr>
              <w:jc w:val="center"/>
            </w:pPr>
            <w:r>
              <w:t>7</w:t>
            </w:r>
            <w:r w:rsidRPr="00D83EF7">
              <w:t>.1</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93558" w14:textId="77777777" w:rsidR="006C7C5D" w:rsidRPr="00D83EF7" w:rsidRDefault="006C7C5D" w:rsidP="00405004">
            <w:r w:rsidRPr="00B95E1F">
              <w:t>Survey set-out (design pegs) for inspection by Shire</w:t>
            </w:r>
          </w:p>
        </w:tc>
        <w:tc>
          <w:tcPr>
            <w:tcW w:w="1791" w:type="dxa"/>
            <w:shd w:val="clear" w:color="auto" w:fill="auto"/>
            <w:noWrap/>
            <w:vAlign w:val="center"/>
          </w:tcPr>
          <w:p w14:paraId="5FA02B56" w14:textId="77777777" w:rsidR="006C7C5D" w:rsidRPr="00D83EF7" w:rsidRDefault="006C7C5D" w:rsidP="00405004">
            <w:pPr>
              <w:jc w:val="center"/>
            </w:pPr>
          </w:p>
        </w:tc>
      </w:tr>
      <w:tr w:rsidR="006C7C5D" w:rsidRPr="00C063BE" w14:paraId="3B9D75F0" w14:textId="77777777" w:rsidTr="0015647D">
        <w:trPr>
          <w:trHeight w:val="315"/>
        </w:trPr>
        <w:tc>
          <w:tcPr>
            <w:tcW w:w="851" w:type="dxa"/>
            <w:shd w:val="clear" w:color="auto" w:fill="auto"/>
            <w:noWrap/>
            <w:vAlign w:val="center"/>
          </w:tcPr>
          <w:p w14:paraId="31D56253" w14:textId="720A5164" w:rsidR="006C7C5D" w:rsidRPr="00D83EF7" w:rsidRDefault="006C7C5D" w:rsidP="00405004">
            <w:pPr>
              <w:jc w:val="center"/>
            </w:pPr>
            <w:r>
              <w:t>7</w:t>
            </w:r>
            <w:r w:rsidRPr="00D83EF7">
              <w:t>.2</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9D47B" w14:textId="77777777" w:rsidR="006C7C5D" w:rsidRPr="00B95E1F" w:rsidRDefault="006C7C5D" w:rsidP="00405004">
            <w:pPr>
              <w:jc w:val="both"/>
            </w:pPr>
            <w:r w:rsidRPr="00B95E1F">
              <w:t>Site preparation and earthworks</w:t>
            </w:r>
          </w:p>
        </w:tc>
        <w:tc>
          <w:tcPr>
            <w:tcW w:w="1791" w:type="dxa"/>
            <w:shd w:val="clear" w:color="auto" w:fill="auto"/>
            <w:noWrap/>
            <w:vAlign w:val="center"/>
          </w:tcPr>
          <w:p w14:paraId="79C953B6" w14:textId="77777777" w:rsidR="006C7C5D" w:rsidRPr="00D83EF7" w:rsidRDefault="006C7C5D" w:rsidP="00405004">
            <w:pPr>
              <w:jc w:val="right"/>
            </w:pPr>
          </w:p>
        </w:tc>
      </w:tr>
      <w:tr w:rsidR="006C7C5D" w:rsidRPr="00C063BE" w14:paraId="26EFEC7C" w14:textId="77777777" w:rsidTr="0015647D">
        <w:trPr>
          <w:trHeight w:val="315"/>
        </w:trPr>
        <w:tc>
          <w:tcPr>
            <w:tcW w:w="851" w:type="dxa"/>
            <w:shd w:val="clear" w:color="auto" w:fill="auto"/>
            <w:noWrap/>
            <w:vAlign w:val="center"/>
          </w:tcPr>
          <w:p w14:paraId="22C245BE" w14:textId="5074EE91" w:rsidR="006C7C5D" w:rsidRPr="00D83EF7" w:rsidRDefault="006C7C5D" w:rsidP="00405004">
            <w:pPr>
              <w:jc w:val="center"/>
            </w:pPr>
            <w:r>
              <w:t>7</w:t>
            </w:r>
            <w:r w:rsidRPr="00D83EF7">
              <w:t>.3</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A3D6D" w14:textId="2C19C213" w:rsidR="006C7C5D" w:rsidRPr="00B95E1F" w:rsidRDefault="00F67355" w:rsidP="00405004">
            <w:pPr>
              <w:jc w:val="both"/>
            </w:pPr>
            <w:r>
              <w:t xml:space="preserve">Existing pavement - </w:t>
            </w:r>
            <w:r w:rsidR="006C7C5D" w:rsidRPr="00B95E1F">
              <w:t>Trim to level, supply and install gravel overlay to existing gravel pavement</w:t>
            </w:r>
          </w:p>
        </w:tc>
        <w:tc>
          <w:tcPr>
            <w:tcW w:w="1791" w:type="dxa"/>
            <w:shd w:val="clear" w:color="auto" w:fill="auto"/>
            <w:noWrap/>
            <w:vAlign w:val="center"/>
          </w:tcPr>
          <w:p w14:paraId="4813494D" w14:textId="77777777" w:rsidR="006C7C5D" w:rsidRPr="00D83EF7" w:rsidRDefault="006C7C5D" w:rsidP="00405004">
            <w:pPr>
              <w:jc w:val="right"/>
            </w:pPr>
          </w:p>
        </w:tc>
      </w:tr>
      <w:tr w:rsidR="006C7C5D" w:rsidRPr="00C063BE" w14:paraId="37A64998" w14:textId="77777777" w:rsidTr="0015647D">
        <w:trPr>
          <w:trHeight w:val="315"/>
        </w:trPr>
        <w:tc>
          <w:tcPr>
            <w:tcW w:w="851" w:type="dxa"/>
            <w:shd w:val="clear" w:color="auto" w:fill="auto"/>
            <w:noWrap/>
            <w:vAlign w:val="center"/>
          </w:tcPr>
          <w:p w14:paraId="5D501EE5" w14:textId="1DBEC00D" w:rsidR="006C7C5D" w:rsidRPr="00D83EF7" w:rsidRDefault="006C7C5D" w:rsidP="00405004">
            <w:pPr>
              <w:jc w:val="center"/>
            </w:pPr>
            <w:r>
              <w:t>7</w:t>
            </w:r>
            <w:r w:rsidRPr="00D83EF7">
              <w:t>.4</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E2CD4" w14:textId="5E01C7CA" w:rsidR="006C7C5D" w:rsidRPr="00B95E1F" w:rsidRDefault="00F67355" w:rsidP="00405004">
            <w:pPr>
              <w:jc w:val="both"/>
            </w:pPr>
            <w:r>
              <w:t xml:space="preserve">New pavement - </w:t>
            </w:r>
            <w:r w:rsidR="006C7C5D" w:rsidRPr="00B95E1F">
              <w:t>Supply and construction of new gravel pavement</w:t>
            </w:r>
          </w:p>
        </w:tc>
        <w:tc>
          <w:tcPr>
            <w:tcW w:w="1791" w:type="dxa"/>
            <w:shd w:val="clear" w:color="auto" w:fill="auto"/>
            <w:noWrap/>
            <w:vAlign w:val="center"/>
          </w:tcPr>
          <w:p w14:paraId="4BCAA199" w14:textId="77777777" w:rsidR="006C7C5D" w:rsidRPr="00D83EF7" w:rsidRDefault="006C7C5D" w:rsidP="00405004">
            <w:pPr>
              <w:jc w:val="right"/>
            </w:pPr>
          </w:p>
        </w:tc>
      </w:tr>
      <w:tr w:rsidR="00ED71A0" w:rsidRPr="00C063BE" w14:paraId="30297E14" w14:textId="77777777" w:rsidTr="006C7C5D">
        <w:trPr>
          <w:trHeight w:val="315"/>
        </w:trPr>
        <w:tc>
          <w:tcPr>
            <w:tcW w:w="851" w:type="dxa"/>
            <w:shd w:val="clear" w:color="auto" w:fill="auto"/>
            <w:noWrap/>
            <w:vAlign w:val="center"/>
          </w:tcPr>
          <w:p w14:paraId="1B9172F7" w14:textId="7D599900" w:rsidR="00ED71A0" w:rsidRDefault="00ED71A0" w:rsidP="00405004">
            <w:pPr>
              <w:jc w:val="center"/>
            </w:pPr>
            <w:r>
              <w:t>7.5</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3A29" w14:textId="15FC67E1" w:rsidR="00ED71A0" w:rsidRPr="00B95E1F" w:rsidRDefault="00ED71A0" w:rsidP="00405004">
            <w:pPr>
              <w:jc w:val="both"/>
            </w:pPr>
            <w:r>
              <w:t>Install mountable kerb</w:t>
            </w:r>
          </w:p>
        </w:tc>
        <w:tc>
          <w:tcPr>
            <w:tcW w:w="1791" w:type="dxa"/>
            <w:shd w:val="clear" w:color="auto" w:fill="auto"/>
            <w:noWrap/>
            <w:vAlign w:val="center"/>
          </w:tcPr>
          <w:p w14:paraId="7567F4DB" w14:textId="77777777" w:rsidR="00ED71A0" w:rsidRPr="00D83EF7" w:rsidRDefault="00ED71A0" w:rsidP="00405004">
            <w:pPr>
              <w:jc w:val="right"/>
            </w:pPr>
          </w:p>
        </w:tc>
      </w:tr>
      <w:tr w:rsidR="00ED71A0" w:rsidRPr="00C063BE" w14:paraId="472D363E" w14:textId="77777777" w:rsidTr="006C7C5D">
        <w:trPr>
          <w:trHeight w:val="315"/>
        </w:trPr>
        <w:tc>
          <w:tcPr>
            <w:tcW w:w="851" w:type="dxa"/>
            <w:shd w:val="clear" w:color="auto" w:fill="auto"/>
            <w:noWrap/>
            <w:vAlign w:val="center"/>
          </w:tcPr>
          <w:p w14:paraId="1E48E09F" w14:textId="20EFCB0F" w:rsidR="00ED71A0" w:rsidRDefault="00ED71A0" w:rsidP="00405004">
            <w:pPr>
              <w:jc w:val="center"/>
            </w:pPr>
            <w:r>
              <w:t>7.6</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F818" w14:textId="7672021E" w:rsidR="00ED71A0" w:rsidRPr="00B95E1F" w:rsidRDefault="00ED71A0" w:rsidP="00405004">
            <w:pPr>
              <w:jc w:val="both"/>
            </w:pPr>
            <w:r>
              <w:t>Supply and install drainage system</w:t>
            </w:r>
          </w:p>
        </w:tc>
        <w:tc>
          <w:tcPr>
            <w:tcW w:w="1791" w:type="dxa"/>
            <w:shd w:val="clear" w:color="auto" w:fill="auto"/>
            <w:noWrap/>
            <w:vAlign w:val="center"/>
          </w:tcPr>
          <w:p w14:paraId="1A83A3BC" w14:textId="77777777" w:rsidR="00ED71A0" w:rsidRPr="00D83EF7" w:rsidRDefault="00ED71A0" w:rsidP="00405004">
            <w:pPr>
              <w:jc w:val="right"/>
            </w:pPr>
          </w:p>
        </w:tc>
      </w:tr>
      <w:tr w:rsidR="00ED71A0" w:rsidRPr="00C063BE" w14:paraId="209BB100" w14:textId="77777777" w:rsidTr="006C7C5D">
        <w:trPr>
          <w:trHeight w:val="315"/>
        </w:trPr>
        <w:tc>
          <w:tcPr>
            <w:tcW w:w="851" w:type="dxa"/>
            <w:shd w:val="clear" w:color="auto" w:fill="auto"/>
            <w:noWrap/>
            <w:vAlign w:val="center"/>
          </w:tcPr>
          <w:p w14:paraId="3896E42C" w14:textId="3B24D9DA" w:rsidR="00ED71A0" w:rsidRDefault="00ED71A0" w:rsidP="00405004">
            <w:pPr>
              <w:jc w:val="center"/>
            </w:pPr>
            <w:r>
              <w:t>7.7</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C4AFF" w14:textId="5568FE94" w:rsidR="00ED71A0" w:rsidRDefault="00ED71A0" w:rsidP="00405004">
            <w:pPr>
              <w:jc w:val="both"/>
            </w:pPr>
            <w:r>
              <w:t>Construct retaining wall</w:t>
            </w:r>
          </w:p>
        </w:tc>
        <w:tc>
          <w:tcPr>
            <w:tcW w:w="1791" w:type="dxa"/>
            <w:shd w:val="clear" w:color="auto" w:fill="auto"/>
            <w:noWrap/>
            <w:vAlign w:val="center"/>
          </w:tcPr>
          <w:p w14:paraId="4595D867" w14:textId="77777777" w:rsidR="00ED71A0" w:rsidRPr="00D83EF7" w:rsidRDefault="00ED71A0" w:rsidP="00405004">
            <w:pPr>
              <w:jc w:val="right"/>
            </w:pPr>
          </w:p>
        </w:tc>
      </w:tr>
      <w:tr w:rsidR="00ED71A0" w:rsidRPr="00C063BE" w14:paraId="4F50C898" w14:textId="77777777" w:rsidTr="006C7C5D">
        <w:trPr>
          <w:trHeight w:val="315"/>
        </w:trPr>
        <w:tc>
          <w:tcPr>
            <w:tcW w:w="851" w:type="dxa"/>
            <w:shd w:val="clear" w:color="auto" w:fill="auto"/>
            <w:noWrap/>
            <w:vAlign w:val="center"/>
          </w:tcPr>
          <w:p w14:paraId="0426B9AE" w14:textId="587CA7E7" w:rsidR="00ED71A0" w:rsidRDefault="00ED71A0" w:rsidP="00405004">
            <w:pPr>
              <w:jc w:val="center"/>
            </w:pPr>
            <w:r>
              <w:t>7.8</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DFF6F" w14:textId="2A34A12D" w:rsidR="00ED71A0" w:rsidRDefault="00ED71A0" w:rsidP="00405004">
            <w:pPr>
              <w:jc w:val="both"/>
            </w:pPr>
            <w:r>
              <w:t>Supply and install rock filled gabion baskets</w:t>
            </w:r>
          </w:p>
        </w:tc>
        <w:tc>
          <w:tcPr>
            <w:tcW w:w="1791" w:type="dxa"/>
            <w:shd w:val="clear" w:color="auto" w:fill="auto"/>
            <w:noWrap/>
            <w:vAlign w:val="center"/>
          </w:tcPr>
          <w:p w14:paraId="1A2D1A25" w14:textId="77777777" w:rsidR="00ED71A0" w:rsidRPr="00D83EF7" w:rsidRDefault="00ED71A0" w:rsidP="00405004">
            <w:pPr>
              <w:jc w:val="right"/>
            </w:pPr>
          </w:p>
        </w:tc>
      </w:tr>
      <w:tr w:rsidR="00ED71A0" w:rsidRPr="00C063BE" w14:paraId="21BF480C" w14:textId="77777777" w:rsidTr="006C7C5D">
        <w:trPr>
          <w:trHeight w:val="315"/>
        </w:trPr>
        <w:tc>
          <w:tcPr>
            <w:tcW w:w="851" w:type="dxa"/>
            <w:shd w:val="clear" w:color="auto" w:fill="auto"/>
            <w:noWrap/>
            <w:vAlign w:val="center"/>
          </w:tcPr>
          <w:p w14:paraId="3ABB021B" w14:textId="37BCD054" w:rsidR="00ED71A0" w:rsidRDefault="00ED71A0" w:rsidP="00405004">
            <w:pPr>
              <w:jc w:val="center"/>
            </w:pPr>
            <w:r>
              <w:t>7.9</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C8F50" w14:textId="6F088BB1" w:rsidR="00ED71A0" w:rsidRDefault="00ED71A0" w:rsidP="00405004">
            <w:pPr>
              <w:jc w:val="both"/>
            </w:pPr>
            <w:r>
              <w:t xml:space="preserve">Site preparation, supply and installation of jute mesh soil stabilisation </w:t>
            </w:r>
          </w:p>
        </w:tc>
        <w:tc>
          <w:tcPr>
            <w:tcW w:w="1791" w:type="dxa"/>
            <w:shd w:val="clear" w:color="auto" w:fill="auto"/>
            <w:noWrap/>
            <w:vAlign w:val="center"/>
          </w:tcPr>
          <w:p w14:paraId="1B22D12C" w14:textId="77777777" w:rsidR="00ED71A0" w:rsidRPr="00D83EF7" w:rsidRDefault="00ED71A0" w:rsidP="00405004">
            <w:pPr>
              <w:jc w:val="right"/>
            </w:pPr>
          </w:p>
        </w:tc>
      </w:tr>
      <w:tr w:rsidR="006C7C5D" w:rsidRPr="00C063BE" w14:paraId="2173B6D6" w14:textId="77777777" w:rsidTr="0015647D">
        <w:trPr>
          <w:trHeight w:val="315"/>
        </w:trPr>
        <w:tc>
          <w:tcPr>
            <w:tcW w:w="851" w:type="dxa"/>
            <w:shd w:val="clear" w:color="auto" w:fill="auto"/>
            <w:noWrap/>
            <w:vAlign w:val="center"/>
          </w:tcPr>
          <w:p w14:paraId="01620BFD" w14:textId="060EA142" w:rsidR="006C7C5D" w:rsidRPr="00D83EF7" w:rsidRDefault="006C7C5D" w:rsidP="00405004">
            <w:pPr>
              <w:jc w:val="center"/>
            </w:pPr>
            <w:r>
              <w:t>7</w:t>
            </w:r>
            <w:r w:rsidRPr="00D83EF7">
              <w:t>.</w:t>
            </w:r>
            <w:r w:rsidR="00ED71A0">
              <w:t>10</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28C21" w14:textId="77777777" w:rsidR="006C7C5D" w:rsidRPr="00B95E1F" w:rsidRDefault="006C7C5D" w:rsidP="00405004">
            <w:pPr>
              <w:jc w:val="both"/>
            </w:pPr>
            <w:r w:rsidRPr="00B95E1F">
              <w:t>Site preparation, importing and placement of beach sand</w:t>
            </w:r>
          </w:p>
        </w:tc>
        <w:tc>
          <w:tcPr>
            <w:tcW w:w="1791" w:type="dxa"/>
            <w:shd w:val="clear" w:color="auto" w:fill="auto"/>
            <w:noWrap/>
            <w:vAlign w:val="center"/>
          </w:tcPr>
          <w:p w14:paraId="2A768FB4" w14:textId="77777777" w:rsidR="006C7C5D" w:rsidRPr="00D83EF7" w:rsidRDefault="006C7C5D" w:rsidP="00405004">
            <w:pPr>
              <w:jc w:val="right"/>
            </w:pPr>
          </w:p>
        </w:tc>
      </w:tr>
      <w:tr w:rsidR="006C7C5D" w:rsidRPr="00C063BE" w14:paraId="1F5F6F7A" w14:textId="77777777" w:rsidTr="0015647D">
        <w:trPr>
          <w:trHeight w:val="315"/>
        </w:trPr>
        <w:tc>
          <w:tcPr>
            <w:tcW w:w="851" w:type="dxa"/>
            <w:shd w:val="clear" w:color="auto" w:fill="auto"/>
            <w:noWrap/>
            <w:vAlign w:val="center"/>
          </w:tcPr>
          <w:p w14:paraId="6F39E1AE" w14:textId="2C4AEF94" w:rsidR="006C7C5D" w:rsidRPr="00D83EF7" w:rsidRDefault="006C7C5D" w:rsidP="00405004">
            <w:pPr>
              <w:jc w:val="center"/>
            </w:pPr>
            <w:r>
              <w:t>7</w:t>
            </w:r>
            <w:r w:rsidRPr="00D83EF7">
              <w:t>.</w:t>
            </w:r>
            <w:r w:rsidR="00ED71A0">
              <w:t>11</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1A93BFAB" w14:textId="77777777" w:rsidR="006C7C5D" w:rsidRPr="00D83EF7" w:rsidRDefault="006C7C5D" w:rsidP="00405004">
            <w:r w:rsidRPr="00B95E1F">
              <w:t xml:space="preserve">Other – </w:t>
            </w:r>
            <w:r w:rsidRPr="00B95E1F">
              <w:rPr>
                <w:i/>
                <w:iCs/>
              </w:rPr>
              <w:t>Tenderer to Complete (Add additional rows as required)</w:t>
            </w:r>
          </w:p>
        </w:tc>
        <w:tc>
          <w:tcPr>
            <w:tcW w:w="1791" w:type="dxa"/>
            <w:shd w:val="clear" w:color="auto" w:fill="auto"/>
            <w:noWrap/>
            <w:vAlign w:val="center"/>
          </w:tcPr>
          <w:p w14:paraId="312CD11F" w14:textId="77777777" w:rsidR="006C7C5D" w:rsidRPr="00D83EF7" w:rsidRDefault="006C7C5D" w:rsidP="00405004">
            <w:pPr>
              <w:jc w:val="right"/>
            </w:pPr>
          </w:p>
        </w:tc>
      </w:tr>
      <w:tr w:rsidR="006C7C5D" w:rsidRPr="00C063BE" w14:paraId="4C3FE19B" w14:textId="77777777" w:rsidTr="0015647D">
        <w:trPr>
          <w:trHeight w:val="315"/>
        </w:trPr>
        <w:tc>
          <w:tcPr>
            <w:tcW w:w="851" w:type="dxa"/>
            <w:shd w:val="clear" w:color="auto" w:fill="auto"/>
            <w:noWrap/>
            <w:vAlign w:val="center"/>
          </w:tcPr>
          <w:p w14:paraId="2B444D4D" w14:textId="7CDD865F" w:rsidR="006C7C5D" w:rsidRPr="00D83EF7" w:rsidRDefault="006C7C5D" w:rsidP="00405004">
            <w:pPr>
              <w:jc w:val="center"/>
            </w:pPr>
            <w:r>
              <w:t>7</w:t>
            </w:r>
            <w:r w:rsidRPr="00D83EF7">
              <w:t>.</w:t>
            </w:r>
            <w:r w:rsidR="00ED71A0">
              <w:t>12</w:t>
            </w:r>
          </w:p>
        </w:tc>
        <w:tc>
          <w:tcPr>
            <w:tcW w:w="6379" w:type="dxa"/>
            <w:shd w:val="clear" w:color="auto" w:fill="auto"/>
            <w:noWrap/>
            <w:vAlign w:val="center"/>
          </w:tcPr>
          <w:p w14:paraId="76563C5D" w14:textId="77777777" w:rsidR="006C7C5D" w:rsidRPr="00D83EF7" w:rsidRDefault="006C7C5D" w:rsidP="00405004"/>
        </w:tc>
        <w:tc>
          <w:tcPr>
            <w:tcW w:w="1791" w:type="dxa"/>
            <w:shd w:val="clear" w:color="auto" w:fill="auto"/>
            <w:noWrap/>
            <w:vAlign w:val="center"/>
          </w:tcPr>
          <w:p w14:paraId="6556C13B" w14:textId="77777777" w:rsidR="006C7C5D" w:rsidRPr="00D83EF7" w:rsidRDefault="006C7C5D" w:rsidP="00405004">
            <w:pPr>
              <w:jc w:val="right"/>
            </w:pPr>
          </w:p>
        </w:tc>
      </w:tr>
      <w:tr w:rsidR="0015647D" w:rsidRPr="0015647D" w14:paraId="4313B450" w14:textId="77777777" w:rsidTr="00405004">
        <w:trPr>
          <w:trHeight w:val="315"/>
        </w:trPr>
        <w:tc>
          <w:tcPr>
            <w:tcW w:w="851" w:type="dxa"/>
            <w:shd w:val="solid" w:color="D0CECE" w:themeColor="background2" w:themeShade="E6" w:fill="D0CECE" w:themeFill="background2" w:themeFillShade="E6"/>
            <w:noWrap/>
          </w:tcPr>
          <w:p w14:paraId="0B789BDD" w14:textId="49E377E1" w:rsidR="006C7C5D" w:rsidRPr="00CF2EEB" w:rsidRDefault="00D71D9C" w:rsidP="00405004">
            <w:pPr>
              <w:jc w:val="center"/>
              <w:rPr>
                <w:b/>
                <w:bCs/>
              </w:rPr>
            </w:pPr>
            <w:r w:rsidRPr="00CF2EEB">
              <w:rPr>
                <w:b/>
                <w:bCs/>
              </w:rPr>
              <w:t>8</w:t>
            </w:r>
            <w:r w:rsidR="006C7C5D" w:rsidRPr="00CF2EEB">
              <w:rPr>
                <w:b/>
                <w:bCs/>
              </w:rPr>
              <w:t>.0</w:t>
            </w:r>
          </w:p>
        </w:tc>
        <w:tc>
          <w:tcPr>
            <w:tcW w:w="6379" w:type="dxa"/>
            <w:shd w:val="solid" w:color="D0CECE" w:themeColor="background2" w:themeShade="E6" w:fill="D0CECE" w:themeFill="background2" w:themeFillShade="E6"/>
            <w:noWrap/>
          </w:tcPr>
          <w:p w14:paraId="2D002509" w14:textId="77777777" w:rsidR="006C7C5D" w:rsidRPr="00CF2EEB" w:rsidRDefault="006C7C5D" w:rsidP="00405004">
            <w:pPr>
              <w:rPr>
                <w:b/>
                <w:bCs/>
              </w:rPr>
            </w:pPr>
            <w:r w:rsidRPr="00CF2EEB">
              <w:rPr>
                <w:b/>
                <w:bCs/>
              </w:rPr>
              <w:t>Other</w:t>
            </w:r>
          </w:p>
        </w:tc>
        <w:tc>
          <w:tcPr>
            <w:tcW w:w="1791" w:type="dxa"/>
            <w:shd w:val="solid" w:color="D0CECE" w:themeColor="background2" w:themeShade="E6" w:fill="D0CECE" w:themeFill="background2" w:themeFillShade="E6"/>
            <w:noWrap/>
          </w:tcPr>
          <w:p w14:paraId="79998323" w14:textId="77777777" w:rsidR="006C7C5D" w:rsidRPr="00CF2EEB" w:rsidRDefault="006C7C5D" w:rsidP="00405004">
            <w:pPr>
              <w:jc w:val="right"/>
            </w:pPr>
          </w:p>
        </w:tc>
      </w:tr>
      <w:tr w:rsidR="0015647D" w:rsidRPr="0015647D" w14:paraId="02FB1481" w14:textId="77777777" w:rsidTr="00405004">
        <w:trPr>
          <w:trHeight w:val="315"/>
        </w:trPr>
        <w:tc>
          <w:tcPr>
            <w:tcW w:w="851" w:type="dxa"/>
            <w:shd w:val="clear" w:color="auto" w:fill="auto"/>
            <w:noWrap/>
          </w:tcPr>
          <w:p w14:paraId="317D131E" w14:textId="06C10B3D" w:rsidR="006C7C5D" w:rsidRPr="00CF2EEB" w:rsidRDefault="00D71D9C" w:rsidP="00405004">
            <w:pPr>
              <w:jc w:val="center"/>
            </w:pPr>
            <w:r w:rsidRPr="00CF2EEB">
              <w:t>8</w:t>
            </w:r>
            <w:r w:rsidR="006C7C5D" w:rsidRPr="00CF2EEB">
              <w:t>.1</w:t>
            </w:r>
          </w:p>
        </w:tc>
        <w:tc>
          <w:tcPr>
            <w:tcW w:w="6379" w:type="dxa"/>
            <w:shd w:val="clear" w:color="auto" w:fill="auto"/>
            <w:noWrap/>
          </w:tcPr>
          <w:p w14:paraId="265336AC" w14:textId="77777777" w:rsidR="006C7C5D" w:rsidRPr="00CF2EEB" w:rsidRDefault="006C7C5D" w:rsidP="00405004">
            <w:r w:rsidRPr="00CF2EEB">
              <w:t>Maintenance during 13 Week Plant Consolidation Period</w:t>
            </w:r>
            <w:r w:rsidRPr="00CF2EEB" w:rsidDel="00572621">
              <w:t xml:space="preserve"> </w:t>
            </w:r>
          </w:p>
        </w:tc>
        <w:tc>
          <w:tcPr>
            <w:tcW w:w="1791" w:type="dxa"/>
            <w:shd w:val="clear" w:color="auto" w:fill="auto"/>
            <w:noWrap/>
          </w:tcPr>
          <w:p w14:paraId="616536FB" w14:textId="77777777" w:rsidR="006C7C5D" w:rsidRPr="00CF2EEB" w:rsidRDefault="006C7C5D" w:rsidP="00405004">
            <w:pPr>
              <w:jc w:val="right"/>
            </w:pPr>
          </w:p>
        </w:tc>
      </w:tr>
      <w:tr w:rsidR="0015647D" w:rsidRPr="0015647D" w14:paraId="1D95572F" w14:textId="77777777" w:rsidTr="00405004">
        <w:trPr>
          <w:trHeight w:val="315"/>
        </w:trPr>
        <w:tc>
          <w:tcPr>
            <w:tcW w:w="851" w:type="dxa"/>
            <w:shd w:val="clear" w:color="auto" w:fill="auto"/>
            <w:noWrap/>
          </w:tcPr>
          <w:p w14:paraId="754E39C1" w14:textId="1CA94FF4" w:rsidR="006C7C5D" w:rsidRPr="00CF2EEB" w:rsidRDefault="00D71D9C" w:rsidP="00405004">
            <w:pPr>
              <w:jc w:val="center"/>
            </w:pPr>
            <w:r w:rsidRPr="00CF2EEB">
              <w:t>8</w:t>
            </w:r>
            <w:r w:rsidR="006C7C5D" w:rsidRPr="00CF2EEB">
              <w:t>.2</w:t>
            </w:r>
          </w:p>
        </w:tc>
        <w:tc>
          <w:tcPr>
            <w:tcW w:w="6379" w:type="dxa"/>
            <w:shd w:val="clear" w:color="auto" w:fill="auto"/>
            <w:noWrap/>
          </w:tcPr>
          <w:p w14:paraId="550A975A" w14:textId="77777777" w:rsidR="006C7C5D" w:rsidRPr="00CF2EEB" w:rsidRDefault="006C7C5D" w:rsidP="00405004">
            <w:r w:rsidRPr="00CF2EEB">
              <w:t>Other – Tenderer to Complete (Add additional rows as required)</w:t>
            </w:r>
          </w:p>
        </w:tc>
        <w:tc>
          <w:tcPr>
            <w:tcW w:w="1791" w:type="dxa"/>
            <w:shd w:val="clear" w:color="auto" w:fill="auto"/>
            <w:noWrap/>
          </w:tcPr>
          <w:p w14:paraId="125D3A61" w14:textId="77777777" w:rsidR="006C7C5D" w:rsidRPr="00CF2EEB" w:rsidRDefault="006C7C5D" w:rsidP="00405004">
            <w:pPr>
              <w:jc w:val="right"/>
            </w:pPr>
          </w:p>
        </w:tc>
      </w:tr>
      <w:tr w:rsidR="0015647D" w:rsidRPr="0015647D" w14:paraId="214443CD" w14:textId="77777777" w:rsidTr="00405004">
        <w:trPr>
          <w:trHeight w:val="315"/>
        </w:trPr>
        <w:tc>
          <w:tcPr>
            <w:tcW w:w="851" w:type="dxa"/>
            <w:shd w:val="clear" w:color="auto" w:fill="auto"/>
            <w:noWrap/>
          </w:tcPr>
          <w:p w14:paraId="053E658B" w14:textId="474330D6" w:rsidR="006C7C5D" w:rsidRPr="00CF2EEB" w:rsidRDefault="00D71D9C" w:rsidP="00405004">
            <w:pPr>
              <w:jc w:val="center"/>
            </w:pPr>
            <w:r w:rsidRPr="00CF2EEB">
              <w:t>8</w:t>
            </w:r>
            <w:r w:rsidR="006C7C5D" w:rsidRPr="00CF2EEB">
              <w:t>.3</w:t>
            </w:r>
          </w:p>
        </w:tc>
        <w:tc>
          <w:tcPr>
            <w:tcW w:w="6379" w:type="dxa"/>
            <w:shd w:val="clear" w:color="auto" w:fill="auto"/>
            <w:noWrap/>
          </w:tcPr>
          <w:p w14:paraId="45CA3334" w14:textId="77777777" w:rsidR="006C7C5D" w:rsidRPr="00CF2EEB" w:rsidRDefault="006C7C5D" w:rsidP="00405004"/>
        </w:tc>
        <w:tc>
          <w:tcPr>
            <w:tcW w:w="1791" w:type="dxa"/>
            <w:shd w:val="clear" w:color="auto" w:fill="auto"/>
            <w:noWrap/>
          </w:tcPr>
          <w:p w14:paraId="791B2415" w14:textId="77777777" w:rsidR="006C7C5D" w:rsidRPr="00CF2EEB" w:rsidRDefault="006C7C5D" w:rsidP="00405004">
            <w:pPr>
              <w:jc w:val="right"/>
            </w:pPr>
          </w:p>
        </w:tc>
      </w:tr>
      <w:tr w:rsidR="0015647D" w:rsidRPr="00C063BE" w14:paraId="34379476" w14:textId="77777777" w:rsidTr="00CF2EEB">
        <w:trPr>
          <w:trHeight w:val="315"/>
        </w:trPr>
        <w:tc>
          <w:tcPr>
            <w:tcW w:w="851" w:type="dxa"/>
            <w:shd w:val="solid" w:color="D0CECE" w:themeColor="background2" w:themeShade="E6" w:fill="D0CECE" w:themeFill="background2" w:themeFillShade="E6"/>
            <w:noWrap/>
            <w:hideMark/>
          </w:tcPr>
          <w:p w14:paraId="7FE2D98E" w14:textId="5C97A67F" w:rsidR="0015647D" w:rsidRPr="008E7EED" w:rsidRDefault="0015647D" w:rsidP="00405004">
            <w:pPr>
              <w:jc w:val="center"/>
              <w:rPr>
                <w:b/>
                <w:bCs/>
              </w:rPr>
            </w:pPr>
            <w:r>
              <w:rPr>
                <w:b/>
                <w:bCs/>
              </w:rPr>
              <w:t>9</w:t>
            </w:r>
            <w:r w:rsidRPr="008E7EED">
              <w:rPr>
                <w:b/>
                <w:bCs/>
              </w:rPr>
              <w:t>.0</w:t>
            </w:r>
          </w:p>
        </w:tc>
        <w:tc>
          <w:tcPr>
            <w:tcW w:w="6379" w:type="dxa"/>
            <w:shd w:val="solid" w:color="D0CECE" w:themeColor="background2" w:themeShade="E6" w:fill="D0CECE" w:themeFill="background2" w:themeFillShade="E6"/>
            <w:noWrap/>
            <w:hideMark/>
          </w:tcPr>
          <w:p w14:paraId="3CC10A35" w14:textId="77777777" w:rsidR="0015647D" w:rsidRPr="008E7EED" w:rsidRDefault="0015647D" w:rsidP="00405004">
            <w:pPr>
              <w:rPr>
                <w:b/>
                <w:bCs/>
              </w:rPr>
            </w:pPr>
            <w:r w:rsidRPr="008E7EED">
              <w:rPr>
                <w:b/>
                <w:bCs/>
              </w:rPr>
              <w:t xml:space="preserve">Provisional Sums </w:t>
            </w:r>
          </w:p>
        </w:tc>
        <w:tc>
          <w:tcPr>
            <w:tcW w:w="1791" w:type="dxa"/>
            <w:shd w:val="solid" w:color="D0CECE" w:themeColor="background2" w:themeShade="E6" w:fill="D0CECE" w:themeFill="background2" w:themeFillShade="E6"/>
            <w:noWrap/>
          </w:tcPr>
          <w:p w14:paraId="54B16334" w14:textId="77777777" w:rsidR="0015647D" w:rsidRPr="008E7EED" w:rsidRDefault="0015647D" w:rsidP="00405004">
            <w:pPr>
              <w:jc w:val="right"/>
              <w:rPr>
                <w:b/>
                <w:bCs/>
              </w:rPr>
            </w:pPr>
            <w:r>
              <w:rPr>
                <w:b/>
                <w:bCs/>
              </w:rPr>
              <w:t>40</w:t>
            </w:r>
            <w:r w:rsidRPr="008E7EED">
              <w:rPr>
                <w:b/>
                <w:bCs/>
              </w:rPr>
              <w:t>,000.00</w:t>
            </w:r>
          </w:p>
        </w:tc>
      </w:tr>
      <w:tr w:rsidR="0015647D" w:rsidRPr="00C063BE" w14:paraId="7B5114A5" w14:textId="77777777" w:rsidTr="00CF2EEB">
        <w:trPr>
          <w:trHeight w:val="315"/>
        </w:trPr>
        <w:tc>
          <w:tcPr>
            <w:tcW w:w="851" w:type="dxa"/>
            <w:shd w:val="clear" w:color="auto" w:fill="auto"/>
            <w:noWrap/>
          </w:tcPr>
          <w:p w14:paraId="53475326" w14:textId="708547CF" w:rsidR="0015647D" w:rsidRPr="008E7EED" w:rsidRDefault="0015647D" w:rsidP="00405004">
            <w:pPr>
              <w:jc w:val="center"/>
            </w:pPr>
            <w:r>
              <w:t>9</w:t>
            </w:r>
            <w:r w:rsidRPr="008E7EED">
              <w:t>.1</w:t>
            </w:r>
          </w:p>
        </w:tc>
        <w:tc>
          <w:tcPr>
            <w:tcW w:w="6379" w:type="dxa"/>
            <w:shd w:val="clear" w:color="auto" w:fill="auto"/>
            <w:noWrap/>
          </w:tcPr>
          <w:p w14:paraId="724DC24D" w14:textId="77777777" w:rsidR="0015647D" w:rsidRPr="008E7EED" w:rsidRDefault="0015647D" w:rsidP="00405004">
            <w:r w:rsidRPr="008E7EED">
              <w:t>Other site works directed by the Principal</w:t>
            </w:r>
          </w:p>
        </w:tc>
        <w:tc>
          <w:tcPr>
            <w:tcW w:w="1791" w:type="dxa"/>
            <w:shd w:val="clear" w:color="auto" w:fill="auto"/>
            <w:noWrap/>
          </w:tcPr>
          <w:p w14:paraId="2C23FA96" w14:textId="77777777" w:rsidR="0015647D" w:rsidRPr="008E7EED" w:rsidRDefault="0015647D" w:rsidP="00405004">
            <w:pPr>
              <w:jc w:val="right"/>
            </w:pPr>
            <w:r>
              <w:t>3</w:t>
            </w:r>
            <w:r w:rsidRPr="008E7EED">
              <w:t>0,000.00</w:t>
            </w:r>
          </w:p>
        </w:tc>
      </w:tr>
      <w:tr w:rsidR="0015647D" w:rsidRPr="00C063BE" w14:paraId="2169F5AA" w14:textId="77777777" w:rsidTr="00CF2EEB">
        <w:trPr>
          <w:trHeight w:val="315"/>
        </w:trPr>
        <w:tc>
          <w:tcPr>
            <w:tcW w:w="851" w:type="dxa"/>
            <w:shd w:val="clear" w:color="auto" w:fill="auto"/>
            <w:noWrap/>
          </w:tcPr>
          <w:p w14:paraId="7091FB12" w14:textId="18E95616" w:rsidR="0015647D" w:rsidRPr="008E7EED" w:rsidRDefault="0015647D" w:rsidP="00405004">
            <w:pPr>
              <w:jc w:val="center"/>
            </w:pPr>
            <w:r>
              <w:t>9</w:t>
            </w:r>
            <w:r w:rsidRPr="008E7EED">
              <w:t>.2</w:t>
            </w:r>
          </w:p>
        </w:tc>
        <w:tc>
          <w:tcPr>
            <w:tcW w:w="6379" w:type="dxa"/>
            <w:shd w:val="clear" w:color="auto" w:fill="auto"/>
            <w:noWrap/>
          </w:tcPr>
          <w:p w14:paraId="2B59C891" w14:textId="77777777" w:rsidR="0015647D" w:rsidRPr="008E7EED" w:rsidRDefault="0015647D" w:rsidP="00405004">
            <w:r w:rsidRPr="008E7EED">
              <w:t>Import clean fresh</w:t>
            </w:r>
            <w:r>
              <w:t xml:space="preserve"> sand</w:t>
            </w:r>
            <w:r w:rsidRPr="008E7EED">
              <w:t xml:space="preserve"> fill and spread to levels</w:t>
            </w:r>
          </w:p>
        </w:tc>
        <w:tc>
          <w:tcPr>
            <w:tcW w:w="1791" w:type="dxa"/>
            <w:shd w:val="clear" w:color="auto" w:fill="auto"/>
            <w:noWrap/>
          </w:tcPr>
          <w:p w14:paraId="2E70333A" w14:textId="77777777" w:rsidR="0015647D" w:rsidRPr="008E7EED" w:rsidRDefault="0015647D" w:rsidP="00405004">
            <w:pPr>
              <w:jc w:val="right"/>
            </w:pPr>
            <w:r w:rsidRPr="008E7EED">
              <w:t>10,000.00</w:t>
            </w:r>
          </w:p>
        </w:tc>
      </w:tr>
      <w:tr w:rsidR="00CF2EEB" w:rsidRPr="00CF2EEB" w14:paraId="46C07A47" w14:textId="77777777" w:rsidTr="006C7C5D">
        <w:trPr>
          <w:trHeight w:val="330"/>
        </w:trPr>
        <w:tc>
          <w:tcPr>
            <w:tcW w:w="851"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5D3E5933" w14:textId="77777777" w:rsidR="0076581C" w:rsidRPr="00CF2EEB" w:rsidRDefault="0076581C" w:rsidP="0076581C">
            <w:pPr>
              <w:jc w:val="center"/>
              <w:rPr>
                <w:bCs/>
              </w:rPr>
            </w:pPr>
          </w:p>
        </w:tc>
        <w:tc>
          <w:tcPr>
            <w:tcW w:w="6379"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3BF0D9D0" w14:textId="77777777" w:rsidR="0076581C" w:rsidRPr="00CF2EEB" w:rsidRDefault="0076581C" w:rsidP="0076581C">
            <w:pPr>
              <w:rPr>
                <w:b/>
                <w:bCs/>
              </w:rPr>
            </w:pPr>
            <w:r w:rsidRPr="00CF2EEB">
              <w:rPr>
                <w:b/>
                <w:bCs/>
              </w:rPr>
              <w:t>Total Lump Sum Price (ex GST)</w:t>
            </w:r>
          </w:p>
        </w:tc>
        <w:tc>
          <w:tcPr>
            <w:tcW w:w="1791"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21E0C3B3" w14:textId="77777777" w:rsidR="0076581C" w:rsidRPr="00CF2EEB" w:rsidRDefault="0076581C" w:rsidP="0076581C">
            <w:pPr>
              <w:jc w:val="right"/>
            </w:pPr>
          </w:p>
        </w:tc>
      </w:tr>
      <w:tr w:rsidR="00CF2EEB" w:rsidRPr="00CF2EEB" w14:paraId="42E299B5" w14:textId="77777777" w:rsidTr="006C7C5D">
        <w:trPr>
          <w:trHeight w:val="330"/>
        </w:trPr>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11FBDDF" w14:textId="77777777" w:rsidR="0076581C" w:rsidRPr="00CF2EEB" w:rsidRDefault="0076581C" w:rsidP="0076581C">
            <w:pPr>
              <w:jc w:val="center"/>
              <w:rPr>
                <w:bCs/>
              </w:rPr>
            </w:pPr>
          </w:p>
        </w:tc>
        <w:tc>
          <w:tcPr>
            <w:tcW w:w="6379" w:type="dxa"/>
            <w:tcBorders>
              <w:top w:val="single" w:sz="4" w:space="0" w:color="auto"/>
              <w:left w:val="single" w:sz="4" w:space="0" w:color="auto"/>
              <w:bottom w:val="single" w:sz="4" w:space="0" w:color="auto"/>
              <w:right w:val="single" w:sz="4" w:space="0" w:color="auto"/>
            </w:tcBorders>
            <w:shd w:val="clear" w:color="auto" w:fill="auto"/>
            <w:noWrap/>
          </w:tcPr>
          <w:p w14:paraId="19C40A2D" w14:textId="77777777" w:rsidR="0076581C" w:rsidRPr="00CF2EEB" w:rsidRDefault="0076581C" w:rsidP="0076581C">
            <w:pPr>
              <w:rPr>
                <w:b/>
                <w:bCs/>
              </w:rPr>
            </w:pPr>
            <w:r w:rsidRPr="00CF2EEB">
              <w:rPr>
                <w:b/>
                <w:bCs/>
              </w:rPr>
              <w:t>Total GST Component</w:t>
            </w:r>
          </w:p>
        </w:tc>
        <w:tc>
          <w:tcPr>
            <w:tcW w:w="1791" w:type="dxa"/>
            <w:tcBorders>
              <w:top w:val="single" w:sz="4" w:space="0" w:color="auto"/>
              <w:left w:val="single" w:sz="4" w:space="0" w:color="auto"/>
              <w:bottom w:val="single" w:sz="4" w:space="0" w:color="auto"/>
              <w:right w:val="single" w:sz="4" w:space="0" w:color="auto"/>
            </w:tcBorders>
            <w:shd w:val="clear" w:color="auto" w:fill="auto"/>
            <w:noWrap/>
          </w:tcPr>
          <w:p w14:paraId="10C724FC" w14:textId="77777777" w:rsidR="0076581C" w:rsidRPr="00CF2EEB" w:rsidRDefault="0076581C" w:rsidP="0076581C">
            <w:pPr>
              <w:jc w:val="right"/>
            </w:pPr>
          </w:p>
        </w:tc>
      </w:tr>
      <w:tr w:rsidR="00CF2EEB" w:rsidRPr="00CF2EEB" w14:paraId="681C1CEB" w14:textId="77777777" w:rsidTr="006C7C5D">
        <w:trPr>
          <w:trHeight w:val="330"/>
        </w:trPr>
        <w:tc>
          <w:tcPr>
            <w:tcW w:w="851"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0A2F9D82" w14:textId="77777777" w:rsidR="0076581C" w:rsidRPr="00CF2EEB" w:rsidRDefault="0076581C" w:rsidP="0076581C">
            <w:pPr>
              <w:jc w:val="center"/>
              <w:rPr>
                <w:bCs/>
              </w:rPr>
            </w:pPr>
          </w:p>
        </w:tc>
        <w:tc>
          <w:tcPr>
            <w:tcW w:w="6379"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5FBA3527" w14:textId="77777777" w:rsidR="0076581C" w:rsidRPr="00CF2EEB" w:rsidRDefault="0076581C" w:rsidP="0076581C">
            <w:pPr>
              <w:rPr>
                <w:b/>
                <w:bCs/>
              </w:rPr>
            </w:pPr>
            <w:r w:rsidRPr="00CF2EEB">
              <w:rPr>
                <w:b/>
                <w:bCs/>
              </w:rPr>
              <w:t>Total Lump Sum Price (inc GST)</w:t>
            </w:r>
          </w:p>
        </w:tc>
        <w:tc>
          <w:tcPr>
            <w:tcW w:w="1791"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05960A77" w14:textId="77777777" w:rsidR="0076581C" w:rsidRPr="00CF2EEB" w:rsidRDefault="0076581C" w:rsidP="0076581C">
            <w:pPr>
              <w:jc w:val="right"/>
            </w:pPr>
          </w:p>
        </w:tc>
      </w:tr>
    </w:tbl>
    <w:p w14:paraId="0AEE3B21" w14:textId="77777777" w:rsidR="00411E99" w:rsidRPr="00C063BE" w:rsidRDefault="00411E99">
      <w:pPr>
        <w:rPr>
          <w:rFonts w:cs="Arial"/>
          <w:b/>
          <w:i/>
          <w:color w:val="FF0000"/>
        </w:rPr>
      </w:pPr>
    </w:p>
    <w:tbl>
      <w:tblPr>
        <w:tblW w:w="9025"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3"/>
        <w:gridCol w:w="6405"/>
        <w:gridCol w:w="1767"/>
      </w:tblGrid>
      <w:tr w:rsidR="00FA04A6" w:rsidRPr="00433D4C" w14:paraId="2D7A9C97" w14:textId="77777777" w:rsidTr="0089765E">
        <w:trPr>
          <w:trHeight w:val="330"/>
        </w:trPr>
        <w:tc>
          <w:tcPr>
            <w:tcW w:w="853" w:type="dxa"/>
            <w:shd w:val="solid" w:color="D0CECE" w:themeColor="background2" w:themeShade="E6" w:fill="D0CECE" w:themeFill="background2" w:themeFillShade="E6"/>
            <w:noWrap/>
          </w:tcPr>
          <w:p w14:paraId="02E3DCCA" w14:textId="7D0C5D5B" w:rsidR="00FA04A6" w:rsidRPr="00CF2EEB" w:rsidRDefault="00CF2EEB" w:rsidP="00F73EB8">
            <w:pPr>
              <w:jc w:val="center"/>
              <w:rPr>
                <w:b/>
                <w:bCs/>
              </w:rPr>
            </w:pPr>
            <w:r w:rsidRPr="00CF2EEB">
              <w:rPr>
                <w:b/>
                <w:bCs/>
              </w:rPr>
              <w:t>10</w:t>
            </w:r>
          </w:p>
        </w:tc>
        <w:tc>
          <w:tcPr>
            <w:tcW w:w="6405" w:type="dxa"/>
            <w:shd w:val="solid" w:color="D0CECE" w:themeColor="background2" w:themeShade="E6" w:fill="D0CECE" w:themeFill="background2" w:themeFillShade="E6"/>
            <w:noWrap/>
          </w:tcPr>
          <w:p w14:paraId="7A99D5CB" w14:textId="366BC712" w:rsidR="00FA04A6" w:rsidRPr="00CF2EEB" w:rsidRDefault="00FA04A6" w:rsidP="00F73EB8">
            <w:pPr>
              <w:rPr>
                <w:b/>
                <w:bCs/>
              </w:rPr>
            </w:pPr>
            <w:r w:rsidRPr="00CF2EEB">
              <w:rPr>
                <w:b/>
                <w:bCs/>
              </w:rPr>
              <w:t>Separable Portions – Concurrent Award</w:t>
            </w:r>
            <w:r w:rsidR="0089765E">
              <w:rPr>
                <w:b/>
                <w:bCs/>
              </w:rPr>
              <w:t xml:space="preserve"> (ex GST)</w:t>
            </w:r>
          </w:p>
        </w:tc>
        <w:tc>
          <w:tcPr>
            <w:tcW w:w="1767" w:type="dxa"/>
            <w:shd w:val="solid" w:color="D0CECE" w:themeColor="background2" w:themeShade="E6" w:fill="D0CECE" w:themeFill="background2" w:themeFillShade="E6"/>
            <w:noWrap/>
          </w:tcPr>
          <w:p w14:paraId="7AABD796" w14:textId="77777777" w:rsidR="00FA04A6" w:rsidRPr="00CF2EEB" w:rsidRDefault="00FA04A6" w:rsidP="00F73EB8">
            <w:pPr>
              <w:jc w:val="right"/>
              <w:rPr>
                <w:b/>
                <w:bCs/>
              </w:rPr>
            </w:pPr>
          </w:p>
        </w:tc>
      </w:tr>
      <w:tr w:rsidR="00FA04A6" w:rsidRPr="00433D4C" w14:paraId="37FCD92B" w14:textId="77777777" w:rsidTr="0089765E">
        <w:trPr>
          <w:trHeight w:val="330"/>
        </w:trPr>
        <w:tc>
          <w:tcPr>
            <w:tcW w:w="853" w:type="dxa"/>
            <w:shd w:val="clear" w:color="D0CECE" w:themeColor="background2" w:themeShade="E6" w:fill="auto"/>
            <w:noWrap/>
          </w:tcPr>
          <w:p w14:paraId="53D61383" w14:textId="1B2E8E43" w:rsidR="00FA04A6" w:rsidRPr="00CF2EEB" w:rsidRDefault="00CF2EEB" w:rsidP="00F73EB8">
            <w:pPr>
              <w:jc w:val="center"/>
            </w:pPr>
            <w:r w:rsidRPr="00CF2EEB">
              <w:t>10.1</w:t>
            </w:r>
          </w:p>
        </w:tc>
        <w:tc>
          <w:tcPr>
            <w:tcW w:w="6405" w:type="dxa"/>
            <w:shd w:val="clear" w:color="D0CECE" w:themeColor="background2" w:themeShade="E6" w:fill="auto"/>
            <w:noWrap/>
          </w:tcPr>
          <w:p w14:paraId="56B76D71" w14:textId="32635465" w:rsidR="00FA04A6" w:rsidRPr="00CF2EEB" w:rsidRDefault="00FA04A6" w:rsidP="00F73EB8">
            <w:r w:rsidRPr="00CF2EEB">
              <w:t>Cost saving for awarding Separable Portion 2 at the same time as Separable Portion 1 with the same commencement and practical completion dates</w:t>
            </w:r>
          </w:p>
        </w:tc>
        <w:tc>
          <w:tcPr>
            <w:tcW w:w="1767" w:type="dxa"/>
            <w:shd w:val="clear" w:color="D0CECE" w:themeColor="background2" w:themeShade="E6" w:fill="auto"/>
            <w:noWrap/>
          </w:tcPr>
          <w:p w14:paraId="55EE749F" w14:textId="77777777" w:rsidR="00FA04A6" w:rsidRPr="00CF2EEB" w:rsidRDefault="00FA04A6" w:rsidP="00F73EB8">
            <w:pPr>
              <w:jc w:val="right"/>
            </w:pPr>
          </w:p>
        </w:tc>
      </w:tr>
    </w:tbl>
    <w:p w14:paraId="1C62261D" w14:textId="77777777" w:rsidR="00BA0BAB" w:rsidRPr="00C063BE" w:rsidRDefault="00BA0BAB">
      <w:pPr>
        <w:rPr>
          <w:rFonts w:cs="Arial"/>
          <w:b/>
          <w:i/>
          <w:color w:val="FF0000"/>
        </w:rPr>
      </w:pPr>
    </w:p>
    <w:p w14:paraId="5D29624C" w14:textId="77777777" w:rsidR="00BA0BAB" w:rsidRPr="00C063BE" w:rsidRDefault="00BA0BAB">
      <w:pPr>
        <w:rPr>
          <w:rFonts w:cs="Arial"/>
          <w:b/>
          <w:i/>
          <w:color w:val="FF0000"/>
        </w:rPr>
      </w:pPr>
    </w:p>
    <w:p w14:paraId="280C2CFC" w14:textId="77777777" w:rsidR="001653CA" w:rsidRPr="00C063BE" w:rsidRDefault="001653CA">
      <w:pPr>
        <w:rPr>
          <w:rFonts w:cs="Arial"/>
          <w:b/>
          <w:i/>
          <w:color w:val="FF0000"/>
        </w:rPr>
      </w:pPr>
      <w:r w:rsidRPr="00C063BE">
        <w:rPr>
          <w:rFonts w:cs="Arial"/>
          <w:b/>
          <w:i/>
          <w:color w:val="FF0000"/>
        </w:rPr>
        <w:br w:type="page"/>
      </w:r>
    </w:p>
    <w:p w14:paraId="1BB98003" w14:textId="4E05643E" w:rsidR="001D10B7" w:rsidRDefault="001D10B7" w:rsidP="001D10B7">
      <w:pPr>
        <w:rPr>
          <w:b/>
          <w:sz w:val="24"/>
          <w:szCs w:val="24"/>
          <w:lang w:val="en-GB"/>
        </w:rPr>
      </w:pPr>
      <w:r w:rsidRPr="00433D4C">
        <w:rPr>
          <w:b/>
          <w:sz w:val="24"/>
          <w:szCs w:val="24"/>
          <w:lang w:val="en-GB"/>
        </w:rPr>
        <w:lastRenderedPageBreak/>
        <w:t xml:space="preserve">PRICE SCHEDULE C:  SEPARABLE PORTION 3 – </w:t>
      </w:r>
      <w:r w:rsidR="00433D4C" w:rsidRPr="00433D4C">
        <w:rPr>
          <w:b/>
          <w:sz w:val="24"/>
          <w:szCs w:val="24"/>
          <w:lang w:val="en-GB"/>
        </w:rPr>
        <w:t>BIG MARRON &amp; WATER ZONE</w:t>
      </w:r>
    </w:p>
    <w:p w14:paraId="3FE385DA" w14:textId="69BD7521" w:rsidR="00CF2EEB" w:rsidRDefault="00CF2EEB" w:rsidP="001D10B7">
      <w:pPr>
        <w:rPr>
          <w:b/>
          <w:sz w:val="24"/>
          <w:szCs w:val="24"/>
          <w:lang w:val="en-GB"/>
        </w:rPr>
      </w:pP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6290"/>
        <w:gridCol w:w="1784"/>
      </w:tblGrid>
      <w:tr w:rsidR="00CF2EEB" w:rsidRPr="00FF0CAF" w14:paraId="72BE56EC" w14:textId="77777777" w:rsidTr="00241949">
        <w:trPr>
          <w:trHeight w:val="283"/>
        </w:trPr>
        <w:tc>
          <w:tcPr>
            <w:tcW w:w="947" w:type="dxa"/>
            <w:shd w:val="clear" w:color="auto" w:fill="1296B0" w:themeFill="accent1"/>
          </w:tcPr>
          <w:p w14:paraId="1CD5360F" w14:textId="77777777" w:rsidR="00CF2EEB" w:rsidRPr="00FF0CAF" w:rsidRDefault="00CF2EEB" w:rsidP="00405004">
            <w:pPr>
              <w:spacing w:before="120" w:after="120"/>
              <w:jc w:val="center"/>
              <w:rPr>
                <w:b/>
                <w:color w:val="FFFFFF" w:themeColor="background1"/>
              </w:rPr>
            </w:pPr>
            <w:r w:rsidRPr="00C00076">
              <w:rPr>
                <w:b/>
                <w:color w:val="FFFFFF" w:themeColor="background1"/>
              </w:rPr>
              <w:t>No</w:t>
            </w:r>
          </w:p>
        </w:tc>
        <w:tc>
          <w:tcPr>
            <w:tcW w:w="6290" w:type="dxa"/>
            <w:shd w:val="clear" w:color="auto" w:fill="1296B0" w:themeFill="accent1"/>
          </w:tcPr>
          <w:p w14:paraId="3A87945F" w14:textId="77777777" w:rsidR="00CF2EEB" w:rsidRPr="00FF0CAF" w:rsidRDefault="00CF2EEB" w:rsidP="00405004">
            <w:pPr>
              <w:spacing w:before="120" w:after="120"/>
              <w:jc w:val="center"/>
              <w:rPr>
                <w:b/>
                <w:color w:val="FFFFFF" w:themeColor="background1"/>
              </w:rPr>
            </w:pPr>
            <w:r w:rsidRPr="00FF0CAF">
              <w:rPr>
                <w:b/>
                <w:color w:val="FFFFFF" w:themeColor="background1"/>
              </w:rPr>
              <w:t>Task</w:t>
            </w:r>
          </w:p>
        </w:tc>
        <w:tc>
          <w:tcPr>
            <w:tcW w:w="1784" w:type="dxa"/>
            <w:shd w:val="clear" w:color="auto" w:fill="1296B0" w:themeFill="accent1"/>
          </w:tcPr>
          <w:p w14:paraId="7E53DFD1" w14:textId="77777777" w:rsidR="00CF2EEB" w:rsidRPr="00FF0CAF" w:rsidRDefault="00CF2EEB" w:rsidP="00405004">
            <w:pPr>
              <w:spacing w:before="120" w:after="120"/>
              <w:jc w:val="center"/>
              <w:rPr>
                <w:b/>
                <w:color w:val="FFFFFF" w:themeColor="background1"/>
              </w:rPr>
            </w:pPr>
            <w:r w:rsidRPr="00FF0CAF">
              <w:rPr>
                <w:b/>
                <w:color w:val="FFFFFF" w:themeColor="background1"/>
              </w:rPr>
              <w:t>Amount</w:t>
            </w:r>
          </w:p>
        </w:tc>
      </w:tr>
      <w:tr w:rsidR="00CF2EEB" w:rsidRPr="00C063BE" w14:paraId="3F3F00BD" w14:textId="77777777" w:rsidTr="00241949">
        <w:trPr>
          <w:trHeight w:val="315"/>
        </w:trPr>
        <w:tc>
          <w:tcPr>
            <w:tcW w:w="947" w:type="dxa"/>
            <w:shd w:val="solid" w:color="D0CECE" w:themeColor="background2" w:themeShade="E6" w:fill="D0CECE" w:themeFill="background2" w:themeFillShade="E6"/>
            <w:noWrap/>
            <w:hideMark/>
          </w:tcPr>
          <w:p w14:paraId="0B19A1A3" w14:textId="77777777" w:rsidR="00CF2EEB" w:rsidRPr="004C120C" w:rsidRDefault="00CF2EEB" w:rsidP="00405004">
            <w:pPr>
              <w:jc w:val="center"/>
              <w:rPr>
                <w:b/>
                <w:bCs/>
                <w:u w:val="single"/>
              </w:rPr>
            </w:pPr>
            <w:r w:rsidRPr="004C120C">
              <w:rPr>
                <w:b/>
                <w:bCs/>
                <w:u w:val="single"/>
              </w:rPr>
              <w:t>0.0</w:t>
            </w:r>
          </w:p>
        </w:tc>
        <w:tc>
          <w:tcPr>
            <w:tcW w:w="6290" w:type="dxa"/>
            <w:shd w:val="solid" w:color="D0CECE" w:themeColor="background2" w:themeShade="E6" w:fill="D0CECE" w:themeFill="background2" w:themeFillShade="E6"/>
            <w:noWrap/>
            <w:hideMark/>
          </w:tcPr>
          <w:p w14:paraId="715A8E1A" w14:textId="77777777" w:rsidR="00CF2EEB" w:rsidRPr="004C120C" w:rsidRDefault="00CF2EEB" w:rsidP="00405004">
            <w:pPr>
              <w:rPr>
                <w:b/>
                <w:bCs/>
                <w:u w:val="single"/>
              </w:rPr>
            </w:pPr>
            <w:r w:rsidRPr="004C120C">
              <w:rPr>
                <w:b/>
                <w:bCs/>
                <w:u w:val="single"/>
              </w:rPr>
              <w:t>Preliminaries and General</w:t>
            </w:r>
          </w:p>
        </w:tc>
        <w:tc>
          <w:tcPr>
            <w:tcW w:w="1784" w:type="dxa"/>
            <w:shd w:val="solid" w:color="D0CECE" w:themeColor="background2" w:themeShade="E6" w:fill="D0CECE" w:themeFill="background2" w:themeFillShade="E6"/>
            <w:noWrap/>
            <w:hideMark/>
          </w:tcPr>
          <w:p w14:paraId="3A0A7BE0" w14:textId="77777777" w:rsidR="00CF2EEB" w:rsidRPr="004C120C" w:rsidRDefault="00CF2EEB" w:rsidP="00405004">
            <w:pPr>
              <w:jc w:val="right"/>
              <w:rPr>
                <w:b/>
                <w:bCs/>
              </w:rPr>
            </w:pPr>
          </w:p>
        </w:tc>
      </w:tr>
      <w:tr w:rsidR="00CF2EEB" w:rsidRPr="00C063BE" w14:paraId="6329AD03" w14:textId="77777777" w:rsidTr="00241949">
        <w:trPr>
          <w:trHeight w:val="315"/>
        </w:trPr>
        <w:tc>
          <w:tcPr>
            <w:tcW w:w="947" w:type="dxa"/>
            <w:shd w:val="clear" w:color="auto" w:fill="auto"/>
            <w:noWrap/>
            <w:hideMark/>
          </w:tcPr>
          <w:p w14:paraId="6F0C2D9F" w14:textId="77777777" w:rsidR="00CF2EEB" w:rsidRPr="004C120C" w:rsidRDefault="00CF2EEB" w:rsidP="00405004">
            <w:pPr>
              <w:jc w:val="center"/>
            </w:pPr>
            <w:r w:rsidRPr="004C120C">
              <w:t>0.1</w:t>
            </w:r>
          </w:p>
        </w:tc>
        <w:tc>
          <w:tcPr>
            <w:tcW w:w="6290" w:type="dxa"/>
            <w:shd w:val="clear" w:color="auto" w:fill="auto"/>
            <w:noWrap/>
            <w:hideMark/>
          </w:tcPr>
          <w:p w14:paraId="413F1A3B" w14:textId="77777777" w:rsidR="00CF2EEB" w:rsidRPr="004C120C" w:rsidRDefault="00CF2EEB" w:rsidP="00405004">
            <w:r w:rsidRPr="004C120C">
              <w:t>Site establishment and mobilisation of all plant and equipment</w:t>
            </w:r>
          </w:p>
        </w:tc>
        <w:tc>
          <w:tcPr>
            <w:tcW w:w="1784" w:type="dxa"/>
            <w:shd w:val="clear" w:color="auto" w:fill="auto"/>
            <w:noWrap/>
            <w:hideMark/>
          </w:tcPr>
          <w:p w14:paraId="2CDE31CF" w14:textId="77777777" w:rsidR="00CF2EEB" w:rsidRPr="004C120C" w:rsidRDefault="00CF2EEB" w:rsidP="00405004">
            <w:pPr>
              <w:jc w:val="right"/>
            </w:pPr>
          </w:p>
        </w:tc>
      </w:tr>
      <w:tr w:rsidR="00CF2EEB" w:rsidRPr="00C063BE" w14:paraId="25FCB8A9" w14:textId="77777777" w:rsidTr="00241949">
        <w:trPr>
          <w:trHeight w:val="315"/>
        </w:trPr>
        <w:tc>
          <w:tcPr>
            <w:tcW w:w="947" w:type="dxa"/>
            <w:shd w:val="clear" w:color="auto" w:fill="auto"/>
            <w:noWrap/>
          </w:tcPr>
          <w:p w14:paraId="50DF2B9F" w14:textId="77777777" w:rsidR="00CF2EEB" w:rsidRPr="004C120C" w:rsidRDefault="00CF2EEB" w:rsidP="00405004">
            <w:pPr>
              <w:jc w:val="center"/>
            </w:pPr>
            <w:r w:rsidRPr="004C120C">
              <w:t>0.2</w:t>
            </w:r>
          </w:p>
        </w:tc>
        <w:tc>
          <w:tcPr>
            <w:tcW w:w="6290" w:type="dxa"/>
            <w:shd w:val="clear" w:color="auto" w:fill="auto"/>
            <w:noWrap/>
          </w:tcPr>
          <w:p w14:paraId="1C99634E" w14:textId="77777777" w:rsidR="00CF2EEB" w:rsidRPr="004C120C" w:rsidRDefault="00CF2EEB" w:rsidP="00405004">
            <w:r w:rsidRPr="004C120C">
              <w:t>Demobilisation of all plant and equipment</w:t>
            </w:r>
          </w:p>
        </w:tc>
        <w:tc>
          <w:tcPr>
            <w:tcW w:w="1784" w:type="dxa"/>
            <w:shd w:val="clear" w:color="auto" w:fill="auto"/>
            <w:noWrap/>
          </w:tcPr>
          <w:p w14:paraId="43837A6E" w14:textId="77777777" w:rsidR="00CF2EEB" w:rsidRPr="004C120C" w:rsidRDefault="00CF2EEB" w:rsidP="00405004">
            <w:pPr>
              <w:jc w:val="right"/>
            </w:pPr>
          </w:p>
        </w:tc>
      </w:tr>
      <w:tr w:rsidR="00CF2EEB" w:rsidRPr="00C063BE" w14:paraId="369FD1D4" w14:textId="77777777" w:rsidTr="00241949">
        <w:trPr>
          <w:trHeight w:val="315"/>
        </w:trPr>
        <w:tc>
          <w:tcPr>
            <w:tcW w:w="947" w:type="dxa"/>
            <w:shd w:val="clear" w:color="auto" w:fill="auto"/>
            <w:noWrap/>
          </w:tcPr>
          <w:p w14:paraId="6B44F80B" w14:textId="77777777" w:rsidR="00CF2EEB" w:rsidRPr="004C120C" w:rsidRDefault="00CF2EEB" w:rsidP="00405004">
            <w:pPr>
              <w:jc w:val="center"/>
            </w:pPr>
            <w:r w:rsidRPr="004C120C">
              <w:t>0.3</w:t>
            </w:r>
          </w:p>
        </w:tc>
        <w:tc>
          <w:tcPr>
            <w:tcW w:w="6290" w:type="dxa"/>
            <w:shd w:val="clear" w:color="auto" w:fill="auto"/>
            <w:noWrap/>
          </w:tcPr>
          <w:p w14:paraId="4FECB73B" w14:textId="77777777" w:rsidR="00CF2EEB" w:rsidRPr="004C120C" w:rsidRDefault="00CF2EEB" w:rsidP="00405004">
            <w:r w:rsidRPr="004C120C">
              <w:t>Management Plans and Compliance (e.g. OHS, Environmental, Traffic Management, Dilapidation Reports, Construction Program, Play Audit, Arborist)</w:t>
            </w:r>
          </w:p>
        </w:tc>
        <w:tc>
          <w:tcPr>
            <w:tcW w:w="1784" w:type="dxa"/>
            <w:shd w:val="clear" w:color="auto" w:fill="auto"/>
            <w:noWrap/>
          </w:tcPr>
          <w:p w14:paraId="473E2860" w14:textId="77777777" w:rsidR="00CF2EEB" w:rsidRPr="004C120C" w:rsidRDefault="00CF2EEB" w:rsidP="00405004">
            <w:pPr>
              <w:jc w:val="right"/>
            </w:pPr>
          </w:p>
        </w:tc>
      </w:tr>
      <w:tr w:rsidR="00CF2EEB" w:rsidRPr="00C063BE" w14:paraId="233CC2AD" w14:textId="77777777" w:rsidTr="00241949">
        <w:trPr>
          <w:trHeight w:val="315"/>
        </w:trPr>
        <w:tc>
          <w:tcPr>
            <w:tcW w:w="947" w:type="dxa"/>
            <w:shd w:val="clear" w:color="auto" w:fill="auto"/>
            <w:noWrap/>
          </w:tcPr>
          <w:p w14:paraId="2C417B86" w14:textId="77777777" w:rsidR="00CF2EEB" w:rsidRPr="004C120C" w:rsidRDefault="00CF2EEB" w:rsidP="00405004">
            <w:pPr>
              <w:jc w:val="center"/>
            </w:pPr>
            <w:r w:rsidRPr="004C120C">
              <w:t>0.4</w:t>
            </w:r>
          </w:p>
        </w:tc>
        <w:tc>
          <w:tcPr>
            <w:tcW w:w="6290" w:type="dxa"/>
            <w:shd w:val="clear" w:color="auto" w:fill="auto"/>
            <w:noWrap/>
          </w:tcPr>
          <w:p w14:paraId="672C7E6C" w14:textId="77777777" w:rsidR="00CF2EEB" w:rsidRPr="004C120C" w:rsidRDefault="00CF2EEB" w:rsidP="00405004">
            <w:r w:rsidRPr="004C120C">
              <w:t>All costs associated with works inspections, testing and quality assurance</w:t>
            </w:r>
          </w:p>
        </w:tc>
        <w:tc>
          <w:tcPr>
            <w:tcW w:w="1784" w:type="dxa"/>
            <w:shd w:val="clear" w:color="auto" w:fill="auto"/>
            <w:noWrap/>
          </w:tcPr>
          <w:p w14:paraId="30FADEA9" w14:textId="77777777" w:rsidR="00CF2EEB" w:rsidRPr="004C120C" w:rsidRDefault="00CF2EEB" w:rsidP="00405004">
            <w:pPr>
              <w:jc w:val="right"/>
            </w:pPr>
          </w:p>
        </w:tc>
      </w:tr>
      <w:tr w:rsidR="00CF2EEB" w:rsidRPr="00C063BE" w14:paraId="4A9FFA35" w14:textId="77777777" w:rsidTr="00241949">
        <w:trPr>
          <w:trHeight w:val="315"/>
        </w:trPr>
        <w:tc>
          <w:tcPr>
            <w:tcW w:w="947" w:type="dxa"/>
            <w:shd w:val="clear" w:color="auto" w:fill="auto"/>
            <w:noWrap/>
          </w:tcPr>
          <w:p w14:paraId="6D05330C" w14:textId="77777777" w:rsidR="00CF2EEB" w:rsidRPr="004C120C" w:rsidRDefault="00CF2EEB" w:rsidP="00405004">
            <w:pPr>
              <w:jc w:val="center"/>
            </w:pPr>
            <w:r w:rsidRPr="004C120C">
              <w:t>0.5</w:t>
            </w:r>
          </w:p>
        </w:tc>
        <w:tc>
          <w:tcPr>
            <w:tcW w:w="6290" w:type="dxa"/>
            <w:shd w:val="clear" w:color="auto" w:fill="auto"/>
            <w:noWrap/>
          </w:tcPr>
          <w:p w14:paraId="7B844925" w14:textId="77777777" w:rsidR="00CF2EEB" w:rsidRPr="004C120C" w:rsidRDefault="00CF2EEB" w:rsidP="00405004">
            <w:r w:rsidRPr="004C120C">
              <w:t>Preparing &amp; supplying As-constructed Drawings</w:t>
            </w:r>
          </w:p>
        </w:tc>
        <w:tc>
          <w:tcPr>
            <w:tcW w:w="1784" w:type="dxa"/>
            <w:shd w:val="clear" w:color="auto" w:fill="auto"/>
            <w:noWrap/>
          </w:tcPr>
          <w:p w14:paraId="1CF6FEF7" w14:textId="77777777" w:rsidR="00CF2EEB" w:rsidRPr="004C120C" w:rsidRDefault="00CF2EEB" w:rsidP="00405004">
            <w:pPr>
              <w:jc w:val="right"/>
            </w:pPr>
          </w:p>
        </w:tc>
      </w:tr>
      <w:tr w:rsidR="00CF2EEB" w:rsidRPr="00C063BE" w14:paraId="1BD39315" w14:textId="77777777" w:rsidTr="00241949">
        <w:trPr>
          <w:trHeight w:val="315"/>
        </w:trPr>
        <w:tc>
          <w:tcPr>
            <w:tcW w:w="947" w:type="dxa"/>
            <w:shd w:val="clear" w:color="auto" w:fill="auto"/>
            <w:noWrap/>
          </w:tcPr>
          <w:p w14:paraId="764EB119" w14:textId="77777777" w:rsidR="00CF2EEB" w:rsidRPr="004C120C" w:rsidRDefault="00CF2EEB" w:rsidP="00405004">
            <w:pPr>
              <w:jc w:val="center"/>
            </w:pPr>
            <w:r w:rsidRPr="004C120C">
              <w:t>0.6</w:t>
            </w:r>
          </w:p>
        </w:tc>
        <w:tc>
          <w:tcPr>
            <w:tcW w:w="6290" w:type="dxa"/>
            <w:shd w:val="clear" w:color="auto" w:fill="auto"/>
            <w:noWrap/>
          </w:tcPr>
          <w:p w14:paraId="43ECF0DC" w14:textId="77777777" w:rsidR="00CF2EEB" w:rsidRPr="004C120C" w:rsidRDefault="00CF2EEB" w:rsidP="00405004">
            <w:r w:rsidRPr="004C120C">
              <w:t>Contractors supervision, management and other items necessary for undertaking the works</w:t>
            </w:r>
          </w:p>
        </w:tc>
        <w:tc>
          <w:tcPr>
            <w:tcW w:w="1784" w:type="dxa"/>
            <w:shd w:val="clear" w:color="auto" w:fill="auto"/>
            <w:noWrap/>
          </w:tcPr>
          <w:p w14:paraId="73E10D99" w14:textId="77777777" w:rsidR="00CF2EEB" w:rsidRPr="004C120C" w:rsidRDefault="00CF2EEB" w:rsidP="00405004">
            <w:pPr>
              <w:jc w:val="right"/>
            </w:pPr>
          </w:p>
        </w:tc>
      </w:tr>
      <w:tr w:rsidR="00CF2EEB" w:rsidRPr="00C063BE" w14:paraId="469D15C0" w14:textId="77777777" w:rsidTr="00241949">
        <w:trPr>
          <w:trHeight w:val="315"/>
        </w:trPr>
        <w:tc>
          <w:tcPr>
            <w:tcW w:w="947" w:type="dxa"/>
            <w:shd w:val="clear" w:color="auto" w:fill="auto"/>
            <w:noWrap/>
          </w:tcPr>
          <w:p w14:paraId="1EBE40B5" w14:textId="77777777" w:rsidR="00CF2EEB" w:rsidRPr="004C120C" w:rsidRDefault="00CF2EEB" w:rsidP="00405004">
            <w:pPr>
              <w:jc w:val="center"/>
            </w:pPr>
            <w:r w:rsidRPr="004C120C">
              <w:t>0.7</w:t>
            </w:r>
          </w:p>
        </w:tc>
        <w:tc>
          <w:tcPr>
            <w:tcW w:w="6290" w:type="dxa"/>
            <w:shd w:val="clear" w:color="auto" w:fill="auto"/>
            <w:noWrap/>
          </w:tcPr>
          <w:p w14:paraId="03C51C73" w14:textId="77777777" w:rsidR="00CF2EEB" w:rsidRPr="004C120C" w:rsidRDefault="00CF2EEB" w:rsidP="00405004">
            <w:r w:rsidRPr="004C120C">
              <w:t>Include here for any services, facilities, temporary Works and for complying with any obligations all in accordance with the Contract documents and NOT included elsewhere above (e.g. security, fees, permits, insurances).</w:t>
            </w:r>
          </w:p>
        </w:tc>
        <w:tc>
          <w:tcPr>
            <w:tcW w:w="1784" w:type="dxa"/>
            <w:shd w:val="clear" w:color="auto" w:fill="auto"/>
            <w:noWrap/>
          </w:tcPr>
          <w:p w14:paraId="3BE12033" w14:textId="77777777" w:rsidR="00CF2EEB" w:rsidRPr="004C120C" w:rsidRDefault="00CF2EEB" w:rsidP="00405004">
            <w:pPr>
              <w:jc w:val="right"/>
            </w:pPr>
          </w:p>
        </w:tc>
      </w:tr>
      <w:tr w:rsidR="00CF2EEB" w:rsidRPr="00C063BE" w14:paraId="4E512C01" w14:textId="77777777" w:rsidTr="00241949">
        <w:trPr>
          <w:trHeight w:val="315"/>
        </w:trPr>
        <w:tc>
          <w:tcPr>
            <w:tcW w:w="947" w:type="dxa"/>
            <w:shd w:val="clear" w:color="auto" w:fill="auto"/>
            <w:noWrap/>
          </w:tcPr>
          <w:p w14:paraId="13583CB2" w14:textId="77777777" w:rsidR="00CF2EEB" w:rsidRPr="004C120C" w:rsidRDefault="00CF2EEB" w:rsidP="00405004">
            <w:pPr>
              <w:jc w:val="center"/>
            </w:pPr>
            <w:r w:rsidRPr="004C120C">
              <w:t>0.8</w:t>
            </w:r>
          </w:p>
        </w:tc>
        <w:tc>
          <w:tcPr>
            <w:tcW w:w="6290" w:type="dxa"/>
            <w:shd w:val="clear" w:color="auto" w:fill="auto"/>
            <w:noWrap/>
          </w:tcPr>
          <w:p w14:paraId="3B1D3941" w14:textId="77777777" w:rsidR="00CF2EEB" w:rsidRPr="004C120C" w:rsidRDefault="00CF2EEB" w:rsidP="00405004">
            <w:r w:rsidRPr="004C120C">
              <w:t xml:space="preserve">Other – </w:t>
            </w:r>
            <w:r w:rsidRPr="00BF01E1">
              <w:rPr>
                <w:i/>
                <w:iCs/>
              </w:rPr>
              <w:t>Tenderer to Complete (Add additional rows as required)</w:t>
            </w:r>
          </w:p>
        </w:tc>
        <w:tc>
          <w:tcPr>
            <w:tcW w:w="1784" w:type="dxa"/>
            <w:shd w:val="clear" w:color="auto" w:fill="auto"/>
            <w:noWrap/>
          </w:tcPr>
          <w:p w14:paraId="6B2A3C1E" w14:textId="77777777" w:rsidR="00CF2EEB" w:rsidRPr="004C120C" w:rsidRDefault="00CF2EEB" w:rsidP="00405004">
            <w:pPr>
              <w:jc w:val="right"/>
            </w:pPr>
          </w:p>
        </w:tc>
      </w:tr>
      <w:tr w:rsidR="00CF2EEB" w:rsidRPr="00C063BE" w14:paraId="676CF2CA" w14:textId="77777777" w:rsidTr="00241949">
        <w:trPr>
          <w:trHeight w:val="315"/>
        </w:trPr>
        <w:tc>
          <w:tcPr>
            <w:tcW w:w="947" w:type="dxa"/>
            <w:shd w:val="clear" w:color="auto" w:fill="auto"/>
            <w:noWrap/>
          </w:tcPr>
          <w:p w14:paraId="1B120BCA" w14:textId="77777777" w:rsidR="00CF2EEB" w:rsidRPr="00241949" w:rsidRDefault="00CF2EEB" w:rsidP="00405004">
            <w:pPr>
              <w:jc w:val="center"/>
            </w:pPr>
            <w:r w:rsidRPr="00241949">
              <w:t>0.9</w:t>
            </w:r>
          </w:p>
        </w:tc>
        <w:tc>
          <w:tcPr>
            <w:tcW w:w="6290" w:type="dxa"/>
            <w:shd w:val="clear" w:color="auto" w:fill="auto"/>
            <w:noWrap/>
          </w:tcPr>
          <w:p w14:paraId="1E5B0DAA" w14:textId="77777777" w:rsidR="00CF2EEB" w:rsidRPr="004C120C" w:rsidRDefault="00CF2EEB" w:rsidP="00405004"/>
        </w:tc>
        <w:tc>
          <w:tcPr>
            <w:tcW w:w="1784" w:type="dxa"/>
            <w:shd w:val="clear" w:color="auto" w:fill="auto"/>
            <w:noWrap/>
          </w:tcPr>
          <w:p w14:paraId="2627FEF6" w14:textId="77777777" w:rsidR="00CF2EEB" w:rsidRPr="004C120C" w:rsidRDefault="00CF2EEB" w:rsidP="00405004">
            <w:pPr>
              <w:jc w:val="right"/>
            </w:pPr>
          </w:p>
        </w:tc>
      </w:tr>
      <w:tr w:rsidR="00CF2EEB" w:rsidRPr="000168C8" w14:paraId="09FA69AE" w14:textId="77777777" w:rsidTr="00241949">
        <w:trPr>
          <w:trHeight w:val="315"/>
        </w:trPr>
        <w:tc>
          <w:tcPr>
            <w:tcW w:w="947" w:type="dxa"/>
            <w:shd w:val="solid" w:color="D0CECE" w:themeColor="background2" w:themeShade="E6" w:fill="D0CECE" w:themeFill="background2" w:themeFillShade="E6"/>
            <w:noWrap/>
            <w:hideMark/>
          </w:tcPr>
          <w:p w14:paraId="59AB1DE7" w14:textId="77777777" w:rsidR="00CF2EEB" w:rsidRPr="00241949" w:rsidRDefault="00CF2EEB" w:rsidP="00405004">
            <w:pPr>
              <w:jc w:val="center"/>
              <w:rPr>
                <w:b/>
                <w:bCs/>
                <w:u w:val="single"/>
              </w:rPr>
            </w:pPr>
            <w:r w:rsidRPr="00241949">
              <w:rPr>
                <w:b/>
                <w:bCs/>
                <w:u w:val="single"/>
              </w:rPr>
              <w:t>1.0</w:t>
            </w:r>
          </w:p>
        </w:tc>
        <w:tc>
          <w:tcPr>
            <w:tcW w:w="6290" w:type="dxa"/>
            <w:shd w:val="solid" w:color="D0CECE" w:themeColor="background2" w:themeShade="E6" w:fill="D0CECE" w:themeFill="background2" w:themeFillShade="E6"/>
            <w:noWrap/>
            <w:hideMark/>
          </w:tcPr>
          <w:p w14:paraId="14A6FDB0" w14:textId="77777777" w:rsidR="00CF2EEB" w:rsidRPr="000168C8" w:rsidRDefault="00CF2EEB" w:rsidP="00405004">
            <w:pPr>
              <w:rPr>
                <w:b/>
                <w:bCs/>
                <w:u w:val="single"/>
              </w:rPr>
            </w:pPr>
            <w:r w:rsidRPr="000168C8">
              <w:rPr>
                <w:b/>
                <w:bCs/>
                <w:u w:val="single"/>
              </w:rPr>
              <w:t>Soilworks and Earthworks Preliminaries</w:t>
            </w:r>
          </w:p>
        </w:tc>
        <w:tc>
          <w:tcPr>
            <w:tcW w:w="1784" w:type="dxa"/>
            <w:shd w:val="solid" w:color="D0CECE" w:themeColor="background2" w:themeShade="E6" w:fill="D0CECE" w:themeFill="background2" w:themeFillShade="E6"/>
            <w:noWrap/>
            <w:hideMark/>
          </w:tcPr>
          <w:p w14:paraId="655F0973" w14:textId="77777777" w:rsidR="00CF2EEB" w:rsidRPr="000168C8" w:rsidRDefault="00CF2EEB" w:rsidP="00405004">
            <w:pPr>
              <w:jc w:val="right"/>
              <w:rPr>
                <w:b/>
                <w:bCs/>
              </w:rPr>
            </w:pPr>
          </w:p>
        </w:tc>
      </w:tr>
      <w:tr w:rsidR="00CF2EEB" w:rsidRPr="000168C8" w14:paraId="2736F4DC" w14:textId="77777777" w:rsidTr="00241949">
        <w:trPr>
          <w:trHeight w:val="315"/>
        </w:trPr>
        <w:tc>
          <w:tcPr>
            <w:tcW w:w="947" w:type="dxa"/>
            <w:shd w:val="clear" w:color="auto" w:fill="auto"/>
            <w:noWrap/>
            <w:hideMark/>
          </w:tcPr>
          <w:p w14:paraId="66B4F713" w14:textId="77777777" w:rsidR="00CF2EEB" w:rsidRPr="00241949" w:rsidRDefault="00CF2EEB" w:rsidP="00405004">
            <w:pPr>
              <w:jc w:val="center"/>
            </w:pPr>
            <w:r w:rsidRPr="00241949">
              <w:t>1.1</w:t>
            </w:r>
          </w:p>
        </w:tc>
        <w:tc>
          <w:tcPr>
            <w:tcW w:w="6290" w:type="dxa"/>
            <w:shd w:val="clear" w:color="auto" w:fill="auto"/>
            <w:noWrap/>
            <w:hideMark/>
          </w:tcPr>
          <w:p w14:paraId="47777CF4" w14:textId="77777777" w:rsidR="00CF2EEB" w:rsidRPr="000168C8" w:rsidRDefault="00CF2EEB" w:rsidP="00405004">
            <w:r w:rsidRPr="000168C8">
              <w:t>Fine grading &amp; Site Clearance</w:t>
            </w:r>
          </w:p>
        </w:tc>
        <w:tc>
          <w:tcPr>
            <w:tcW w:w="1784" w:type="dxa"/>
            <w:shd w:val="clear" w:color="auto" w:fill="auto"/>
            <w:noWrap/>
          </w:tcPr>
          <w:p w14:paraId="4E016971" w14:textId="77777777" w:rsidR="00CF2EEB" w:rsidRPr="000168C8" w:rsidRDefault="00CF2EEB" w:rsidP="00405004">
            <w:pPr>
              <w:jc w:val="right"/>
            </w:pPr>
          </w:p>
        </w:tc>
      </w:tr>
      <w:tr w:rsidR="00CF2EEB" w:rsidRPr="000168C8" w14:paraId="34D19629" w14:textId="77777777" w:rsidTr="00241949">
        <w:trPr>
          <w:trHeight w:val="315"/>
        </w:trPr>
        <w:tc>
          <w:tcPr>
            <w:tcW w:w="947" w:type="dxa"/>
            <w:shd w:val="clear" w:color="auto" w:fill="auto"/>
            <w:noWrap/>
          </w:tcPr>
          <w:p w14:paraId="025C697A" w14:textId="77777777" w:rsidR="00CF2EEB" w:rsidRPr="00241949" w:rsidRDefault="00CF2EEB" w:rsidP="00405004">
            <w:pPr>
              <w:jc w:val="center"/>
            </w:pPr>
            <w:r w:rsidRPr="00241949">
              <w:t>1.2</w:t>
            </w:r>
          </w:p>
        </w:tc>
        <w:tc>
          <w:tcPr>
            <w:tcW w:w="6290" w:type="dxa"/>
            <w:shd w:val="clear" w:color="auto" w:fill="auto"/>
            <w:noWrap/>
          </w:tcPr>
          <w:p w14:paraId="2E4720B9" w14:textId="77777777" w:rsidR="00CF2EEB" w:rsidRPr="000168C8" w:rsidRDefault="00CF2EEB" w:rsidP="00405004">
            <w:r w:rsidRPr="000168C8">
              <w:t xml:space="preserve">Bulk and Minor Earthworks Including Importation of Topsoil </w:t>
            </w:r>
          </w:p>
        </w:tc>
        <w:tc>
          <w:tcPr>
            <w:tcW w:w="1784" w:type="dxa"/>
            <w:shd w:val="clear" w:color="auto" w:fill="auto"/>
            <w:noWrap/>
          </w:tcPr>
          <w:p w14:paraId="79BF23E9" w14:textId="77777777" w:rsidR="00CF2EEB" w:rsidRPr="000168C8" w:rsidRDefault="00CF2EEB" w:rsidP="00405004">
            <w:pPr>
              <w:jc w:val="right"/>
            </w:pPr>
          </w:p>
        </w:tc>
      </w:tr>
      <w:tr w:rsidR="00CF2EEB" w:rsidRPr="000168C8" w14:paraId="1080D280" w14:textId="77777777" w:rsidTr="00241949">
        <w:trPr>
          <w:trHeight w:val="315"/>
        </w:trPr>
        <w:tc>
          <w:tcPr>
            <w:tcW w:w="947" w:type="dxa"/>
            <w:shd w:val="clear" w:color="auto" w:fill="auto"/>
            <w:noWrap/>
            <w:hideMark/>
          </w:tcPr>
          <w:p w14:paraId="677A67C0" w14:textId="77777777" w:rsidR="00CF2EEB" w:rsidRPr="00241949" w:rsidRDefault="00CF2EEB" w:rsidP="00405004">
            <w:pPr>
              <w:jc w:val="center"/>
            </w:pPr>
            <w:r w:rsidRPr="00241949">
              <w:t>1.3</w:t>
            </w:r>
          </w:p>
        </w:tc>
        <w:tc>
          <w:tcPr>
            <w:tcW w:w="6290" w:type="dxa"/>
            <w:shd w:val="clear" w:color="auto" w:fill="auto"/>
            <w:noWrap/>
            <w:hideMark/>
          </w:tcPr>
          <w:p w14:paraId="5DEB2E2E" w14:textId="77777777" w:rsidR="00CF2EEB" w:rsidRPr="000168C8" w:rsidRDefault="00CF2EEB" w:rsidP="00405004">
            <w:r w:rsidRPr="000168C8">
              <w:t>Dust Suppression</w:t>
            </w:r>
          </w:p>
        </w:tc>
        <w:tc>
          <w:tcPr>
            <w:tcW w:w="1784" w:type="dxa"/>
            <w:shd w:val="clear" w:color="auto" w:fill="auto"/>
            <w:noWrap/>
          </w:tcPr>
          <w:p w14:paraId="2257771A" w14:textId="77777777" w:rsidR="00CF2EEB" w:rsidRPr="000168C8" w:rsidRDefault="00CF2EEB" w:rsidP="00405004">
            <w:pPr>
              <w:jc w:val="right"/>
            </w:pPr>
          </w:p>
        </w:tc>
      </w:tr>
      <w:tr w:rsidR="00CF2EEB" w:rsidRPr="000168C8" w14:paraId="04554A70" w14:textId="77777777" w:rsidTr="00241949">
        <w:trPr>
          <w:trHeight w:val="315"/>
        </w:trPr>
        <w:tc>
          <w:tcPr>
            <w:tcW w:w="947" w:type="dxa"/>
            <w:shd w:val="clear" w:color="auto" w:fill="auto"/>
            <w:noWrap/>
          </w:tcPr>
          <w:p w14:paraId="391838DD" w14:textId="77777777" w:rsidR="00CF2EEB" w:rsidRPr="00241949" w:rsidRDefault="00CF2EEB" w:rsidP="00405004">
            <w:pPr>
              <w:jc w:val="center"/>
            </w:pPr>
            <w:r w:rsidRPr="00241949">
              <w:t>1.4</w:t>
            </w:r>
          </w:p>
        </w:tc>
        <w:tc>
          <w:tcPr>
            <w:tcW w:w="6290" w:type="dxa"/>
            <w:shd w:val="clear" w:color="auto" w:fill="auto"/>
            <w:noWrap/>
          </w:tcPr>
          <w:p w14:paraId="714A513F" w14:textId="77777777" w:rsidR="00CF2EEB" w:rsidRPr="000168C8" w:rsidRDefault="00CF2EEB" w:rsidP="00405004">
            <w:r w:rsidRPr="000168C8">
              <w:t>Supply and Install Tree Protection Fencing</w:t>
            </w:r>
          </w:p>
        </w:tc>
        <w:tc>
          <w:tcPr>
            <w:tcW w:w="1784" w:type="dxa"/>
            <w:shd w:val="clear" w:color="auto" w:fill="auto"/>
            <w:noWrap/>
          </w:tcPr>
          <w:p w14:paraId="4B1BCB5B" w14:textId="77777777" w:rsidR="00CF2EEB" w:rsidRPr="000168C8" w:rsidRDefault="00CF2EEB" w:rsidP="00405004">
            <w:pPr>
              <w:jc w:val="right"/>
            </w:pPr>
          </w:p>
        </w:tc>
      </w:tr>
      <w:tr w:rsidR="00CF2EEB" w:rsidRPr="000168C8" w14:paraId="7AA6F50E" w14:textId="77777777" w:rsidTr="00241949">
        <w:trPr>
          <w:trHeight w:val="315"/>
        </w:trPr>
        <w:tc>
          <w:tcPr>
            <w:tcW w:w="947" w:type="dxa"/>
            <w:shd w:val="clear" w:color="auto" w:fill="auto"/>
            <w:noWrap/>
          </w:tcPr>
          <w:p w14:paraId="57155F23" w14:textId="77777777" w:rsidR="00CF2EEB" w:rsidRPr="00241949" w:rsidRDefault="00CF2EEB" w:rsidP="00405004">
            <w:pPr>
              <w:jc w:val="center"/>
            </w:pPr>
            <w:r w:rsidRPr="00241949">
              <w:t>1.5</w:t>
            </w:r>
          </w:p>
        </w:tc>
        <w:tc>
          <w:tcPr>
            <w:tcW w:w="6290" w:type="dxa"/>
            <w:shd w:val="clear" w:color="auto" w:fill="auto"/>
            <w:noWrap/>
          </w:tcPr>
          <w:p w14:paraId="69EFA13F" w14:textId="77777777" w:rsidR="00CF2EEB" w:rsidRPr="000168C8" w:rsidRDefault="00CF2EEB" w:rsidP="00405004">
            <w:r w:rsidRPr="000168C8">
              <w:t xml:space="preserve">Other – </w:t>
            </w:r>
            <w:r w:rsidRPr="00823520">
              <w:rPr>
                <w:i/>
                <w:iCs/>
              </w:rPr>
              <w:t>Tenderer to Complete (Add additional rows as required)</w:t>
            </w:r>
          </w:p>
        </w:tc>
        <w:tc>
          <w:tcPr>
            <w:tcW w:w="1784" w:type="dxa"/>
            <w:shd w:val="clear" w:color="auto" w:fill="auto"/>
            <w:noWrap/>
          </w:tcPr>
          <w:p w14:paraId="2909DE6E" w14:textId="77777777" w:rsidR="00CF2EEB" w:rsidRPr="000168C8" w:rsidRDefault="00CF2EEB" w:rsidP="00405004">
            <w:pPr>
              <w:jc w:val="right"/>
            </w:pPr>
          </w:p>
        </w:tc>
      </w:tr>
      <w:tr w:rsidR="00CF2EEB" w:rsidRPr="000168C8" w14:paraId="358E84B9" w14:textId="77777777" w:rsidTr="00241949">
        <w:trPr>
          <w:trHeight w:val="315"/>
        </w:trPr>
        <w:tc>
          <w:tcPr>
            <w:tcW w:w="947" w:type="dxa"/>
            <w:shd w:val="clear" w:color="auto" w:fill="auto"/>
            <w:noWrap/>
          </w:tcPr>
          <w:p w14:paraId="721404C8" w14:textId="77777777" w:rsidR="00CF2EEB" w:rsidRPr="00241949" w:rsidRDefault="00CF2EEB" w:rsidP="00405004">
            <w:pPr>
              <w:jc w:val="center"/>
            </w:pPr>
            <w:r w:rsidRPr="00241949">
              <w:t>1.6</w:t>
            </w:r>
          </w:p>
        </w:tc>
        <w:tc>
          <w:tcPr>
            <w:tcW w:w="6290" w:type="dxa"/>
            <w:shd w:val="clear" w:color="auto" w:fill="auto"/>
            <w:noWrap/>
          </w:tcPr>
          <w:p w14:paraId="05085FAD" w14:textId="77777777" w:rsidR="00CF2EEB" w:rsidRPr="000168C8" w:rsidRDefault="00CF2EEB" w:rsidP="00405004"/>
        </w:tc>
        <w:tc>
          <w:tcPr>
            <w:tcW w:w="1784" w:type="dxa"/>
            <w:shd w:val="clear" w:color="auto" w:fill="auto"/>
            <w:noWrap/>
          </w:tcPr>
          <w:p w14:paraId="2D4B1C6E" w14:textId="77777777" w:rsidR="00CF2EEB" w:rsidRPr="000168C8" w:rsidRDefault="00CF2EEB" w:rsidP="00405004">
            <w:pPr>
              <w:jc w:val="right"/>
            </w:pPr>
          </w:p>
        </w:tc>
      </w:tr>
      <w:tr w:rsidR="00CF2EEB" w:rsidRPr="00823520" w14:paraId="62AF4AC1" w14:textId="77777777" w:rsidTr="00241949">
        <w:trPr>
          <w:trHeight w:val="315"/>
        </w:trPr>
        <w:tc>
          <w:tcPr>
            <w:tcW w:w="947" w:type="dxa"/>
            <w:shd w:val="solid" w:color="D0CECE" w:themeColor="background2" w:themeShade="E6" w:fill="D0CECE" w:themeFill="background2" w:themeFillShade="E6"/>
            <w:noWrap/>
            <w:hideMark/>
          </w:tcPr>
          <w:p w14:paraId="1420C23D" w14:textId="0259610D" w:rsidR="00CF2EEB" w:rsidRPr="00241949" w:rsidRDefault="00241949" w:rsidP="00405004">
            <w:pPr>
              <w:jc w:val="center"/>
              <w:rPr>
                <w:b/>
                <w:bCs/>
                <w:u w:val="single"/>
              </w:rPr>
            </w:pPr>
            <w:r w:rsidRPr="00241949">
              <w:rPr>
                <w:b/>
                <w:bCs/>
                <w:u w:val="single"/>
              </w:rPr>
              <w:t>2</w:t>
            </w:r>
            <w:r w:rsidR="00CF2EEB" w:rsidRPr="00241949">
              <w:rPr>
                <w:b/>
                <w:bCs/>
                <w:u w:val="single"/>
              </w:rPr>
              <w:t>.0</w:t>
            </w:r>
          </w:p>
        </w:tc>
        <w:tc>
          <w:tcPr>
            <w:tcW w:w="6290" w:type="dxa"/>
            <w:shd w:val="solid" w:color="D0CECE" w:themeColor="background2" w:themeShade="E6" w:fill="D0CECE" w:themeFill="background2" w:themeFillShade="E6"/>
            <w:noWrap/>
            <w:hideMark/>
          </w:tcPr>
          <w:p w14:paraId="47C864E4" w14:textId="77777777" w:rsidR="00CF2EEB" w:rsidRPr="00227D10" w:rsidRDefault="00CF2EEB" w:rsidP="00405004">
            <w:pPr>
              <w:rPr>
                <w:b/>
                <w:bCs/>
                <w:u w:val="single"/>
              </w:rPr>
            </w:pPr>
            <w:r w:rsidRPr="00227D10">
              <w:rPr>
                <w:b/>
                <w:bCs/>
                <w:u w:val="single"/>
              </w:rPr>
              <w:t>Paving, Paths and Surfacing</w:t>
            </w:r>
          </w:p>
        </w:tc>
        <w:tc>
          <w:tcPr>
            <w:tcW w:w="1784" w:type="dxa"/>
            <w:shd w:val="solid" w:color="D0CECE" w:themeColor="background2" w:themeShade="E6" w:fill="D0CECE" w:themeFill="background2" w:themeFillShade="E6"/>
            <w:noWrap/>
          </w:tcPr>
          <w:p w14:paraId="6DD36AA6" w14:textId="77777777" w:rsidR="00CF2EEB" w:rsidRPr="00227D10" w:rsidRDefault="00CF2EEB" w:rsidP="00405004">
            <w:pPr>
              <w:jc w:val="right"/>
              <w:rPr>
                <w:u w:val="single"/>
              </w:rPr>
            </w:pPr>
          </w:p>
        </w:tc>
      </w:tr>
      <w:tr w:rsidR="00CF2EEB" w:rsidRPr="00227D10" w14:paraId="279F27A9" w14:textId="77777777" w:rsidTr="00241949">
        <w:trPr>
          <w:trHeight w:val="315"/>
        </w:trPr>
        <w:tc>
          <w:tcPr>
            <w:tcW w:w="947" w:type="dxa"/>
            <w:shd w:val="clear" w:color="auto" w:fill="auto"/>
            <w:noWrap/>
            <w:hideMark/>
          </w:tcPr>
          <w:p w14:paraId="3F8B022C" w14:textId="5244B123" w:rsidR="00CF2EEB" w:rsidRPr="00241949" w:rsidRDefault="00241949" w:rsidP="00405004">
            <w:pPr>
              <w:jc w:val="center"/>
            </w:pPr>
            <w:r w:rsidRPr="00241949">
              <w:t>2.1</w:t>
            </w:r>
          </w:p>
        </w:tc>
        <w:tc>
          <w:tcPr>
            <w:tcW w:w="6290" w:type="dxa"/>
            <w:shd w:val="clear" w:color="auto" w:fill="auto"/>
            <w:noWrap/>
            <w:hideMark/>
          </w:tcPr>
          <w:p w14:paraId="52DF193E" w14:textId="77777777" w:rsidR="00CF2EEB" w:rsidRPr="00227D10" w:rsidRDefault="00CF2EEB" w:rsidP="00405004">
            <w:r w:rsidRPr="00227D10">
              <w:t>Supply and Install Play Bark Softfall 400mm Deep Fallzones</w:t>
            </w:r>
          </w:p>
        </w:tc>
        <w:tc>
          <w:tcPr>
            <w:tcW w:w="1784" w:type="dxa"/>
            <w:shd w:val="clear" w:color="auto" w:fill="auto"/>
            <w:noWrap/>
          </w:tcPr>
          <w:p w14:paraId="53D82F65" w14:textId="77777777" w:rsidR="00CF2EEB" w:rsidRPr="00227D10" w:rsidRDefault="00CF2EEB" w:rsidP="00405004">
            <w:pPr>
              <w:jc w:val="right"/>
            </w:pPr>
          </w:p>
        </w:tc>
      </w:tr>
      <w:tr w:rsidR="00CF2EEB" w:rsidRPr="00227D10" w14:paraId="114F6ADA" w14:textId="77777777" w:rsidTr="00241949">
        <w:trPr>
          <w:trHeight w:val="315"/>
        </w:trPr>
        <w:tc>
          <w:tcPr>
            <w:tcW w:w="947" w:type="dxa"/>
            <w:shd w:val="clear" w:color="auto" w:fill="auto"/>
            <w:noWrap/>
          </w:tcPr>
          <w:p w14:paraId="02155DCA" w14:textId="7F78F7E4" w:rsidR="00CF2EEB" w:rsidRPr="00241949" w:rsidRDefault="00241949" w:rsidP="00405004">
            <w:pPr>
              <w:jc w:val="center"/>
            </w:pPr>
            <w:r w:rsidRPr="00241949">
              <w:t>2.2</w:t>
            </w:r>
          </w:p>
        </w:tc>
        <w:tc>
          <w:tcPr>
            <w:tcW w:w="6290" w:type="dxa"/>
            <w:shd w:val="clear" w:color="auto" w:fill="auto"/>
            <w:noWrap/>
          </w:tcPr>
          <w:p w14:paraId="08BBBE44" w14:textId="77777777" w:rsidR="00CF2EEB" w:rsidRPr="00227D10" w:rsidRDefault="00CF2EEB" w:rsidP="00405004">
            <w:r w:rsidRPr="00227D10">
              <w:t xml:space="preserve">Other – </w:t>
            </w:r>
            <w:r w:rsidRPr="00227D10">
              <w:rPr>
                <w:i/>
                <w:iCs/>
              </w:rPr>
              <w:t>Tenderer to Complete (Add additional rows as required)</w:t>
            </w:r>
          </w:p>
        </w:tc>
        <w:tc>
          <w:tcPr>
            <w:tcW w:w="1784" w:type="dxa"/>
            <w:shd w:val="clear" w:color="auto" w:fill="auto"/>
            <w:noWrap/>
          </w:tcPr>
          <w:p w14:paraId="257EECCE" w14:textId="77777777" w:rsidR="00CF2EEB" w:rsidRPr="00227D10" w:rsidRDefault="00CF2EEB" w:rsidP="00405004">
            <w:pPr>
              <w:jc w:val="right"/>
            </w:pPr>
          </w:p>
        </w:tc>
      </w:tr>
      <w:tr w:rsidR="00CF2EEB" w:rsidRPr="00227D10" w14:paraId="698B64B3" w14:textId="77777777" w:rsidTr="00241949">
        <w:trPr>
          <w:trHeight w:val="315"/>
        </w:trPr>
        <w:tc>
          <w:tcPr>
            <w:tcW w:w="947" w:type="dxa"/>
            <w:shd w:val="clear" w:color="auto" w:fill="auto"/>
            <w:noWrap/>
          </w:tcPr>
          <w:p w14:paraId="2EC2F77D" w14:textId="2760A43E" w:rsidR="00CF2EEB" w:rsidRPr="00241949" w:rsidRDefault="00241949" w:rsidP="00405004">
            <w:pPr>
              <w:jc w:val="center"/>
            </w:pPr>
            <w:r w:rsidRPr="00241949">
              <w:t>2.3</w:t>
            </w:r>
          </w:p>
        </w:tc>
        <w:tc>
          <w:tcPr>
            <w:tcW w:w="6290" w:type="dxa"/>
            <w:shd w:val="clear" w:color="auto" w:fill="auto"/>
            <w:noWrap/>
          </w:tcPr>
          <w:p w14:paraId="089D40C8" w14:textId="77777777" w:rsidR="00CF2EEB" w:rsidRPr="00227D10" w:rsidRDefault="00CF2EEB" w:rsidP="00405004"/>
        </w:tc>
        <w:tc>
          <w:tcPr>
            <w:tcW w:w="1784" w:type="dxa"/>
            <w:shd w:val="clear" w:color="auto" w:fill="auto"/>
            <w:noWrap/>
          </w:tcPr>
          <w:p w14:paraId="13CAE3A1" w14:textId="77777777" w:rsidR="00CF2EEB" w:rsidRPr="00227D10" w:rsidRDefault="00CF2EEB" w:rsidP="00405004">
            <w:pPr>
              <w:jc w:val="right"/>
            </w:pPr>
          </w:p>
        </w:tc>
      </w:tr>
      <w:tr w:rsidR="00CF2EEB" w:rsidRPr="00C063BE" w14:paraId="0643A9A9" w14:textId="77777777" w:rsidTr="00241949">
        <w:trPr>
          <w:trHeight w:val="315"/>
        </w:trPr>
        <w:tc>
          <w:tcPr>
            <w:tcW w:w="947" w:type="dxa"/>
            <w:shd w:val="solid" w:color="D0CECE" w:themeColor="background2" w:themeShade="E6" w:fill="D0CECE" w:themeFill="background2" w:themeFillShade="E6"/>
            <w:noWrap/>
            <w:hideMark/>
          </w:tcPr>
          <w:p w14:paraId="23A31AFB" w14:textId="4189AFE5" w:rsidR="00CF2EEB" w:rsidRPr="00241949" w:rsidRDefault="00241949" w:rsidP="00405004">
            <w:pPr>
              <w:jc w:val="center"/>
              <w:rPr>
                <w:b/>
                <w:bCs/>
                <w:u w:val="single"/>
              </w:rPr>
            </w:pPr>
            <w:r w:rsidRPr="00241949">
              <w:rPr>
                <w:b/>
                <w:bCs/>
                <w:u w:val="single"/>
              </w:rPr>
              <w:t>3.0</w:t>
            </w:r>
          </w:p>
        </w:tc>
        <w:tc>
          <w:tcPr>
            <w:tcW w:w="6290" w:type="dxa"/>
            <w:shd w:val="solid" w:color="D0CECE" w:themeColor="background2" w:themeShade="E6" w:fill="D0CECE" w:themeFill="background2" w:themeFillShade="E6"/>
            <w:noWrap/>
            <w:hideMark/>
          </w:tcPr>
          <w:p w14:paraId="434ED936" w14:textId="77777777" w:rsidR="00CF2EEB" w:rsidRPr="00663531" w:rsidRDefault="00CF2EEB" w:rsidP="00405004">
            <w:pPr>
              <w:rPr>
                <w:b/>
                <w:bCs/>
                <w:u w:val="single"/>
              </w:rPr>
            </w:pPr>
            <w:r w:rsidRPr="00663531">
              <w:rPr>
                <w:b/>
                <w:bCs/>
                <w:u w:val="single"/>
              </w:rPr>
              <w:t>Walls and Rockwork</w:t>
            </w:r>
          </w:p>
        </w:tc>
        <w:tc>
          <w:tcPr>
            <w:tcW w:w="1784" w:type="dxa"/>
            <w:shd w:val="solid" w:color="D0CECE" w:themeColor="background2" w:themeShade="E6" w:fill="D0CECE" w:themeFill="background2" w:themeFillShade="E6"/>
            <w:noWrap/>
          </w:tcPr>
          <w:p w14:paraId="42EFD824" w14:textId="77777777" w:rsidR="00CF2EEB" w:rsidRPr="00663531" w:rsidRDefault="00CF2EEB" w:rsidP="00405004">
            <w:pPr>
              <w:jc w:val="right"/>
              <w:rPr>
                <w:u w:val="single"/>
              </w:rPr>
            </w:pPr>
          </w:p>
        </w:tc>
      </w:tr>
      <w:tr w:rsidR="00CF2EEB" w:rsidRPr="00C063BE" w14:paraId="41E0493E" w14:textId="77777777" w:rsidTr="00241949">
        <w:trPr>
          <w:trHeight w:val="315"/>
        </w:trPr>
        <w:tc>
          <w:tcPr>
            <w:tcW w:w="947" w:type="dxa"/>
            <w:shd w:val="clear" w:color="auto" w:fill="auto"/>
            <w:noWrap/>
            <w:hideMark/>
          </w:tcPr>
          <w:p w14:paraId="6CD05DEE" w14:textId="5A2DC812" w:rsidR="00CF2EEB" w:rsidRPr="00241949" w:rsidRDefault="00241949" w:rsidP="00405004">
            <w:pPr>
              <w:jc w:val="center"/>
            </w:pPr>
            <w:r w:rsidRPr="00241949">
              <w:t>3.1</w:t>
            </w:r>
          </w:p>
        </w:tc>
        <w:tc>
          <w:tcPr>
            <w:tcW w:w="6290" w:type="dxa"/>
            <w:shd w:val="clear" w:color="auto" w:fill="auto"/>
            <w:noWrap/>
            <w:hideMark/>
          </w:tcPr>
          <w:p w14:paraId="10B073BE" w14:textId="77777777" w:rsidR="00CF2EEB" w:rsidRPr="00663531" w:rsidRDefault="00CF2EEB" w:rsidP="00405004">
            <w:r w:rsidRPr="00663531">
              <w:t>Relocate and install onsite rock boulders</w:t>
            </w:r>
          </w:p>
        </w:tc>
        <w:tc>
          <w:tcPr>
            <w:tcW w:w="1784" w:type="dxa"/>
            <w:shd w:val="clear" w:color="auto" w:fill="auto"/>
            <w:noWrap/>
          </w:tcPr>
          <w:p w14:paraId="5C54F24D" w14:textId="77777777" w:rsidR="00CF2EEB" w:rsidRPr="00663531" w:rsidRDefault="00CF2EEB" w:rsidP="00405004">
            <w:pPr>
              <w:jc w:val="right"/>
            </w:pPr>
          </w:p>
        </w:tc>
      </w:tr>
      <w:tr w:rsidR="00CF2EEB" w:rsidRPr="00C063BE" w14:paraId="16DD9A25" w14:textId="77777777" w:rsidTr="00241949">
        <w:trPr>
          <w:trHeight w:val="315"/>
        </w:trPr>
        <w:tc>
          <w:tcPr>
            <w:tcW w:w="947" w:type="dxa"/>
            <w:shd w:val="clear" w:color="auto" w:fill="auto"/>
            <w:noWrap/>
          </w:tcPr>
          <w:p w14:paraId="062DAD39" w14:textId="11DE1682" w:rsidR="00CF2EEB" w:rsidRPr="00241949" w:rsidRDefault="00241949" w:rsidP="00405004">
            <w:pPr>
              <w:jc w:val="center"/>
            </w:pPr>
            <w:r w:rsidRPr="00241949">
              <w:t>3.2</w:t>
            </w:r>
          </w:p>
        </w:tc>
        <w:tc>
          <w:tcPr>
            <w:tcW w:w="6290" w:type="dxa"/>
            <w:shd w:val="clear" w:color="auto" w:fill="auto"/>
            <w:noWrap/>
          </w:tcPr>
          <w:p w14:paraId="215B21E6" w14:textId="77777777" w:rsidR="00CF2EEB" w:rsidRPr="00663531" w:rsidRDefault="00CF2EEB" w:rsidP="00405004">
            <w:r w:rsidRPr="00663531">
              <w:t xml:space="preserve">Other – </w:t>
            </w:r>
            <w:r w:rsidRPr="001B0816">
              <w:rPr>
                <w:i/>
                <w:iCs/>
              </w:rPr>
              <w:t>Tenderer to Complete (Add additional rows as required)</w:t>
            </w:r>
          </w:p>
        </w:tc>
        <w:tc>
          <w:tcPr>
            <w:tcW w:w="1784" w:type="dxa"/>
            <w:shd w:val="clear" w:color="auto" w:fill="auto"/>
            <w:noWrap/>
          </w:tcPr>
          <w:p w14:paraId="40304541" w14:textId="77777777" w:rsidR="00CF2EEB" w:rsidRPr="00663531" w:rsidRDefault="00CF2EEB" w:rsidP="00405004">
            <w:pPr>
              <w:jc w:val="right"/>
            </w:pPr>
          </w:p>
        </w:tc>
      </w:tr>
      <w:tr w:rsidR="00CF2EEB" w:rsidRPr="00C063BE" w14:paraId="3090D1ED" w14:textId="77777777" w:rsidTr="00241949">
        <w:trPr>
          <w:trHeight w:val="315"/>
        </w:trPr>
        <w:tc>
          <w:tcPr>
            <w:tcW w:w="947" w:type="dxa"/>
            <w:shd w:val="clear" w:color="auto" w:fill="auto"/>
            <w:noWrap/>
          </w:tcPr>
          <w:p w14:paraId="4E6F3483" w14:textId="245266AD" w:rsidR="00CF2EEB" w:rsidRPr="00241949" w:rsidRDefault="00241949" w:rsidP="00405004">
            <w:pPr>
              <w:jc w:val="center"/>
            </w:pPr>
            <w:r w:rsidRPr="00241949">
              <w:t>3.3</w:t>
            </w:r>
          </w:p>
        </w:tc>
        <w:tc>
          <w:tcPr>
            <w:tcW w:w="6290" w:type="dxa"/>
            <w:shd w:val="clear" w:color="auto" w:fill="auto"/>
            <w:noWrap/>
          </w:tcPr>
          <w:p w14:paraId="1B3E72D6" w14:textId="77777777" w:rsidR="00CF2EEB" w:rsidRPr="00663531" w:rsidRDefault="00CF2EEB" w:rsidP="00405004"/>
        </w:tc>
        <w:tc>
          <w:tcPr>
            <w:tcW w:w="1784" w:type="dxa"/>
            <w:shd w:val="clear" w:color="auto" w:fill="auto"/>
            <w:noWrap/>
          </w:tcPr>
          <w:p w14:paraId="45C84F23" w14:textId="77777777" w:rsidR="00CF2EEB" w:rsidRPr="00663531" w:rsidRDefault="00CF2EEB" w:rsidP="00405004">
            <w:pPr>
              <w:jc w:val="right"/>
            </w:pPr>
          </w:p>
        </w:tc>
      </w:tr>
      <w:tr w:rsidR="00CF2EEB" w:rsidRPr="00C063BE" w14:paraId="449821FE" w14:textId="77777777" w:rsidTr="00241949">
        <w:trPr>
          <w:trHeight w:val="315"/>
        </w:trPr>
        <w:tc>
          <w:tcPr>
            <w:tcW w:w="947" w:type="dxa"/>
            <w:shd w:val="solid" w:color="D0CECE" w:themeColor="background2" w:themeShade="E6" w:fill="D0CECE" w:themeFill="background2" w:themeFillShade="E6"/>
            <w:noWrap/>
            <w:hideMark/>
          </w:tcPr>
          <w:p w14:paraId="3ED22D44" w14:textId="0839C7E1" w:rsidR="00CF2EEB" w:rsidRPr="00241949" w:rsidRDefault="00241949" w:rsidP="00405004">
            <w:pPr>
              <w:jc w:val="center"/>
              <w:rPr>
                <w:b/>
                <w:bCs/>
                <w:u w:val="single"/>
              </w:rPr>
            </w:pPr>
            <w:r w:rsidRPr="00241949">
              <w:rPr>
                <w:b/>
                <w:bCs/>
                <w:u w:val="single"/>
              </w:rPr>
              <w:t>4.0</w:t>
            </w:r>
          </w:p>
        </w:tc>
        <w:tc>
          <w:tcPr>
            <w:tcW w:w="6290" w:type="dxa"/>
            <w:shd w:val="solid" w:color="D0CECE" w:themeColor="background2" w:themeShade="E6" w:fill="D0CECE" w:themeFill="background2" w:themeFillShade="E6"/>
            <w:noWrap/>
            <w:hideMark/>
          </w:tcPr>
          <w:p w14:paraId="201F5E13" w14:textId="77777777" w:rsidR="00CF2EEB" w:rsidRPr="00663531" w:rsidRDefault="00CF2EEB" w:rsidP="00405004">
            <w:pPr>
              <w:rPr>
                <w:b/>
                <w:bCs/>
                <w:u w:val="single"/>
              </w:rPr>
            </w:pPr>
            <w:r w:rsidRPr="00663531">
              <w:rPr>
                <w:b/>
                <w:bCs/>
                <w:u w:val="single"/>
              </w:rPr>
              <w:t>Furniture</w:t>
            </w:r>
          </w:p>
        </w:tc>
        <w:tc>
          <w:tcPr>
            <w:tcW w:w="1784" w:type="dxa"/>
            <w:shd w:val="solid" w:color="D0CECE" w:themeColor="background2" w:themeShade="E6" w:fill="D0CECE" w:themeFill="background2" w:themeFillShade="E6"/>
            <w:noWrap/>
            <w:hideMark/>
          </w:tcPr>
          <w:p w14:paraId="6E68C69B" w14:textId="77777777" w:rsidR="00CF2EEB" w:rsidRPr="00663531" w:rsidRDefault="00CF2EEB" w:rsidP="00405004">
            <w:pPr>
              <w:jc w:val="right"/>
              <w:rPr>
                <w:u w:val="single"/>
              </w:rPr>
            </w:pPr>
          </w:p>
        </w:tc>
      </w:tr>
      <w:tr w:rsidR="00CF2EEB" w:rsidRPr="00C063BE" w14:paraId="63DB0701" w14:textId="77777777" w:rsidTr="00241949">
        <w:trPr>
          <w:trHeight w:val="315"/>
        </w:trPr>
        <w:tc>
          <w:tcPr>
            <w:tcW w:w="947" w:type="dxa"/>
            <w:shd w:val="clear" w:color="auto" w:fill="auto"/>
            <w:noWrap/>
          </w:tcPr>
          <w:p w14:paraId="1FA66748" w14:textId="2BB5ABBA" w:rsidR="00CF2EEB" w:rsidRPr="00241949" w:rsidRDefault="00241949" w:rsidP="00405004">
            <w:pPr>
              <w:jc w:val="center"/>
            </w:pPr>
            <w:r w:rsidRPr="00241949">
              <w:t>4.1</w:t>
            </w:r>
          </w:p>
        </w:tc>
        <w:tc>
          <w:tcPr>
            <w:tcW w:w="6290" w:type="dxa"/>
            <w:shd w:val="clear" w:color="auto" w:fill="auto"/>
            <w:noWrap/>
          </w:tcPr>
          <w:p w14:paraId="4DD50208" w14:textId="77777777" w:rsidR="00CF2EEB" w:rsidRPr="00663531" w:rsidRDefault="00CF2EEB" w:rsidP="00405004">
            <w:r w:rsidRPr="00663531">
              <w:t>Supply and Install Timber Logs</w:t>
            </w:r>
          </w:p>
        </w:tc>
        <w:tc>
          <w:tcPr>
            <w:tcW w:w="1784" w:type="dxa"/>
            <w:shd w:val="clear" w:color="auto" w:fill="auto"/>
            <w:noWrap/>
          </w:tcPr>
          <w:p w14:paraId="7FBBD4AE" w14:textId="77777777" w:rsidR="00CF2EEB" w:rsidRPr="00663531" w:rsidRDefault="00CF2EEB" w:rsidP="00405004">
            <w:pPr>
              <w:jc w:val="right"/>
            </w:pPr>
          </w:p>
        </w:tc>
      </w:tr>
      <w:tr w:rsidR="00CF2EEB" w:rsidRPr="00C063BE" w14:paraId="3345D46E" w14:textId="77777777" w:rsidTr="00241949">
        <w:trPr>
          <w:trHeight w:val="315"/>
        </w:trPr>
        <w:tc>
          <w:tcPr>
            <w:tcW w:w="947" w:type="dxa"/>
            <w:shd w:val="clear" w:color="auto" w:fill="auto"/>
            <w:noWrap/>
            <w:hideMark/>
          </w:tcPr>
          <w:p w14:paraId="64A88B80" w14:textId="068E505E" w:rsidR="00CF2EEB" w:rsidRPr="00241949" w:rsidRDefault="00241949" w:rsidP="00405004">
            <w:pPr>
              <w:jc w:val="center"/>
            </w:pPr>
            <w:r w:rsidRPr="00241949">
              <w:t>4.2</w:t>
            </w:r>
          </w:p>
        </w:tc>
        <w:tc>
          <w:tcPr>
            <w:tcW w:w="6290" w:type="dxa"/>
            <w:shd w:val="clear" w:color="auto" w:fill="auto"/>
            <w:noWrap/>
            <w:hideMark/>
          </w:tcPr>
          <w:p w14:paraId="30FC9B0C" w14:textId="2A05EFDD" w:rsidR="00CF2EEB" w:rsidRPr="00663531" w:rsidRDefault="00CF2EEB" w:rsidP="00405004">
            <w:r w:rsidRPr="00663531">
              <w:t xml:space="preserve">Supply and Install </w:t>
            </w:r>
            <w:r w:rsidR="004878A0">
              <w:t xml:space="preserve">Timber </w:t>
            </w:r>
            <w:r>
              <w:t>Deck</w:t>
            </w:r>
            <w:r w:rsidR="0006378E">
              <w:t>s</w:t>
            </w:r>
            <w:r>
              <w:t xml:space="preserve"> &amp; Footings</w:t>
            </w:r>
          </w:p>
        </w:tc>
        <w:tc>
          <w:tcPr>
            <w:tcW w:w="1784" w:type="dxa"/>
            <w:shd w:val="clear" w:color="auto" w:fill="auto"/>
            <w:noWrap/>
          </w:tcPr>
          <w:p w14:paraId="65D4E443" w14:textId="77777777" w:rsidR="00CF2EEB" w:rsidRPr="00663531" w:rsidRDefault="00CF2EEB" w:rsidP="00405004">
            <w:pPr>
              <w:jc w:val="right"/>
            </w:pPr>
          </w:p>
        </w:tc>
      </w:tr>
      <w:tr w:rsidR="00CF2EEB" w:rsidRPr="00C063BE" w14:paraId="38F7585D" w14:textId="77777777" w:rsidTr="00241949">
        <w:trPr>
          <w:trHeight w:val="315"/>
        </w:trPr>
        <w:tc>
          <w:tcPr>
            <w:tcW w:w="947" w:type="dxa"/>
            <w:shd w:val="clear" w:color="auto" w:fill="auto"/>
            <w:noWrap/>
          </w:tcPr>
          <w:p w14:paraId="18F33DA1" w14:textId="566B4ACF" w:rsidR="00CF2EEB" w:rsidRPr="00241949" w:rsidRDefault="00241949" w:rsidP="00405004">
            <w:pPr>
              <w:jc w:val="center"/>
            </w:pPr>
            <w:r w:rsidRPr="00241949">
              <w:t>4.3</w:t>
            </w:r>
          </w:p>
        </w:tc>
        <w:tc>
          <w:tcPr>
            <w:tcW w:w="6290" w:type="dxa"/>
            <w:shd w:val="clear" w:color="auto" w:fill="auto"/>
            <w:noWrap/>
          </w:tcPr>
          <w:p w14:paraId="46900FC5" w14:textId="77777777" w:rsidR="00CF2EEB" w:rsidRPr="00663531" w:rsidRDefault="00CF2EEB" w:rsidP="00405004">
            <w:r w:rsidRPr="00663531">
              <w:t xml:space="preserve">Other – </w:t>
            </w:r>
            <w:r w:rsidRPr="001B0816">
              <w:rPr>
                <w:i/>
                <w:iCs/>
              </w:rPr>
              <w:t>Tenderer to Complete (Add additional rows as required)</w:t>
            </w:r>
          </w:p>
        </w:tc>
        <w:tc>
          <w:tcPr>
            <w:tcW w:w="1784" w:type="dxa"/>
            <w:shd w:val="clear" w:color="auto" w:fill="auto"/>
            <w:noWrap/>
          </w:tcPr>
          <w:p w14:paraId="1FB9E0F2" w14:textId="77777777" w:rsidR="00CF2EEB" w:rsidRPr="00663531" w:rsidRDefault="00CF2EEB" w:rsidP="00405004">
            <w:pPr>
              <w:jc w:val="right"/>
            </w:pPr>
          </w:p>
        </w:tc>
      </w:tr>
      <w:tr w:rsidR="00CF2EEB" w:rsidRPr="00C063BE" w14:paraId="7B16D335" w14:textId="77777777" w:rsidTr="00241949">
        <w:trPr>
          <w:trHeight w:val="315"/>
        </w:trPr>
        <w:tc>
          <w:tcPr>
            <w:tcW w:w="947" w:type="dxa"/>
            <w:shd w:val="clear" w:color="auto" w:fill="auto"/>
            <w:noWrap/>
          </w:tcPr>
          <w:p w14:paraId="0405C753" w14:textId="4724BE32" w:rsidR="00CF2EEB" w:rsidRPr="00241949" w:rsidRDefault="00241949" w:rsidP="00405004">
            <w:pPr>
              <w:jc w:val="center"/>
            </w:pPr>
            <w:r w:rsidRPr="00241949">
              <w:t>4.4</w:t>
            </w:r>
          </w:p>
        </w:tc>
        <w:tc>
          <w:tcPr>
            <w:tcW w:w="6290" w:type="dxa"/>
            <w:shd w:val="clear" w:color="auto" w:fill="auto"/>
            <w:noWrap/>
          </w:tcPr>
          <w:p w14:paraId="6CBC5EF7" w14:textId="77777777" w:rsidR="00CF2EEB" w:rsidRPr="00663531" w:rsidRDefault="00CF2EEB" w:rsidP="00405004"/>
        </w:tc>
        <w:tc>
          <w:tcPr>
            <w:tcW w:w="1784" w:type="dxa"/>
            <w:shd w:val="clear" w:color="auto" w:fill="auto"/>
            <w:noWrap/>
          </w:tcPr>
          <w:p w14:paraId="11942331" w14:textId="77777777" w:rsidR="00CF2EEB" w:rsidRPr="00663531" w:rsidRDefault="00CF2EEB" w:rsidP="00405004">
            <w:pPr>
              <w:jc w:val="right"/>
            </w:pPr>
          </w:p>
        </w:tc>
      </w:tr>
      <w:tr w:rsidR="00CF2EEB" w:rsidRPr="00663531" w14:paraId="34719D35" w14:textId="77777777" w:rsidTr="00241949">
        <w:trPr>
          <w:trHeight w:val="315"/>
        </w:trPr>
        <w:tc>
          <w:tcPr>
            <w:tcW w:w="947" w:type="dxa"/>
            <w:shd w:val="solid" w:color="D0CECE" w:themeColor="background2" w:themeShade="E6" w:fill="D0CECE" w:themeFill="background2" w:themeFillShade="E6"/>
            <w:noWrap/>
          </w:tcPr>
          <w:p w14:paraId="35B1923D" w14:textId="67A15F33" w:rsidR="00CF2EEB" w:rsidRPr="00241949" w:rsidRDefault="00241949" w:rsidP="00405004">
            <w:pPr>
              <w:jc w:val="center"/>
              <w:rPr>
                <w:b/>
                <w:u w:val="single"/>
              </w:rPr>
            </w:pPr>
            <w:r w:rsidRPr="00241949">
              <w:rPr>
                <w:b/>
                <w:u w:val="single"/>
              </w:rPr>
              <w:t>5.</w:t>
            </w:r>
            <w:r w:rsidR="00CF2EEB" w:rsidRPr="00241949">
              <w:rPr>
                <w:b/>
                <w:u w:val="single"/>
              </w:rPr>
              <w:t>0</w:t>
            </w:r>
          </w:p>
        </w:tc>
        <w:tc>
          <w:tcPr>
            <w:tcW w:w="6290" w:type="dxa"/>
            <w:shd w:val="solid" w:color="D0CECE" w:themeColor="background2" w:themeShade="E6" w:fill="D0CECE" w:themeFill="background2" w:themeFillShade="E6"/>
            <w:noWrap/>
          </w:tcPr>
          <w:p w14:paraId="7843FCE8" w14:textId="77777777" w:rsidR="00CF2EEB" w:rsidRPr="00663531" w:rsidRDefault="00CF2EEB" w:rsidP="00405004">
            <w:pPr>
              <w:rPr>
                <w:b/>
                <w:u w:val="single"/>
              </w:rPr>
            </w:pPr>
            <w:r w:rsidRPr="00663531">
              <w:rPr>
                <w:b/>
                <w:u w:val="single"/>
              </w:rPr>
              <w:t>Playground</w:t>
            </w:r>
          </w:p>
        </w:tc>
        <w:tc>
          <w:tcPr>
            <w:tcW w:w="1784" w:type="dxa"/>
            <w:shd w:val="solid" w:color="D0CECE" w:themeColor="background2" w:themeShade="E6" w:fill="D0CECE" w:themeFill="background2" w:themeFillShade="E6"/>
            <w:noWrap/>
          </w:tcPr>
          <w:p w14:paraId="634A4CCF" w14:textId="77777777" w:rsidR="00CF2EEB" w:rsidRPr="00663531" w:rsidRDefault="00CF2EEB" w:rsidP="00405004">
            <w:pPr>
              <w:jc w:val="right"/>
              <w:rPr>
                <w:u w:val="single"/>
              </w:rPr>
            </w:pPr>
          </w:p>
        </w:tc>
      </w:tr>
      <w:tr w:rsidR="00CF2EEB" w:rsidRPr="00C063BE" w14:paraId="3E3A6820" w14:textId="77777777" w:rsidTr="00241949">
        <w:trPr>
          <w:trHeight w:val="315"/>
        </w:trPr>
        <w:tc>
          <w:tcPr>
            <w:tcW w:w="947" w:type="dxa"/>
            <w:shd w:val="clear" w:color="auto" w:fill="auto"/>
            <w:noWrap/>
          </w:tcPr>
          <w:p w14:paraId="05A8C556" w14:textId="34CE1BF8" w:rsidR="00CF2EEB" w:rsidRPr="00241949" w:rsidRDefault="00241949" w:rsidP="00405004">
            <w:pPr>
              <w:jc w:val="center"/>
            </w:pPr>
            <w:r w:rsidRPr="00241949">
              <w:t>5</w:t>
            </w:r>
            <w:r w:rsidR="00CF2EEB" w:rsidRPr="00241949">
              <w:t>.1</w:t>
            </w:r>
          </w:p>
        </w:tc>
        <w:tc>
          <w:tcPr>
            <w:tcW w:w="6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727DE" w14:textId="40CFBA6B" w:rsidR="00CF2EEB" w:rsidRPr="001B0816" w:rsidRDefault="00CF2EEB" w:rsidP="00405004">
            <w:r w:rsidRPr="001B0816">
              <w:t xml:space="preserve">Supply and Install </w:t>
            </w:r>
            <w:r w:rsidR="004878A0">
              <w:t>the Big Marron</w:t>
            </w:r>
          </w:p>
        </w:tc>
        <w:tc>
          <w:tcPr>
            <w:tcW w:w="1784" w:type="dxa"/>
            <w:shd w:val="clear" w:color="auto" w:fill="auto"/>
            <w:noWrap/>
          </w:tcPr>
          <w:p w14:paraId="45B14F42" w14:textId="77777777" w:rsidR="00CF2EEB" w:rsidRPr="001B0816" w:rsidRDefault="00CF2EEB" w:rsidP="00405004">
            <w:pPr>
              <w:jc w:val="right"/>
            </w:pPr>
          </w:p>
        </w:tc>
      </w:tr>
      <w:tr w:rsidR="00CF2EEB" w:rsidRPr="00C063BE" w14:paraId="0B2CE987" w14:textId="77777777" w:rsidTr="00241949">
        <w:trPr>
          <w:trHeight w:val="315"/>
        </w:trPr>
        <w:tc>
          <w:tcPr>
            <w:tcW w:w="947" w:type="dxa"/>
            <w:shd w:val="clear" w:color="auto" w:fill="auto"/>
            <w:noWrap/>
          </w:tcPr>
          <w:p w14:paraId="61B96299" w14:textId="6213B6E8" w:rsidR="00CF2EEB" w:rsidRPr="00241949" w:rsidRDefault="00241949" w:rsidP="00405004">
            <w:pPr>
              <w:jc w:val="center"/>
            </w:pPr>
            <w:r w:rsidRPr="00241949">
              <w:lastRenderedPageBreak/>
              <w:t>5</w:t>
            </w:r>
            <w:r w:rsidR="00CF2EEB" w:rsidRPr="00241949">
              <w:t>.2</w:t>
            </w:r>
          </w:p>
        </w:tc>
        <w:tc>
          <w:tcPr>
            <w:tcW w:w="6290" w:type="dxa"/>
            <w:tcBorders>
              <w:top w:val="nil"/>
              <w:left w:val="single" w:sz="4" w:space="0" w:color="auto"/>
              <w:bottom w:val="single" w:sz="4" w:space="0" w:color="auto"/>
              <w:right w:val="single" w:sz="4" w:space="0" w:color="auto"/>
            </w:tcBorders>
            <w:shd w:val="clear" w:color="auto" w:fill="auto"/>
            <w:noWrap/>
            <w:vAlign w:val="center"/>
          </w:tcPr>
          <w:p w14:paraId="200872A8" w14:textId="7C2F64A2" w:rsidR="00CF2EEB" w:rsidRPr="001B0816" w:rsidRDefault="00CF2EEB" w:rsidP="00405004">
            <w:r w:rsidRPr="001B0816">
              <w:t xml:space="preserve">Supply and Install </w:t>
            </w:r>
            <w:r w:rsidR="004878A0">
              <w:t>Ladder Climb &amp; Footings</w:t>
            </w:r>
          </w:p>
        </w:tc>
        <w:tc>
          <w:tcPr>
            <w:tcW w:w="1784" w:type="dxa"/>
            <w:shd w:val="clear" w:color="auto" w:fill="auto"/>
            <w:noWrap/>
          </w:tcPr>
          <w:p w14:paraId="7F236028" w14:textId="77777777" w:rsidR="00CF2EEB" w:rsidRPr="001B0816" w:rsidRDefault="00CF2EEB" w:rsidP="00405004">
            <w:pPr>
              <w:jc w:val="right"/>
            </w:pPr>
          </w:p>
        </w:tc>
      </w:tr>
      <w:tr w:rsidR="00CF2EEB" w:rsidRPr="00C063BE" w14:paraId="1247BB28" w14:textId="77777777" w:rsidTr="00241949">
        <w:trPr>
          <w:trHeight w:val="315"/>
        </w:trPr>
        <w:tc>
          <w:tcPr>
            <w:tcW w:w="947" w:type="dxa"/>
            <w:tcBorders>
              <w:bottom w:val="single" w:sz="4" w:space="0" w:color="auto"/>
            </w:tcBorders>
            <w:shd w:val="clear" w:color="auto" w:fill="auto"/>
            <w:noWrap/>
          </w:tcPr>
          <w:p w14:paraId="651408DB" w14:textId="295CDCDE" w:rsidR="00CF2EEB" w:rsidRPr="00241949" w:rsidRDefault="00241949" w:rsidP="00405004">
            <w:pPr>
              <w:jc w:val="center"/>
            </w:pPr>
            <w:r w:rsidRPr="00241949">
              <w:t>5.3</w:t>
            </w:r>
          </w:p>
        </w:tc>
        <w:tc>
          <w:tcPr>
            <w:tcW w:w="6290" w:type="dxa"/>
            <w:tcBorders>
              <w:top w:val="nil"/>
              <w:left w:val="single" w:sz="4" w:space="0" w:color="auto"/>
              <w:bottom w:val="single" w:sz="4" w:space="0" w:color="auto"/>
              <w:right w:val="single" w:sz="4" w:space="0" w:color="auto"/>
            </w:tcBorders>
            <w:shd w:val="clear" w:color="auto" w:fill="auto"/>
            <w:noWrap/>
            <w:vAlign w:val="center"/>
          </w:tcPr>
          <w:p w14:paraId="4CA4A049" w14:textId="77777777" w:rsidR="00CF2EEB" w:rsidRPr="001B0816" w:rsidRDefault="00CF2EEB" w:rsidP="00405004">
            <w:r w:rsidRPr="001B0816">
              <w:t xml:space="preserve">Other – </w:t>
            </w:r>
            <w:r w:rsidRPr="001B0816">
              <w:rPr>
                <w:i/>
                <w:iCs/>
              </w:rPr>
              <w:t>Tenderer to Complete (Add additional rows as required)</w:t>
            </w:r>
          </w:p>
        </w:tc>
        <w:tc>
          <w:tcPr>
            <w:tcW w:w="1784" w:type="dxa"/>
            <w:tcBorders>
              <w:bottom w:val="single" w:sz="4" w:space="0" w:color="auto"/>
            </w:tcBorders>
            <w:shd w:val="clear" w:color="auto" w:fill="auto"/>
            <w:noWrap/>
          </w:tcPr>
          <w:p w14:paraId="62A5EB7B" w14:textId="77777777" w:rsidR="00CF2EEB" w:rsidRPr="001B0816" w:rsidRDefault="00CF2EEB" w:rsidP="00405004">
            <w:pPr>
              <w:jc w:val="right"/>
            </w:pPr>
          </w:p>
        </w:tc>
      </w:tr>
      <w:tr w:rsidR="00CF2EEB" w:rsidRPr="00C063BE" w14:paraId="6D9767C5" w14:textId="77777777" w:rsidTr="00241949">
        <w:trPr>
          <w:trHeight w:val="315"/>
        </w:trPr>
        <w:tc>
          <w:tcPr>
            <w:tcW w:w="947" w:type="dxa"/>
            <w:tcBorders>
              <w:bottom w:val="single" w:sz="4" w:space="0" w:color="auto"/>
            </w:tcBorders>
            <w:shd w:val="clear" w:color="auto" w:fill="auto"/>
            <w:noWrap/>
          </w:tcPr>
          <w:p w14:paraId="64E3AF77" w14:textId="6A91EA6A" w:rsidR="00CF2EEB" w:rsidRPr="00241949" w:rsidRDefault="00241949" w:rsidP="00405004">
            <w:pPr>
              <w:jc w:val="center"/>
            </w:pPr>
            <w:r w:rsidRPr="00241949">
              <w:t>5.4</w:t>
            </w:r>
          </w:p>
        </w:tc>
        <w:tc>
          <w:tcPr>
            <w:tcW w:w="6290" w:type="dxa"/>
            <w:tcBorders>
              <w:top w:val="nil"/>
              <w:left w:val="single" w:sz="4" w:space="0" w:color="auto"/>
              <w:bottom w:val="single" w:sz="4" w:space="0" w:color="auto"/>
              <w:right w:val="single" w:sz="4" w:space="0" w:color="auto"/>
            </w:tcBorders>
            <w:shd w:val="clear" w:color="auto" w:fill="auto"/>
            <w:noWrap/>
            <w:vAlign w:val="center"/>
          </w:tcPr>
          <w:p w14:paraId="0DCF6271" w14:textId="77777777" w:rsidR="00CF2EEB" w:rsidRPr="001B0816" w:rsidRDefault="00CF2EEB" w:rsidP="00405004"/>
        </w:tc>
        <w:tc>
          <w:tcPr>
            <w:tcW w:w="1784" w:type="dxa"/>
            <w:tcBorders>
              <w:bottom w:val="single" w:sz="4" w:space="0" w:color="auto"/>
            </w:tcBorders>
            <w:shd w:val="clear" w:color="auto" w:fill="auto"/>
            <w:noWrap/>
          </w:tcPr>
          <w:p w14:paraId="68004657" w14:textId="77777777" w:rsidR="00CF2EEB" w:rsidRPr="001B0816" w:rsidRDefault="00CF2EEB" w:rsidP="00405004">
            <w:pPr>
              <w:jc w:val="right"/>
            </w:pPr>
          </w:p>
        </w:tc>
      </w:tr>
      <w:tr w:rsidR="00CF2EEB" w:rsidRPr="00C063BE" w14:paraId="0A613A02" w14:textId="77777777" w:rsidTr="00241949">
        <w:trPr>
          <w:trHeight w:val="315"/>
        </w:trPr>
        <w:tc>
          <w:tcPr>
            <w:tcW w:w="947" w:type="dxa"/>
            <w:shd w:val="solid" w:color="D0CECE" w:themeColor="background2" w:themeShade="E6" w:fill="D0CECE" w:themeFill="background2" w:themeFillShade="E6"/>
            <w:noWrap/>
            <w:hideMark/>
          </w:tcPr>
          <w:p w14:paraId="7600A79C" w14:textId="3AC708D1" w:rsidR="00CF2EEB" w:rsidRPr="00241949" w:rsidRDefault="00241949" w:rsidP="00405004">
            <w:pPr>
              <w:jc w:val="center"/>
              <w:rPr>
                <w:b/>
                <w:bCs/>
              </w:rPr>
            </w:pPr>
            <w:r w:rsidRPr="00241949">
              <w:rPr>
                <w:b/>
                <w:bCs/>
              </w:rPr>
              <w:t>6</w:t>
            </w:r>
            <w:r w:rsidR="00CF2EEB" w:rsidRPr="00241949">
              <w:rPr>
                <w:b/>
                <w:bCs/>
              </w:rPr>
              <w:t>.0</w:t>
            </w:r>
          </w:p>
        </w:tc>
        <w:tc>
          <w:tcPr>
            <w:tcW w:w="6290" w:type="dxa"/>
            <w:shd w:val="solid" w:color="D0CECE" w:themeColor="background2" w:themeShade="E6" w:fill="D0CECE" w:themeFill="background2" w:themeFillShade="E6"/>
            <w:noWrap/>
            <w:hideMark/>
          </w:tcPr>
          <w:p w14:paraId="122AF5C6" w14:textId="77777777" w:rsidR="00CF2EEB" w:rsidRPr="008E7EED" w:rsidRDefault="00CF2EEB" w:rsidP="00405004">
            <w:pPr>
              <w:rPr>
                <w:b/>
                <w:bCs/>
              </w:rPr>
            </w:pPr>
            <w:r w:rsidRPr="008E7EED">
              <w:rPr>
                <w:b/>
                <w:bCs/>
              </w:rPr>
              <w:t xml:space="preserve">Provisional Sums </w:t>
            </w:r>
          </w:p>
        </w:tc>
        <w:tc>
          <w:tcPr>
            <w:tcW w:w="1784" w:type="dxa"/>
            <w:shd w:val="solid" w:color="D0CECE" w:themeColor="background2" w:themeShade="E6" w:fill="D0CECE" w:themeFill="background2" w:themeFillShade="E6"/>
            <w:noWrap/>
          </w:tcPr>
          <w:p w14:paraId="15236833" w14:textId="53211891" w:rsidR="00CF2EEB" w:rsidRPr="008E7EED" w:rsidRDefault="00825F37" w:rsidP="00405004">
            <w:pPr>
              <w:jc w:val="right"/>
              <w:rPr>
                <w:b/>
                <w:bCs/>
              </w:rPr>
            </w:pPr>
            <w:r>
              <w:rPr>
                <w:b/>
                <w:bCs/>
              </w:rPr>
              <w:t>3</w:t>
            </w:r>
            <w:r w:rsidR="00CF2EEB">
              <w:rPr>
                <w:b/>
                <w:bCs/>
              </w:rPr>
              <w:t>0</w:t>
            </w:r>
            <w:r w:rsidR="00CF2EEB" w:rsidRPr="008E7EED">
              <w:rPr>
                <w:b/>
                <w:bCs/>
              </w:rPr>
              <w:t>,000.00</w:t>
            </w:r>
          </w:p>
        </w:tc>
      </w:tr>
      <w:tr w:rsidR="00CF2EEB" w:rsidRPr="00C063BE" w14:paraId="4223C38E" w14:textId="77777777" w:rsidTr="00241949">
        <w:trPr>
          <w:trHeight w:val="315"/>
        </w:trPr>
        <w:tc>
          <w:tcPr>
            <w:tcW w:w="947" w:type="dxa"/>
            <w:shd w:val="clear" w:color="auto" w:fill="auto"/>
            <w:noWrap/>
          </w:tcPr>
          <w:p w14:paraId="4EFB0B29" w14:textId="00AA0156" w:rsidR="00CF2EEB" w:rsidRPr="00241949" w:rsidRDefault="00241949" w:rsidP="00405004">
            <w:pPr>
              <w:jc w:val="center"/>
            </w:pPr>
            <w:r w:rsidRPr="00241949">
              <w:t>6</w:t>
            </w:r>
            <w:r w:rsidR="00CF2EEB" w:rsidRPr="00241949">
              <w:t>.1</w:t>
            </w:r>
          </w:p>
        </w:tc>
        <w:tc>
          <w:tcPr>
            <w:tcW w:w="6290" w:type="dxa"/>
            <w:shd w:val="clear" w:color="auto" w:fill="auto"/>
            <w:noWrap/>
          </w:tcPr>
          <w:p w14:paraId="0FE7F2B9" w14:textId="77777777" w:rsidR="00CF2EEB" w:rsidRPr="008E7EED" w:rsidRDefault="00CF2EEB" w:rsidP="00405004">
            <w:r w:rsidRPr="008E7EED">
              <w:t>Other site works directed by the Principal</w:t>
            </w:r>
          </w:p>
        </w:tc>
        <w:tc>
          <w:tcPr>
            <w:tcW w:w="1784" w:type="dxa"/>
            <w:shd w:val="clear" w:color="auto" w:fill="auto"/>
            <w:noWrap/>
          </w:tcPr>
          <w:p w14:paraId="505759FB" w14:textId="37B85954" w:rsidR="00CF2EEB" w:rsidRPr="008E7EED" w:rsidRDefault="00825F37" w:rsidP="00405004">
            <w:pPr>
              <w:jc w:val="right"/>
            </w:pPr>
            <w:r>
              <w:t>2</w:t>
            </w:r>
            <w:r w:rsidR="00CF2EEB" w:rsidRPr="008E7EED">
              <w:t>0,000.00</w:t>
            </w:r>
          </w:p>
        </w:tc>
      </w:tr>
      <w:tr w:rsidR="00CF2EEB" w:rsidRPr="00C063BE" w14:paraId="2D6538E7" w14:textId="77777777" w:rsidTr="00241949">
        <w:trPr>
          <w:trHeight w:val="315"/>
        </w:trPr>
        <w:tc>
          <w:tcPr>
            <w:tcW w:w="947" w:type="dxa"/>
            <w:shd w:val="clear" w:color="auto" w:fill="auto"/>
            <w:noWrap/>
          </w:tcPr>
          <w:p w14:paraId="71120276" w14:textId="1501F7B1" w:rsidR="00CF2EEB" w:rsidRPr="00241949" w:rsidRDefault="00241949" w:rsidP="00405004">
            <w:pPr>
              <w:jc w:val="center"/>
            </w:pPr>
            <w:r w:rsidRPr="00241949">
              <w:t>6</w:t>
            </w:r>
            <w:r w:rsidR="00CF2EEB" w:rsidRPr="00241949">
              <w:t>.2</w:t>
            </w:r>
          </w:p>
        </w:tc>
        <w:tc>
          <w:tcPr>
            <w:tcW w:w="6290" w:type="dxa"/>
            <w:shd w:val="clear" w:color="auto" w:fill="auto"/>
            <w:noWrap/>
          </w:tcPr>
          <w:p w14:paraId="5AF56DF0" w14:textId="77777777" w:rsidR="00CF2EEB" w:rsidRPr="008E7EED" w:rsidRDefault="00CF2EEB" w:rsidP="00405004">
            <w:r w:rsidRPr="008E7EED">
              <w:t>Import clean fresh</w:t>
            </w:r>
            <w:r>
              <w:t xml:space="preserve"> sand</w:t>
            </w:r>
            <w:r w:rsidRPr="008E7EED">
              <w:t xml:space="preserve"> fill and spread to levels</w:t>
            </w:r>
          </w:p>
        </w:tc>
        <w:tc>
          <w:tcPr>
            <w:tcW w:w="1784" w:type="dxa"/>
            <w:shd w:val="clear" w:color="auto" w:fill="auto"/>
            <w:noWrap/>
          </w:tcPr>
          <w:p w14:paraId="148780CF" w14:textId="77777777" w:rsidR="00CF2EEB" w:rsidRPr="008E7EED" w:rsidRDefault="00CF2EEB" w:rsidP="00405004">
            <w:pPr>
              <w:jc w:val="right"/>
            </w:pPr>
            <w:r w:rsidRPr="008E7EED">
              <w:t>10,000.00</w:t>
            </w:r>
          </w:p>
        </w:tc>
      </w:tr>
      <w:tr w:rsidR="00CF2EEB" w:rsidRPr="00C063BE" w14:paraId="52C1129E" w14:textId="77777777" w:rsidTr="00241949">
        <w:trPr>
          <w:trHeight w:val="330"/>
        </w:trPr>
        <w:tc>
          <w:tcPr>
            <w:tcW w:w="947"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057941E3" w14:textId="77777777" w:rsidR="00CF2EEB" w:rsidRPr="008E7EED" w:rsidRDefault="00CF2EEB" w:rsidP="00405004">
            <w:pPr>
              <w:jc w:val="center"/>
              <w:rPr>
                <w:bCs/>
              </w:rPr>
            </w:pPr>
          </w:p>
        </w:tc>
        <w:tc>
          <w:tcPr>
            <w:tcW w:w="6290"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17E1619B" w14:textId="77777777" w:rsidR="00CF2EEB" w:rsidRPr="008E7EED" w:rsidRDefault="00CF2EEB" w:rsidP="00405004">
            <w:pPr>
              <w:rPr>
                <w:b/>
                <w:bCs/>
              </w:rPr>
            </w:pPr>
            <w:r w:rsidRPr="008E7EED">
              <w:rPr>
                <w:b/>
                <w:bCs/>
              </w:rPr>
              <w:t>Total Lump Sum Price (ex GST)</w:t>
            </w:r>
          </w:p>
        </w:tc>
        <w:tc>
          <w:tcPr>
            <w:tcW w:w="1784"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3C6A3D5E" w14:textId="77777777" w:rsidR="00CF2EEB" w:rsidRPr="008E7EED" w:rsidRDefault="00CF2EEB" w:rsidP="00405004">
            <w:pPr>
              <w:jc w:val="right"/>
            </w:pPr>
          </w:p>
        </w:tc>
      </w:tr>
      <w:tr w:rsidR="00CF2EEB" w:rsidRPr="00C063BE" w14:paraId="03BFFDE3" w14:textId="77777777" w:rsidTr="00241949">
        <w:trPr>
          <w:trHeight w:val="330"/>
        </w:trPr>
        <w:tc>
          <w:tcPr>
            <w:tcW w:w="947" w:type="dxa"/>
            <w:tcBorders>
              <w:top w:val="single" w:sz="4" w:space="0" w:color="auto"/>
              <w:left w:val="single" w:sz="4" w:space="0" w:color="auto"/>
              <w:bottom w:val="single" w:sz="4" w:space="0" w:color="auto"/>
              <w:right w:val="single" w:sz="4" w:space="0" w:color="auto"/>
            </w:tcBorders>
            <w:shd w:val="clear" w:color="auto" w:fill="auto"/>
            <w:noWrap/>
          </w:tcPr>
          <w:p w14:paraId="53F41E93" w14:textId="77777777" w:rsidR="00CF2EEB" w:rsidRPr="008E7EED" w:rsidRDefault="00CF2EEB" w:rsidP="00405004">
            <w:pPr>
              <w:jc w:val="center"/>
              <w:rPr>
                <w:bCs/>
              </w:rPr>
            </w:pPr>
          </w:p>
        </w:tc>
        <w:tc>
          <w:tcPr>
            <w:tcW w:w="6290" w:type="dxa"/>
            <w:tcBorders>
              <w:top w:val="single" w:sz="4" w:space="0" w:color="auto"/>
              <w:left w:val="single" w:sz="4" w:space="0" w:color="auto"/>
              <w:bottom w:val="single" w:sz="4" w:space="0" w:color="auto"/>
              <w:right w:val="single" w:sz="4" w:space="0" w:color="auto"/>
            </w:tcBorders>
            <w:shd w:val="clear" w:color="auto" w:fill="auto"/>
            <w:noWrap/>
          </w:tcPr>
          <w:p w14:paraId="5745CBD0" w14:textId="77777777" w:rsidR="00CF2EEB" w:rsidRPr="008E7EED" w:rsidRDefault="00CF2EEB" w:rsidP="00405004">
            <w:pPr>
              <w:rPr>
                <w:b/>
                <w:bCs/>
              </w:rPr>
            </w:pPr>
            <w:r w:rsidRPr="008E7EED">
              <w:rPr>
                <w:b/>
                <w:bCs/>
              </w:rPr>
              <w:t>Total GST Component</w:t>
            </w:r>
          </w:p>
        </w:tc>
        <w:tc>
          <w:tcPr>
            <w:tcW w:w="1784" w:type="dxa"/>
            <w:tcBorders>
              <w:top w:val="single" w:sz="4" w:space="0" w:color="auto"/>
              <w:left w:val="single" w:sz="4" w:space="0" w:color="auto"/>
              <w:bottom w:val="single" w:sz="4" w:space="0" w:color="auto"/>
              <w:right w:val="single" w:sz="4" w:space="0" w:color="auto"/>
            </w:tcBorders>
            <w:shd w:val="clear" w:color="auto" w:fill="auto"/>
            <w:noWrap/>
          </w:tcPr>
          <w:p w14:paraId="2BA8BF4F" w14:textId="77777777" w:rsidR="00CF2EEB" w:rsidRPr="008E7EED" w:rsidRDefault="00CF2EEB" w:rsidP="00405004">
            <w:pPr>
              <w:jc w:val="right"/>
            </w:pPr>
          </w:p>
        </w:tc>
      </w:tr>
      <w:tr w:rsidR="00CF2EEB" w:rsidRPr="00C063BE" w14:paraId="22ADA6B9" w14:textId="77777777" w:rsidTr="00241949">
        <w:trPr>
          <w:trHeight w:val="330"/>
        </w:trPr>
        <w:tc>
          <w:tcPr>
            <w:tcW w:w="947"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777BAC2D" w14:textId="77777777" w:rsidR="00CF2EEB" w:rsidRPr="008E7EED" w:rsidRDefault="00CF2EEB" w:rsidP="00405004">
            <w:pPr>
              <w:jc w:val="center"/>
              <w:rPr>
                <w:bCs/>
              </w:rPr>
            </w:pPr>
          </w:p>
        </w:tc>
        <w:tc>
          <w:tcPr>
            <w:tcW w:w="6290"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5E893BD2" w14:textId="77777777" w:rsidR="00CF2EEB" w:rsidRPr="008E7EED" w:rsidRDefault="00CF2EEB" w:rsidP="00405004">
            <w:pPr>
              <w:rPr>
                <w:b/>
                <w:bCs/>
              </w:rPr>
            </w:pPr>
            <w:r w:rsidRPr="008E7EED">
              <w:rPr>
                <w:b/>
                <w:bCs/>
              </w:rPr>
              <w:t>Total Lump Sum Price (inc GST)</w:t>
            </w:r>
          </w:p>
        </w:tc>
        <w:tc>
          <w:tcPr>
            <w:tcW w:w="1784" w:type="dxa"/>
            <w:tcBorders>
              <w:top w:val="single" w:sz="4" w:space="0" w:color="auto"/>
              <w:left w:val="single" w:sz="4" w:space="0" w:color="auto"/>
              <w:bottom w:val="single" w:sz="4" w:space="0" w:color="auto"/>
              <w:right w:val="single" w:sz="4" w:space="0" w:color="auto"/>
            </w:tcBorders>
            <w:shd w:val="solid" w:color="D0CECE" w:themeColor="background2" w:themeShade="E6" w:fill="D0CECE" w:themeFill="background2" w:themeFillShade="E6"/>
            <w:noWrap/>
          </w:tcPr>
          <w:p w14:paraId="51C8E2B2" w14:textId="77777777" w:rsidR="00CF2EEB" w:rsidRPr="008E7EED" w:rsidRDefault="00CF2EEB" w:rsidP="00405004">
            <w:pPr>
              <w:jc w:val="right"/>
            </w:pPr>
          </w:p>
        </w:tc>
      </w:tr>
    </w:tbl>
    <w:p w14:paraId="4F5AA911" w14:textId="77777777" w:rsidR="001D10B7" w:rsidRPr="00434330" w:rsidRDefault="001D10B7" w:rsidP="001D10B7">
      <w:pPr>
        <w:rPr>
          <w:rFonts w:cs="Arial"/>
          <w:b/>
          <w:i/>
          <w:color w:val="FF0000"/>
        </w:rPr>
      </w:pPr>
    </w:p>
    <w:p w14:paraId="6414BE6D" w14:textId="77777777" w:rsidR="001D10B7" w:rsidRPr="00434330" w:rsidRDefault="001D10B7" w:rsidP="001D10B7">
      <w:pPr>
        <w:rPr>
          <w:rFonts w:cs="Arial"/>
          <w:b/>
          <w:i/>
          <w:color w:val="FF0000"/>
        </w:rPr>
      </w:pPr>
    </w:p>
    <w:tbl>
      <w:tblPr>
        <w:tblW w:w="893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0"/>
        <w:gridCol w:w="6370"/>
        <w:gridCol w:w="1701"/>
      </w:tblGrid>
      <w:tr w:rsidR="00241949" w:rsidRPr="00241949" w14:paraId="1BEF52FA" w14:textId="77777777" w:rsidTr="00433D4C">
        <w:trPr>
          <w:trHeight w:val="330"/>
        </w:trPr>
        <w:tc>
          <w:tcPr>
            <w:tcW w:w="860" w:type="dxa"/>
            <w:shd w:val="solid" w:color="D0CECE" w:themeColor="background2" w:themeShade="E6" w:fill="D0CECE" w:themeFill="background2" w:themeFillShade="E6"/>
            <w:noWrap/>
          </w:tcPr>
          <w:p w14:paraId="0ADA3FDB" w14:textId="26822708" w:rsidR="001D10B7" w:rsidRPr="00241949" w:rsidRDefault="00241949" w:rsidP="00DF5D54">
            <w:pPr>
              <w:jc w:val="center"/>
              <w:rPr>
                <w:b/>
                <w:bCs/>
              </w:rPr>
            </w:pPr>
            <w:r w:rsidRPr="00241949">
              <w:rPr>
                <w:b/>
                <w:bCs/>
              </w:rPr>
              <w:t>7</w:t>
            </w:r>
          </w:p>
        </w:tc>
        <w:tc>
          <w:tcPr>
            <w:tcW w:w="6370" w:type="dxa"/>
            <w:shd w:val="solid" w:color="D0CECE" w:themeColor="background2" w:themeShade="E6" w:fill="D0CECE" w:themeFill="background2" w:themeFillShade="E6"/>
            <w:noWrap/>
          </w:tcPr>
          <w:p w14:paraId="71D06961" w14:textId="45B43696" w:rsidR="001D10B7" w:rsidRPr="00241949" w:rsidRDefault="001D10B7" w:rsidP="00DF5D54">
            <w:pPr>
              <w:rPr>
                <w:b/>
                <w:bCs/>
              </w:rPr>
            </w:pPr>
            <w:r w:rsidRPr="00241949">
              <w:rPr>
                <w:b/>
                <w:bCs/>
              </w:rPr>
              <w:t>Separable Portions – Concurrent Award</w:t>
            </w:r>
            <w:r w:rsidR="0089765E">
              <w:rPr>
                <w:b/>
                <w:bCs/>
              </w:rPr>
              <w:t xml:space="preserve"> (ex GST)</w:t>
            </w:r>
          </w:p>
        </w:tc>
        <w:tc>
          <w:tcPr>
            <w:tcW w:w="1701" w:type="dxa"/>
            <w:shd w:val="solid" w:color="D0CECE" w:themeColor="background2" w:themeShade="E6" w:fill="D0CECE" w:themeFill="background2" w:themeFillShade="E6"/>
            <w:noWrap/>
          </w:tcPr>
          <w:p w14:paraId="6367B09D" w14:textId="77777777" w:rsidR="001D10B7" w:rsidRPr="00241949" w:rsidRDefault="001D10B7" w:rsidP="00DF5D54">
            <w:pPr>
              <w:jc w:val="right"/>
              <w:rPr>
                <w:b/>
                <w:bCs/>
              </w:rPr>
            </w:pPr>
          </w:p>
        </w:tc>
      </w:tr>
      <w:tr w:rsidR="00241949" w:rsidRPr="00241949" w14:paraId="7DD703E7" w14:textId="77777777" w:rsidTr="00433D4C">
        <w:trPr>
          <w:trHeight w:val="330"/>
        </w:trPr>
        <w:tc>
          <w:tcPr>
            <w:tcW w:w="860" w:type="dxa"/>
            <w:shd w:val="clear" w:color="D0CECE" w:themeColor="background2" w:themeShade="E6" w:fill="auto"/>
            <w:noWrap/>
          </w:tcPr>
          <w:p w14:paraId="474EEF6D" w14:textId="6A203785" w:rsidR="001D10B7" w:rsidRPr="00241949" w:rsidRDefault="00241949" w:rsidP="00DF5D54">
            <w:pPr>
              <w:jc w:val="center"/>
            </w:pPr>
            <w:r w:rsidRPr="00241949">
              <w:t>7</w:t>
            </w:r>
            <w:r w:rsidR="001D10B7" w:rsidRPr="00241949">
              <w:t>.</w:t>
            </w:r>
            <w:r w:rsidR="00433D4C" w:rsidRPr="00241949">
              <w:t>1</w:t>
            </w:r>
          </w:p>
        </w:tc>
        <w:tc>
          <w:tcPr>
            <w:tcW w:w="6370" w:type="dxa"/>
            <w:shd w:val="clear" w:color="D0CECE" w:themeColor="background2" w:themeShade="E6" w:fill="auto"/>
            <w:noWrap/>
          </w:tcPr>
          <w:p w14:paraId="3A4401B0" w14:textId="7CCBB187" w:rsidR="001D10B7" w:rsidRPr="00241949" w:rsidRDefault="001D10B7" w:rsidP="00DF5D54">
            <w:r w:rsidRPr="00241949">
              <w:t>Cost saving for awarding Separable Portion 3 at the same time as Separable Portion 1 with the same commencement and practical completion dates</w:t>
            </w:r>
          </w:p>
        </w:tc>
        <w:tc>
          <w:tcPr>
            <w:tcW w:w="1701" w:type="dxa"/>
            <w:shd w:val="clear" w:color="D0CECE" w:themeColor="background2" w:themeShade="E6" w:fill="auto"/>
            <w:noWrap/>
          </w:tcPr>
          <w:p w14:paraId="5E0195A7" w14:textId="77777777" w:rsidR="001D10B7" w:rsidRPr="00241949" w:rsidRDefault="001D10B7" w:rsidP="00DF5D54">
            <w:pPr>
              <w:jc w:val="right"/>
            </w:pPr>
          </w:p>
        </w:tc>
      </w:tr>
    </w:tbl>
    <w:p w14:paraId="3CBDA5C3" w14:textId="77777777" w:rsidR="001D10B7" w:rsidRPr="00C063BE" w:rsidRDefault="001D10B7" w:rsidP="001D10B7">
      <w:pPr>
        <w:rPr>
          <w:rFonts w:cs="Arial"/>
          <w:b/>
          <w:i/>
          <w:color w:val="FF0000"/>
        </w:rPr>
      </w:pPr>
    </w:p>
    <w:p w14:paraId="528CF298" w14:textId="77777777" w:rsidR="001D10B7" w:rsidRPr="00C063BE" w:rsidRDefault="001D10B7" w:rsidP="001D10B7">
      <w:pPr>
        <w:rPr>
          <w:rFonts w:cs="Arial"/>
          <w:b/>
          <w:i/>
          <w:color w:val="FF0000"/>
        </w:rPr>
      </w:pPr>
    </w:p>
    <w:p w14:paraId="25C5B257" w14:textId="56EDC4EC" w:rsidR="00BA0BAB" w:rsidRPr="00C063BE" w:rsidRDefault="001D10B7" w:rsidP="001D10B7">
      <w:pPr>
        <w:rPr>
          <w:rFonts w:cs="Arial"/>
          <w:b/>
          <w:i/>
          <w:color w:val="FF0000"/>
        </w:rPr>
      </w:pPr>
      <w:r w:rsidRPr="00C063BE">
        <w:rPr>
          <w:rFonts w:cs="Arial"/>
          <w:b/>
          <w:i/>
          <w:color w:val="FF0000"/>
        </w:rPr>
        <w:br w:type="page"/>
      </w:r>
    </w:p>
    <w:p w14:paraId="183427CD" w14:textId="4DACAC43" w:rsidR="00FA31B7" w:rsidRDefault="00FA31B7">
      <w:pPr>
        <w:pStyle w:val="Heading3"/>
        <w:numPr>
          <w:ilvl w:val="2"/>
          <w:numId w:val="40"/>
        </w:numPr>
        <w:ind w:left="709"/>
      </w:pPr>
      <w:bookmarkStart w:id="356" w:name="_Toc120027698"/>
      <w:bookmarkStart w:id="357" w:name="_Toc129334835"/>
      <w:r>
        <w:lastRenderedPageBreak/>
        <w:t>Discounts</w:t>
      </w:r>
      <w:bookmarkEnd w:id="356"/>
      <w:bookmarkEnd w:id="357"/>
    </w:p>
    <w:p w14:paraId="6794AC8E" w14:textId="53A7B89E" w:rsidR="00FA31B7" w:rsidRDefault="00FA31B7" w:rsidP="00FA31B7"/>
    <w:tbl>
      <w:tblPr>
        <w:tblW w:w="9209" w:type="dxa"/>
        <w:tblLook w:val="04A0" w:firstRow="1" w:lastRow="0" w:firstColumn="1" w:lastColumn="0" w:noHBand="0" w:noVBand="1"/>
      </w:tblPr>
      <w:tblGrid>
        <w:gridCol w:w="6482"/>
        <w:gridCol w:w="1390"/>
        <w:gridCol w:w="1337"/>
      </w:tblGrid>
      <w:tr w:rsidR="00FA31B7" w:rsidRPr="00FA31B7" w14:paraId="7FADF124" w14:textId="77777777" w:rsidTr="00FA31B7">
        <w:trPr>
          <w:trHeight w:val="567"/>
        </w:trPr>
        <w:tc>
          <w:tcPr>
            <w:tcW w:w="6484" w:type="dxa"/>
            <w:tcBorders>
              <w:top w:val="single" w:sz="4" w:space="0" w:color="auto"/>
              <w:left w:val="single" w:sz="4" w:space="0" w:color="auto"/>
              <w:bottom w:val="single" w:sz="4" w:space="0" w:color="auto"/>
              <w:right w:val="single" w:sz="4" w:space="0" w:color="auto"/>
            </w:tcBorders>
          </w:tcPr>
          <w:p w14:paraId="39DC5DB9" w14:textId="77777777" w:rsidR="00FA31B7" w:rsidRPr="00FA31B7" w:rsidRDefault="00FA31B7" w:rsidP="00FA31B7">
            <w:r w:rsidRPr="00FA31B7">
              <w:t>Are you prepared to allow discount for prompt settlement of accounts?</w:t>
            </w:r>
          </w:p>
        </w:tc>
        <w:tc>
          <w:tcPr>
            <w:tcW w:w="2725" w:type="dxa"/>
            <w:gridSpan w:val="2"/>
            <w:tcBorders>
              <w:top w:val="single" w:sz="4" w:space="0" w:color="auto"/>
              <w:left w:val="single" w:sz="4" w:space="0" w:color="auto"/>
              <w:bottom w:val="single" w:sz="4" w:space="0" w:color="auto"/>
              <w:right w:val="single" w:sz="4" w:space="0" w:color="auto"/>
            </w:tcBorders>
            <w:vAlign w:val="center"/>
          </w:tcPr>
          <w:p w14:paraId="560457ED" w14:textId="77777777" w:rsidR="00FA31B7" w:rsidRPr="00FA31B7" w:rsidRDefault="00FA31B7" w:rsidP="00FA31B7">
            <w:pPr>
              <w:jc w:val="center"/>
              <w:rPr>
                <w:b/>
              </w:rPr>
            </w:pPr>
            <w:r w:rsidRPr="00FA31B7">
              <w:rPr>
                <w:b/>
              </w:rPr>
              <w:t>Yes  /  No</w:t>
            </w:r>
          </w:p>
        </w:tc>
      </w:tr>
      <w:tr w:rsidR="00FA31B7" w:rsidRPr="00FA31B7" w14:paraId="14691D55" w14:textId="77777777" w:rsidTr="00FA31B7">
        <w:trPr>
          <w:trHeight w:val="567"/>
        </w:trPr>
        <w:tc>
          <w:tcPr>
            <w:tcW w:w="6484" w:type="dxa"/>
            <w:tcBorders>
              <w:top w:val="single" w:sz="4" w:space="0" w:color="auto"/>
              <w:left w:val="single" w:sz="4" w:space="0" w:color="auto"/>
              <w:bottom w:val="single" w:sz="4" w:space="0" w:color="auto"/>
              <w:right w:val="single" w:sz="4" w:space="0" w:color="auto"/>
            </w:tcBorders>
          </w:tcPr>
          <w:p w14:paraId="4F08EE4F" w14:textId="77777777" w:rsidR="00FA31B7" w:rsidRPr="00FA31B7" w:rsidRDefault="00FA31B7" w:rsidP="00FA31B7">
            <w:r w:rsidRPr="00FA31B7">
              <w:t>If you are offering discounts for different periods, or other discounts such as volume discounts, detail them in an attachment labelled “</w:t>
            </w:r>
            <w:r w:rsidRPr="00FA31B7">
              <w:rPr>
                <w:b/>
              </w:rPr>
              <w:t>Discounts</w:t>
            </w:r>
            <w:r w:rsidRPr="00FA31B7">
              <w:t>”.</w:t>
            </w:r>
          </w:p>
        </w:tc>
        <w:tc>
          <w:tcPr>
            <w:tcW w:w="1388" w:type="dxa"/>
            <w:tcBorders>
              <w:top w:val="single" w:sz="4" w:space="0" w:color="auto"/>
              <w:left w:val="single" w:sz="4" w:space="0" w:color="auto"/>
              <w:bottom w:val="single" w:sz="4" w:space="0" w:color="auto"/>
              <w:right w:val="single" w:sz="4" w:space="0" w:color="auto"/>
            </w:tcBorders>
          </w:tcPr>
          <w:p w14:paraId="24AB2CD6" w14:textId="77777777" w:rsidR="00FA31B7" w:rsidRPr="00FA31B7" w:rsidRDefault="00FA31B7" w:rsidP="00FA31B7">
            <w:pPr>
              <w:jc w:val="center"/>
              <w:rPr>
                <w:b/>
              </w:rPr>
            </w:pPr>
            <w:r w:rsidRPr="00FA31B7">
              <w:rPr>
                <w:b/>
              </w:rPr>
              <w:t>“Key Personnel”</w:t>
            </w:r>
          </w:p>
        </w:tc>
        <w:tc>
          <w:tcPr>
            <w:tcW w:w="1337" w:type="dxa"/>
            <w:tcBorders>
              <w:top w:val="single" w:sz="4" w:space="0" w:color="auto"/>
              <w:left w:val="single" w:sz="4" w:space="0" w:color="auto"/>
              <w:bottom w:val="single" w:sz="4" w:space="0" w:color="auto"/>
              <w:right w:val="single" w:sz="4" w:space="0" w:color="auto"/>
            </w:tcBorders>
          </w:tcPr>
          <w:p w14:paraId="55E3C2F1" w14:textId="77777777" w:rsidR="00FA31B7" w:rsidRPr="00FA31B7" w:rsidRDefault="00FA31B7" w:rsidP="00FA31B7">
            <w:pPr>
              <w:jc w:val="center"/>
              <w:rPr>
                <w:b/>
              </w:rPr>
            </w:pPr>
            <w:r w:rsidRPr="00FA31B7">
              <w:rPr>
                <w:b/>
              </w:rPr>
              <w:t>Tick if attached</w:t>
            </w:r>
          </w:p>
          <w:p w14:paraId="1DBA700B" w14:textId="77777777" w:rsidR="00FA31B7" w:rsidRPr="00FA31B7" w:rsidRDefault="00FA31B7" w:rsidP="00FA31B7">
            <w:pPr>
              <w:jc w:val="center"/>
              <w:rPr>
                <w:b/>
              </w:rPr>
            </w:pPr>
            <w:r w:rsidRPr="00FA31B7">
              <w:rPr>
                <w:b/>
              </w:rPr>
              <w:sym w:font="Wingdings 2" w:char="F0A3"/>
            </w:r>
          </w:p>
        </w:tc>
      </w:tr>
    </w:tbl>
    <w:p w14:paraId="0AB5AA7D" w14:textId="57B802E8" w:rsidR="00FA31B7" w:rsidRDefault="00FA31B7" w:rsidP="002A2134"/>
    <w:p w14:paraId="5667D58C" w14:textId="184E1517" w:rsidR="00FA31B7" w:rsidRDefault="00FA31B7">
      <w:pPr>
        <w:pStyle w:val="Heading3"/>
        <w:numPr>
          <w:ilvl w:val="2"/>
          <w:numId w:val="40"/>
        </w:numPr>
        <w:ind w:left="709"/>
      </w:pPr>
      <w:bookmarkStart w:id="358" w:name="_Toc120027699"/>
      <w:bookmarkStart w:id="359" w:name="_Toc129334836"/>
      <w:r>
        <w:t>Price Basis</w:t>
      </w:r>
      <w:bookmarkEnd w:id="358"/>
      <w:bookmarkEnd w:id="359"/>
    </w:p>
    <w:p w14:paraId="07AAE8DA" w14:textId="77777777" w:rsidR="00FF3DA3" w:rsidRDefault="00FF3DA3" w:rsidP="00FA31B7">
      <w:pPr>
        <w:pStyle w:val="Heading4"/>
      </w:pPr>
    </w:p>
    <w:p w14:paraId="52D84C63" w14:textId="691D6B5B" w:rsidR="00FF3DA3" w:rsidRDefault="00E910F2" w:rsidP="00E01072">
      <w:pPr>
        <w:widowControl w:val="0"/>
        <w:tabs>
          <w:tab w:val="left" w:pos="567"/>
          <w:tab w:val="left" w:pos="1021"/>
          <w:tab w:val="left" w:pos="1304"/>
          <w:tab w:val="left" w:pos="1588"/>
        </w:tabs>
        <w:spacing w:line="240" w:lineRule="atLeast"/>
        <w:jc w:val="both"/>
      </w:pPr>
      <w:r w:rsidRPr="00E910F2">
        <w:rPr>
          <w:rFonts w:cs="Arial"/>
        </w:rPr>
        <w:t>The Con</w:t>
      </w:r>
      <w:r>
        <w:rPr>
          <w:rFonts w:cs="Arial"/>
        </w:rPr>
        <w:t>tractor</w:t>
      </w:r>
      <w:r w:rsidRPr="00E910F2">
        <w:rPr>
          <w:rFonts w:cs="Arial"/>
        </w:rPr>
        <w:t xml:space="preserve"> will be paid the Total Lump Sum Fee for </w:t>
      </w:r>
      <w:r>
        <w:rPr>
          <w:rFonts w:cs="Arial"/>
        </w:rPr>
        <w:t xml:space="preserve">each Separable Portion awarded / directed. </w:t>
      </w:r>
    </w:p>
    <w:p w14:paraId="7F14CFC6" w14:textId="77777777" w:rsidR="00FA31B7" w:rsidRPr="00FA31B7" w:rsidRDefault="00FA31B7" w:rsidP="00FA31B7"/>
    <w:p w14:paraId="5C73CEF2" w14:textId="080D8A02" w:rsidR="00FA31B7" w:rsidRPr="00E910F2" w:rsidRDefault="00F47C4E" w:rsidP="00E01072">
      <w:pPr>
        <w:widowControl w:val="0"/>
        <w:tabs>
          <w:tab w:val="left" w:pos="567"/>
          <w:tab w:val="left" w:pos="1021"/>
          <w:tab w:val="left" w:pos="1304"/>
          <w:tab w:val="left" w:pos="1588"/>
        </w:tabs>
        <w:spacing w:line="240" w:lineRule="atLeast"/>
        <w:jc w:val="both"/>
        <w:rPr>
          <w:rFonts w:cs="Arial"/>
        </w:rPr>
      </w:pPr>
      <w:r w:rsidRPr="00E910F2">
        <w:rPr>
          <w:rFonts w:cs="Arial"/>
        </w:rPr>
        <w:t>Separable Portions</w:t>
      </w:r>
      <w:r w:rsidR="00E910F2" w:rsidRPr="00E910F2">
        <w:rPr>
          <w:rFonts w:cs="Arial"/>
        </w:rPr>
        <w:t xml:space="preserve"> – Price Variation Mechanism</w:t>
      </w:r>
    </w:p>
    <w:p w14:paraId="61D70908" w14:textId="77777777" w:rsidR="00FA31B7" w:rsidRPr="00FA31B7" w:rsidRDefault="00FA31B7" w:rsidP="00FA31B7"/>
    <w:tbl>
      <w:tblPr>
        <w:tblW w:w="9180" w:type="dxa"/>
        <w:tblLook w:val="04A0" w:firstRow="1" w:lastRow="0" w:firstColumn="1" w:lastColumn="0" w:noHBand="0" w:noVBand="1"/>
      </w:tblPr>
      <w:tblGrid>
        <w:gridCol w:w="6658"/>
        <w:gridCol w:w="2522"/>
      </w:tblGrid>
      <w:tr w:rsidR="00FA31B7" w:rsidRPr="00FA31B7" w14:paraId="47F2E30F" w14:textId="77777777" w:rsidTr="00757392">
        <w:trPr>
          <w:trHeight w:val="20"/>
        </w:trPr>
        <w:tc>
          <w:tcPr>
            <w:tcW w:w="6658" w:type="dxa"/>
            <w:tcBorders>
              <w:top w:val="single" w:sz="4" w:space="0" w:color="auto"/>
              <w:left w:val="single" w:sz="4" w:space="0" w:color="auto"/>
              <w:bottom w:val="single" w:sz="4" w:space="0" w:color="auto"/>
              <w:right w:val="single" w:sz="4" w:space="0" w:color="auto"/>
            </w:tcBorders>
          </w:tcPr>
          <w:p w14:paraId="1182600F" w14:textId="77777777" w:rsidR="00FA31B7" w:rsidRPr="00FA31B7" w:rsidRDefault="00FA31B7" w:rsidP="00FA31B7">
            <w:r w:rsidRPr="00FA31B7">
              <w:t>Do you agree to the Price Variation Mechanism below?</w:t>
            </w:r>
          </w:p>
          <w:p w14:paraId="7E0701C8" w14:textId="7B250677" w:rsidR="00FA31B7" w:rsidRDefault="00FA31B7" w:rsidP="00FA31B7">
            <w:pPr>
              <w:rPr>
                <w:color w:val="FF0000"/>
              </w:rPr>
            </w:pPr>
          </w:p>
          <w:p w14:paraId="51ABE55B" w14:textId="0F8A4F84" w:rsidR="00E0304C" w:rsidRPr="00FA31B7" w:rsidRDefault="00E0304C" w:rsidP="00FA31B7">
            <w:r>
              <w:t>Where any Separable Portion is approved by the Principal while the Contractor has not reached Practical Completion on any other Separable Portion, the c</w:t>
            </w:r>
            <w:r w:rsidRPr="00331E00">
              <w:t xml:space="preserve">ost saving for awarding </w:t>
            </w:r>
            <w:r>
              <w:t>the</w:t>
            </w:r>
            <w:r w:rsidR="00507313">
              <w:t xml:space="preserve"> concurrent </w:t>
            </w:r>
            <w:r w:rsidRPr="00331E00">
              <w:t xml:space="preserve">Separable Portion </w:t>
            </w:r>
            <w:r w:rsidR="00507313">
              <w:t>will apply.</w:t>
            </w:r>
          </w:p>
        </w:tc>
        <w:tc>
          <w:tcPr>
            <w:tcW w:w="2522" w:type="dxa"/>
            <w:tcBorders>
              <w:top w:val="single" w:sz="4" w:space="0" w:color="auto"/>
              <w:left w:val="single" w:sz="4" w:space="0" w:color="auto"/>
              <w:bottom w:val="single" w:sz="4" w:space="0" w:color="auto"/>
              <w:right w:val="single" w:sz="4" w:space="0" w:color="auto"/>
            </w:tcBorders>
          </w:tcPr>
          <w:p w14:paraId="4A8ABFF4" w14:textId="77777777" w:rsidR="00FA31B7" w:rsidRPr="00FA31B7" w:rsidRDefault="00FA31B7" w:rsidP="00FA31B7">
            <w:r w:rsidRPr="00FA31B7">
              <w:t>Yes  /  No</w:t>
            </w:r>
          </w:p>
        </w:tc>
      </w:tr>
      <w:tr w:rsidR="00FA31B7" w:rsidRPr="00FA31B7" w14:paraId="1FAFC8EF" w14:textId="77777777" w:rsidTr="00757392">
        <w:trPr>
          <w:trHeight w:val="20"/>
        </w:trPr>
        <w:tc>
          <w:tcPr>
            <w:tcW w:w="6658" w:type="dxa"/>
            <w:tcBorders>
              <w:top w:val="single" w:sz="4" w:space="0" w:color="auto"/>
              <w:left w:val="single" w:sz="4" w:space="0" w:color="auto"/>
              <w:bottom w:val="single" w:sz="4" w:space="0" w:color="auto"/>
              <w:right w:val="single" w:sz="4" w:space="0" w:color="auto"/>
            </w:tcBorders>
          </w:tcPr>
          <w:p w14:paraId="4BFD941C" w14:textId="77777777" w:rsidR="00FA31B7" w:rsidRPr="00FA31B7" w:rsidRDefault="00FA31B7" w:rsidP="00FA31B7">
            <w:r w:rsidRPr="00FA31B7">
              <w:t xml:space="preserve">If No, please indicate how your proposed Price Variation Mechanism differs from the one outlined above. Supply details and label it </w:t>
            </w:r>
            <w:r w:rsidRPr="00FA31B7">
              <w:rPr>
                <w:b/>
                <w:bCs/>
              </w:rPr>
              <w:t>“Attachment 18 – Price Variation Mechanism”</w:t>
            </w:r>
            <w:r w:rsidRPr="00FA31B7">
              <w:t>.</w:t>
            </w:r>
          </w:p>
        </w:tc>
        <w:tc>
          <w:tcPr>
            <w:tcW w:w="2522" w:type="dxa"/>
            <w:tcBorders>
              <w:top w:val="single" w:sz="4" w:space="0" w:color="auto"/>
              <w:left w:val="single" w:sz="4" w:space="0" w:color="auto"/>
              <w:bottom w:val="single" w:sz="4" w:space="0" w:color="auto"/>
              <w:right w:val="single" w:sz="4" w:space="0" w:color="auto"/>
            </w:tcBorders>
          </w:tcPr>
          <w:p w14:paraId="5A27D1F5" w14:textId="77777777" w:rsidR="00FA31B7" w:rsidRPr="00FA31B7" w:rsidRDefault="00FA31B7" w:rsidP="00FA31B7">
            <w:pPr>
              <w:rPr>
                <w:b/>
              </w:rPr>
            </w:pPr>
            <w:r w:rsidRPr="00FA31B7">
              <w:rPr>
                <w:b/>
              </w:rPr>
              <w:t>Attachment 16</w:t>
            </w:r>
          </w:p>
          <w:p w14:paraId="44AE9166" w14:textId="77777777" w:rsidR="00FA31B7" w:rsidRPr="00FA31B7" w:rsidRDefault="00FA31B7" w:rsidP="00FA31B7">
            <w:r w:rsidRPr="00FA31B7">
              <w:t>Tick if attached</w:t>
            </w:r>
          </w:p>
          <w:p w14:paraId="780CD762" w14:textId="77777777" w:rsidR="00FA31B7" w:rsidRPr="00FA31B7" w:rsidRDefault="00FA31B7" w:rsidP="00FA31B7">
            <w:pPr>
              <w:rPr>
                <w:b/>
                <w:bCs/>
              </w:rPr>
            </w:pPr>
            <w:r w:rsidRPr="00FA31B7">
              <w:fldChar w:fldCharType="begin">
                <w:ffData>
                  <w:name w:val="Check33"/>
                  <w:enabled/>
                  <w:calcOnExit w:val="0"/>
                  <w:checkBox>
                    <w:sizeAuto/>
                    <w:default w:val="0"/>
                  </w:checkBox>
                </w:ffData>
              </w:fldChar>
            </w:r>
            <w:r w:rsidRPr="00FA31B7">
              <w:instrText xml:space="preserve"> FORMCHECKBOX </w:instrText>
            </w:r>
            <w:r w:rsidR="00000000">
              <w:fldChar w:fldCharType="separate"/>
            </w:r>
            <w:r w:rsidRPr="00FA31B7">
              <w:fldChar w:fldCharType="end"/>
            </w:r>
          </w:p>
        </w:tc>
      </w:tr>
    </w:tbl>
    <w:p w14:paraId="35BC35E4" w14:textId="77777777" w:rsidR="00FA31B7" w:rsidRPr="00FA31B7" w:rsidRDefault="00FA31B7" w:rsidP="00FA31B7"/>
    <w:p w14:paraId="11B0895E" w14:textId="40C4BCAC" w:rsidR="00FA31B7" w:rsidRDefault="00FA31B7">
      <w:pPr>
        <w:pStyle w:val="Heading3"/>
        <w:numPr>
          <w:ilvl w:val="2"/>
          <w:numId w:val="40"/>
        </w:numPr>
        <w:ind w:left="709"/>
      </w:pPr>
      <w:bookmarkStart w:id="360" w:name="_Toc120027700"/>
      <w:bookmarkStart w:id="361" w:name="_Toc129334837"/>
      <w:r>
        <w:t>Schedule of Rates for Labour and Day Works</w:t>
      </w:r>
      <w:bookmarkEnd w:id="360"/>
      <w:bookmarkEnd w:id="361"/>
    </w:p>
    <w:p w14:paraId="5686D877" w14:textId="0E2B4019" w:rsidR="00FA31B7" w:rsidRDefault="00FA31B7" w:rsidP="00FA31B7"/>
    <w:p w14:paraId="31DAAB7D" w14:textId="6C0C1ABB" w:rsidR="00FA31B7" w:rsidRPr="00FA31B7" w:rsidRDefault="00FA31B7" w:rsidP="00FA31B7">
      <w:pPr>
        <w:jc w:val="both"/>
      </w:pPr>
      <w:r w:rsidRPr="00FA31B7">
        <w:t>The Tenderer shall list below the hourly rates payable for various occupational groups which may be employed on the Site including a</w:t>
      </w:r>
      <w:r w:rsidR="00507313">
        <w:t>ll overheads, profit and</w:t>
      </w:r>
      <w:r w:rsidRPr="00FA31B7">
        <w:t xml:space="preserve"> applicable Goods and Services Tax (GST).</w:t>
      </w:r>
    </w:p>
    <w:p w14:paraId="67B9C6F9" w14:textId="2C5B79EC" w:rsidR="00FA31B7" w:rsidRDefault="00FA31B7" w:rsidP="00FA31B7"/>
    <w:tbl>
      <w:tblPr>
        <w:tblStyle w:val="TableGrid"/>
        <w:tblW w:w="9209" w:type="dxa"/>
        <w:tblLook w:val="04A0" w:firstRow="1" w:lastRow="0" w:firstColumn="1" w:lastColumn="0" w:noHBand="0" w:noVBand="1"/>
      </w:tblPr>
      <w:tblGrid>
        <w:gridCol w:w="2254"/>
        <w:gridCol w:w="2254"/>
        <w:gridCol w:w="2254"/>
        <w:gridCol w:w="2447"/>
      </w:tblGrid>
      <w:tr w:rsidR="00FA31B7" w14:paraId="7417013F" w14:textId="77777777" w:rsidTr="00902F4D">
        <w:trPr>
          <w:trHeight w:val="283"/>
        </w:trPr>
        <w:tc>
          <w:tcPr>
            <w:tcW w:w="2254" w:type="dxa"/>
            <w:shd w:val="clear" w:color="auto" w:fill="1296B0" w:themeFill="accent1"/>
          </w:tcPr>
          <w:p w14:paraId="5184203C" w14:textId="2B5B064B" w:rsidR="00FA31B7" w:rsidRPr="00FA31B7" w:rsidRDefault="00FA31B7" w:rsidP="00FA31B7">
            <w:pPr>
              <w:jc w:val="center"/>
              <w:rPr>
                <w:b/>
                <w:bCs/>
                <w:color w:val="FFFFFF" w:themeColor="background1"/>
              </w:rPr>
            </w:pPr>
            <w:r w:rsidRPr="00FA31B7">
              <w:rPr>
                <w:b/>
                <w:bCs/>
                <w:color w:val="FFFFFF" w:themeColor="background1"/>
              </w:rPr>
              <w:t>Item</w:t>
            </w:r>
          </w:p>
        </w:tc>
        <w:tc>
          <w:tcPr>
            <w:tcW w:w="2254" w:type="dxa"/>
            <w:shd w:val="clear" w:color="auto" w:fill="1296B0" w:themeFill="accent1"/>
          </w:tcPr>
          <w:p w14:paraId="54D56E92" w14:textId="28E7E597" w:rsidR="00FA31B7" w:rsidRPr="00FA31B7" w:rsidRDefault="00FA31B7" w:rsidP="00FA31B7">
            <w:pPr>
              <w:jc w:val="center"/>
              <w:rPr>
                <w:b/>
                <w:bCs/>
                <w:color w:val="FFFFFF" w:themeColor="background1"/>
              </w:rPr>
            </w:pPr>
            <w:r w:rsidRPr="00FA31B7">
              <w:rPr>
                <w:b/>
                <w:bCs/>
                <w:color w:val="FFFFFF" w:themeColor="background1"/>
              </w:rPr>
              <w:t>Rate per Hour (ex GST)</w:t>
            </w:r>
          </w:p>
        </w:tc>
        <w:tc>
          <w:tcPr>
            <w:tcW w:w="2254" w:type="dxa"/>
            <w:shd w:val="clear" w:color="auto" w:fill="1296B0" w:themeFill="accent1"/>
          </w:tcPr>
          <w:p w14:paraId="1AFFA98A" w14:textId="696B91FC" w:rsidR="00FA31B7" w:rsidRPr="00FA31B7" w:rsidRDefault="00FA31B7" w:rsidP="00FA31B7">
            <w:pPr>
              <w:jc w:val="center"/>
              <w:rPr>
                <w:b/>
                <w:bCs/>
                <w:color w:val="FFFFFF" w:themeColor="background1"/>
              </w:rPr>
            </w:pPr>
            <w:r w:rsidRPr="00FA31B7">
              <w:rPr>
                <w:b/>
                <w:bCs/>
                <w:color w:val="FFFFFF" w:themeColor="background1"/>
              </w:rPr>
              <w:t>GST Component</w:t>
            </w:r>
          </w:p>
        </w:tc>
        <w:tc>
          <w:tcPr>
            <w:tcW w:w="2447" w:type="dxa"/>
            <w:shd w:val="clear" w:color="auto" w:fill="1296B0" w:themeFill="accent1"/>
          </w:tcPr>
          <w:p w14:paraId="5D17C615" w14:textId="7068A875" w:rsidR="00FA31B7" w:rsidRPr="00FA31B7" w:rsidRDefault="00FA31B7" w:rsidP="00FA31B7">
            <w:pPr>
              <w:jc w:val="center"/>
              <w:rPr>
                <w:b/>
                <w:bCs/>
                <w:color w:val="FFFFFF" w:themeColor="background1"/>
              </w:rPr>
            </w:pPr>
            <w:r w:rsidRPr="00FA31B7">
              <w:rPr>
                <w:b/>
                <w:bCs/>
                <w:color w:val="FFFFFF" w:themeColor="background1"/>
              </w:rPr>
              <w:t>Rate per Hour (inc GST)</w:t>
            </w:r>
          </w:p>
        </w:tc>
      </w:tr>
      <w:tr w:rsidR="00FA31B7" w14:paraId="3C978CCE" w14:textId="77777777" w:rsidTr="00902F4D">
        <w:trPr>
          <w:trHeight w:val="283"/>
        </w:trPr>
        <w:tc>
          <w:tcPr>
            <w:tcW w:w="2254" w:type="dxa"/>
          </w:tcPr>
          <w:p w14:paraId="3197C420" w14:textId="476487A4" w:rsidR="00FA31B7" w:rsidRDefault="00FA31B7" w:rsidP="00FA31B7">
            <w:r>
              <w:t>Supervisor</w:t>
            </w:r>
          </w:p>
        </w:tc>
        <w:tc>
          <w:tcPr>
            <w:tcW w:w="2254" w:type="dxa"/>
          </w:tcPr>
          <w:p w14:paraId="264BCB61" w14:textId="77777777" w:rsidR="00FA31B7" w:rsidRDefault="00FA31B7" w:rsidP="00FA31B7"/>
        </w:tc>
        <w:tc>
          <w:tcPr>
            <w:tcW w:w="2254" w:type="dxa"/>
          </w:tcPr>
          <w:p w14:paraId="44C61437" w14:textId="77777777" w:rsidR="00FA31B7" w:rsidRDefault="00FA31B7" w:rsidP="00FA31B7"/>
        </w:tc>
        <w:tc>
          <w:tcPr>
            <w:tcW w:w="2447" w:type="dxa"/>
          </w:tcPr>
          <w:p w14:paraId="7E0262DC" w14:textId="77777777" w:rsidR="00FA31B7" w:rsidRDefault="00FA31B7" w:rsidP="00FA31B7"/>
        </w:tc>
      </w:tr>
      <w:tr w:rsidR="00FA31B7" w14:paraId="22612E46" w14:textId="77777777" w:rsidTr="00902F4D">
        <w:trPr>
          <w:trHeight w:val="283"/>
        </w:trPr>
        <w:tc>
          <w:tcPr>
            <w:tcW w:w="2254" w:type="dxa"/>
          </w:tcPr>
          <w:p w14:paraId="1D01907B" w14:textId="73F45BAC" w:rsidR="00FA31B7" w:rsidRDefault="00FA31B7" w:rsidP="00FA31B7">
            <w:r>
              <w:t>Survey Crew</w:t>
            </w:r>
          </w:p>
        </w:tc>
        <w:tc>
          <w:tcPr>
            <w:tcW w:w="2254" w:type="dxa"/>
          </w:tcPr>
          <w:p w14:paraId="601089C3" w14:textId="77777777" w:rsidR="00FA31B7" w:rsidRDefault="00FA31B7" w:rsidP="00FA31B7"/>
        </w:tc>
        <w:tc>
          <w:tcPr>
            <w:tcW w:w="2254" w:type="dxa"/>
          </w:tcPr>
          <w:p w14:paraId="7581D7D3" w14:textId="77777777" w:rsidR="00FA31B7" w:rsidRDefault="00FA31B7" w:rsidP="00FA31B7"/>
        </w:tc>
        <w:tc>
          <w:tcPr>
            <w:tcW w:w="2447" w:type="dxa"/>
          </w:tcPr>
          <w:p w14:paraId="1141BFA1" w14:textId="77777777" w:rsidR="00FA31B7" w:rsidRDefault="00FA31B7" w:rsidP="00FA31B7"/>
        </w:tc>
      </w:tr>
      <w:tr w:rsidR="00FA31B7" w14:paraId="5A44EA86" w14:textId="77777777" w:rsidTr="00902F4D">
        <w:trPr>
          <w:trHeight w:val="283"/>
        </w:trPr>
        <w:tc>
          <w:tcPr>
            <w:tcW w:w="2254" w:type="dxa"/>
          </w:tcPr>
          <w:p w14:paraId="05390268" w14:textId="51FAE664" w:rsidR="00FA31B7" w:rsidRDefault="00FA31B7" w:rsidP="00FA31B7">
            <w:r>
              <w:t>Labour</w:t>
            </w:r>
          </w:p>
        </w:tc>
        <w:tc>
          <w:tcPr>
            <w:tcW w:w="2254" w:type="dxa"/>
          </w:tcPr>
          <w:p w14:paraId="771E147D" w14:textId="77777777" w:rsidR="00FA31B7" w:rsidRDefault="00FA31B7" w:rsidP="00FA31B7"/>
        </w:tc>
        <w:tc>
          <w:tcPr>
            <w:tcW w:w="2254" w:type="dxa"/>
          </w:tcPr>
          <w:p w14:paraId="5804EEE7" w14:textId="77777777" w:rsidR="00FA31B7" w:rsidRDefault="00FA31B7" w:rsidP="00FA31B7"/>
        </w:tc>
        <w:tc>
          <w:tcPr>
            <w:tcW w:w="2447" w:type="dxa"/>
          </w:tcPr>
          <w:p w14:paraId="504DF88C" w14:textId="77777777" w:rsidR="00FA31B7" w:rsidRDefault="00FA31B7" w:rsidP="00FA31B7"/>
        </w:tc>
      </w:tr>
      <w:tr w:rsidR="00FA31B7" w14:paraId="2E12F66F" w14:textId="77777777" w:rsidTr="00902F4D">
        <w:trPr>
          <w:trHeight w:val="283"/>
        </w:trPr>
        <w:tc>
          <w:tcPr>
            <w:tcW w:w="2254" w:type="dxa"/>
          </w:tcPr>
          <w:p w14:paraId="20E60474" w14:textId="41CEC738" w:rsidR="00FA31B7" w:rsidRDefault="00FA31B7" w:rsidP="00FA31B7">
            <w:r>
              <w:t>Plant Operator</w:t>
            </w:r>
          </w:p>
        </w:tc>
        <w:tc>
          <w:tcPr>
            <w:tcW w:w="2254" w:type="dxa"/>
          </w:tcPr>
          <w:p w14:paraId="33458D97" w14:textId="77777777" w:rsidR="00FA31B7" w:rsidRDefault="00FA31B7" w:rsidP="00FA31B7"/>
        </w:tc>
        <w:tc>
          <w:tcPr>
            <w:tcW w:w="2254" w:type="dxa"/>
          </w:tcPr>
          <w:p w14:paraId="0E559D38" w14:textId="77777777" w:rsidR="00FA31B7" w:rsidRDefault="00FA31B7" w:rsidP="00FA31B7"/>
        </w:tc>
        <w:tc>
          <w:tcPr>
            <w:tcW w:w="2447" w:type="dxa"/>
          </w:tcPr>
          <w:p w14:paraId="057D2C23" w14:textId="77777777" w:rsidR="00FA31B7" w:rsidRDefault="00FA31B7" w:rsidP="00FA31B7"/>
        </w:tc>
      </w:tr>
      <w:tr w:rsidR="00331E00" w14:paraId="0106D04B" w14:textId="77777777" w:rsidTr="00902F4D">
        <w:trPr>
          <w:trHeight w:val="283"/>
        </w:trPr>
        <w:tc>
          <w:tcPr>
            <w:tcW w:w="2254" w:type="dxa"/>
          </w:tcPr>
          <w:p w14:paraId="65D25501" w14:textId="77777777" w:rsidR="00331E00" w:rsidRDefault="00331E00" w:rsidP="00FA31B7"/>
        </w:tc>
        <w:tc>
          <w:tcPr>
            <w:tcW w:w="2254" w:type="dxa"/>
          </w:tcPr>
          <w:p w14:paraId="5113FE46" w14:textId="77777777" w:rsidR="00331E00" w:rsidRDefault="00331E00" w:rsidP="00FA31B7"/>
        </w:tc>
        <w:tc>
          <w:tcPr>
            <w:tcW w:w="2254" w:type="dxa"/>
          </w:tcPr>
          <w:p w14:paraId="070EA763" w14:textId="77777777" w:rsidR="00331E00" w:rsidRDefault="00331E00" w:rsidP="00FA31B7"/>
        </w:tc>
        <w:tc>
          <w:tcPr>
            <w:tcW w:w="2447" w:type="dxa"/>
          </w:tcPr>
          <w:p w14:paraId="58384047" w14:textId="77777777" w:rsidR="00331E00" w:rsidRDefault="00331E00" w:rsidP="00FA31B7"/>
        </w:tc>
      </w:tr>
      <w:tr w:rsidR="00331E00" w14:paraId="33CBC6F3" w14:textId="77777777" w:rsidTr="00902F4D">
        <w:trPr>
          <w:trHeight w:val="283"/>
        </w:trPr>
        <w:tc>
          <w:tcPr>
            <w:tcW w:w="2254" w:type="dxa"/>
          </w:tcPr>
          <w:p w14:paraId="7F0105AE" w14:textId="77777777" w:rsidR="00331E00" w:rsidRDefault="00331E00" w:rsidP="00FA31B7"/>
        </w:tc>
        <w:tc>
          <w:tcPr>
            <w:tcW w:w="2254" w:type="dxa"/>
          </w:tcPr>
          <w:p w14:paraId="6543E9E2" w14:textId="77777777" w:rsidR="00331E00" w:rsidRDefault="00331E00" w:rsidP="00FA31B7"/>
        </w:tc>
        <w:tc>
          <w:tcPr>
            <w:tcW w:w="2254" w:type="dxa"/>
          </w:tcPr>
          <w:p w14:paraId="797075D0" w14:textId="77777777" w:rsidR="00331E00" w:rsidRDefault="00331E00" w:rsidP="00FA31B7"/>
        </w:tc>
        <w:tc>
          <w:tcPr>
            <w:tcW w:w="2447" w:type="dxa"/>
          </w:tcPr>
          <w:p w14:paraId="6A64B049" w14:textId="77777777" w:rsidR="00331E00" w:rsidRDefault="00331E00" w:rsidP="00FA31B7"/>
        </w:tc>
      </w:tr>
      <w:tr w:rsidR="00331E00" w14:paraId="4F31B372" w14:textId="77777777" w:rsidTr="00902F4D">
        <w:trPr>
          <w:trHeight w:val="283"/>
        </w:trPr>
        <w:tc>
          <w:tcPr>
            <w:tcW w:w="2254" w:type="dxa"/>
          </w:tcPr>
          <w:p w14:paraId="52B67B84" w14:textId="77777777" w:rsidR="00331E00" w:rsidRDefault="00331E00" w:rsidP="00FA31B7"/>
        </w:tc>
        <w:tc>
          <w:tcPr>
            <w:tcW w:w="2254" w:type="dxa"/>
          </w:tcPr>
          <w:p w14:paraId="3DAD6254" w14:textId="77777777" w:rsidR="00331E00" w:rsidRDefault="00331E00" w:rsidP="00FA31B7"/>
        </w:tc>
        <w:tc>
          <w:tcPr>
            <w:tcW w:w="2254" w:type="dxa"/>
          </w:tcPr>
          <w:p w14:paraId="3FA20629" w14:textId="77777777" w:rsidR="00331E00" w:rsidRDefault="00331E00" w:rsidP="00FA31B7"/>
        </w:tc>
        <w:tc>
          <w:tcPr>
            <w:tcW w:w="2447" w:type="dxa"/>
          </w:tcPr>
          <w:p w14:paraId="45D31DF9" w14:textId="77777777" w:rsidR="00331E00" w:rsidRDefault="00331E00" w:rsidP="00FA31B7"/>
        </w:tc>
      </w:tr>
      <w:tr w:rsidR="00331E00" w14:paraId="185600CE" w14:textId="77777777" w:rsidTr="00902F4D">
        <w:trPr>
          <w:trHeight w:val="283"/>
        </w:trPr>
        <w:tc>
          <w:tcPr>
            <w:tcW w:w="2254" w:type="dxa"/>
          </w:tcPr>
          <w:p w14:paraId="4CD0A0E5" w14:textId="77777777" w:rsidR="00331E00" w:rsidRDefault="00331E00" w:rsidP="00FA31B7"/>
        </w:tc>
        <w:tc>
          <w:tcPr>
            <w:tcW w:w="2254" w:type="dxa"/>
          </w:tcPr>
          <w:p w14:paraId="7AB94A5A" w14:textId="77777777" w:rsidR="00331E00" w:rsidRDefault="00331E00" w:rsidP="00FA31B7"/>
        </w:tc>
        <w:tc>
          <w:tcPr>
            <w:tcW w:w="2254" w:type="dxa"/>
          </w:tcPr>
          <w:p w14:paraId="316664BE" w14:textId="77777777" w:rsidR="00331E00" w:rsidRDefault="00331E00" w:rsidP="00FA31B7"/>
        </w:tc>
        <w:tc>
          <w:tcPr>
            <w:tcW w:w="2447" w:type="dxa"/>
          </w:tcPr>
          <w:p w14:paraId="4033A537" w14:textId="77777777" w:rsidR="00331E00" w:rsidRDefault="00331E00" w:rsidP="00FA31B7"/>
        </w:tc>
      </w:tr>
      <w:tr w:rsidR="00331E00" w14:paraId="2403B971" w14:textId="77777777" w:rsidTr="00902F4D">
        <w:trPr>
          <w:trHeight w:val="283"/>
        </w:trPr>
        <w:tc>
          <w:tcPr>
            <w:tcW w:w="2254" w:type="dxa"/>
          </w:tcPr>
          <w:p w14:paraId="360C7698" w14:textId="77777777" w:rsidR="00331E00" w:rsidRDefault="00331E00" w:rsidP="00FA31B7"/>
        </w:tc>
        <w:tc>
          <w:tcPr>
            <w:tcW w:w="2254" w:type="dxa"/>
          </w:tcPr>
          <w:p w14:paraId="172E6B48" w14:textId="77777777" w:rsidR="00331E00" w:rsidRDefault="00331E00" w:rsidP="00FA31B7"/>
        </w:tc>
        <w:tc>
          <w:tcPr>
            <w:tcW w:w="2254" w:type="dxa"/>
          </w:tcPr>
          <w:p w14:paraId="6AD65643" w14:textId="77777777" w:rsidR="00331E00" w:rsidRDefault="00331E00" w:rsidP="00FA31B7"/>
        </w:tc>
        <w:tc>
          <w:tcPr>
            <w:tcW w:w="2447" w:type="dxa"/>
          </w:tcPr>
          <w:p w14:paraId="3BB82F84" w14:textId="77777777" w:rsidR="00331E00" w:rsidRDefault="00331E00" w:rsidP="00FA31B7"/>
        </w:tc>
      </w:tr>
    </w:tbl>
    <w:p w14:paraId="4C6123BB" w14:textId="77777777" w:rsidR="00FA31B7" w:rsidRPr="00FA31B7" w:rsidRDefault="00FA31B7" w:rsidP="00FA31B7"/>
    <w:p w14:paraId="390108E1" w14:textId="220C50DF" w:rsidR="00FA31B7" w:rsidRDefault="00FA31B7">
      <w:pPr>
        <w:pStyle w:val="Heading3"/>
        <w:numPr>
          <w:ilvl w:val="2"/>
          <w:numId w:val="40"/>
        </w:numPr>
        <w:ind w:left="709"/>
      </w:pPr>
      <w:bookmarkStart w:id="362" w:name="_Toc120027701"/>
      <w:bookmarkStart w:id="363" w:name="_Toc129334838"/>
      <w:r>
        <w:t>Schedule or Rates for Plant Hire</w:t>
      </w:r>
      <w:bookmarkEnd w:id="362"/>
      <w:bookmarkEnd w:id="363"/>
    </w:p>
    <w:p w14:paraId="20D4E2C5" w14:textId="7A969DF4" w:rsidR="00FA31B7" w:rsidRDefault="00FA31B7" w:rsidP="00FA31B7"/>
    <w:p w14:paraId="3DED9A97" w14:textId="57352C97" w:rsidR="00FA31B7" w:rsidRDefault="00FA31B7" w:rsidP="00FA31B7">
      <w:pPr>
        <w:jc w:val="both"/>
      </w:pPr>
      <w:r w:rsidRPr="00FA31B7">
        <w:t>Tenderers shall list the hourly rates for the hire of all types of constructional equipment used on the site for clearing, earthworks, excavation, compaction, laying of pipes, construction of manholes, grading of surfaces and watering.</w:t>
      </w:r>
    </w:p>
    <w:p w14:paraId="2DFC8C33" w14:textId="77777777" w:rsidR="00FA31B7" w:rsidRPr="00FA31B7" w:rsidRDefault="00FA31B7" w:rsidP="00FA31B7">
      <w:pPr>
        <w:jc w:val="both"/>
      </w:pPr>
    </w:p>
    <w:p w14:paraId="5F506859" w14:textId="77777777" w:rsidR="00FA31B7" w:rsidRPr="00FA31B7" w:rsidRDefault="00FA31B7" w:rsidP="00FA31B7">
      <w:pPr>
        <w:jc w:val="both"/>
      </w:pPr>
      <w:r w:rsidRPr="00FA31B7">
        <w:t>The rates shall include allowance for an experienced operator, fuel consumable stores, maintenance, overheads, GST and profit and are for the plant specified or equivalent, based on the Contractors standard working week.</w:t>
      </w:r>
    </w:p>
    <w:p w14:paraId="7F36A4A1" w14:textId="77777777" w:rsidR="00FA31B7" w:rsidRPr="00FA31B7" w:rsidRDefault="00FA31B7" w:rsidP="00FA31B7"/>
    <w:tbl>
      <w:tblPr>
        <w:tblStyle w:val="TableGrid"/>
        <w:tblW w:w="9209" w:type="dxa"/>
        <w:tblLook w:val="04A0" w:firstRow="1" w:lastRow="0" w:firstColumn="1" w:lastColumn="0" w:noHBand="0" w:noVBand="1"/>
      </w:tblPr>
      <w:tblGrid>
        <w:gridCol w:w="2254"/>
        <w:gridCol w:w="2254"/>
        <w:gridCol w:w="2254"/>
        <w:gridCol w:w="2447"/>
      </w:tblGrid>
      <w:tr w:rsidR="00FA31B7" w14:paraId="22342B7C" w14:textId="77777777" w:rsidTr="00902F4D">
        <w:trPr>
          <w:trHeight w:val="283"/>
        </w:trPr>
        <w:tc>
          <w:tcPr>
            <w:tcW w:w="2254" w:type="dxa"/>
            <w:shd w:val="clear" w:color="auto" w:fill="1296B0" w:themeFill="accent1"/>
          </w:tcPr>
          <w:p w14:paraId="66560A7C" w14:textId="77777777" w:rsidR="00FA31B7" w:rsidRPr="00FA31B7" w:rsidRDefault="00FA31B7" w:rsidP="00757392">
            <w:pPr>
              <w:jc w:val="center"/>
              <w:rPr>
                <w:b/>
                <w:bCs/>
                <w:color w:val="FFFFFF" w:themeColor="background1"/>
              </w:rPr>
            </w:pPr>
            <w:r w:rsidRPr="00FA31B7">
              <w:rPr>
                <w:b/>
                <w:bCs/>
                <w:color w:val="FFFFFF" w:themeColor="background1"/>
              </w:rPr>
              <w:lastRenderedPageBreak/>
              <w:t>Item</w:t>
            </w:r>
          </w:p>
        </w:tc>
        <w:tc>
          <w:tcPr>
            <w:tcW w:w="2254" w:type="dxa"/>
            <w:shd w:val="clear" w:color="auto" w:fill="1296B0" w:themeFill="accent1"/>
          </w:tcPr>
          <w:p w14:paraId="0DDD23D9" w14:textId="77777777" w:rsidR="00FA31B7" w:rsidRPr="00FA31B7" w:rsidRDefault="00FA31B7" w:rsidP="00757392">
            <w:pPr>
              <w:jc w:val="center"/>
              <w:rPr>
                <w:b/>
                <w:bCs/>
                <w:color w:val="FFFFFF" w:themeColor="background1"/>
              </w:rPr>
            </w:pPr>
            <w:r w:rsidRPr="00FA31B7">
              <w:rPr>
                <w:b/>
                <w:bCs/>
                <w:color w:val="FFFFFF" w:themeColor="background1"/>
              </w:rPr>
              <w:t>Rate per Hour (ex GST)</w:t>
            </w:r>
          </w:p>
        </w:tc>
        <w:tc>
          <w:tcPr>
            <w:tcW w:w="2254" w:type="dxa"/>
            <w:shd w:val="clear" w:color="auto" w:fill="1296B0" w:themeFill="accent1"/>
          </w:tcPr>
          <w:p w14:paraId="77B4E56A" w14:textId="77777777" w:rsidR="00FA31B7" w:rsidRPr="00FA31B7" w:rsidRDefault="00FA31B7" w:rsidP="00757392">
            <w:pPr>
              <w:jc w:val="center"/>
              <w:rPr>
                <w:b/>
                <w:bCs/>
                <w:color w:val="FFFFFF" w:themeColor="background1"/>
              </w:rPr>
            </w:pPr>
            <w:r w:rsidRPr="00FA31B7">
              <w:rPr>
                <w:b/>
                <w:bCs/>
                <w:color w:val="FFFFFF" w:themeColor="background1"/>
              </w:rPr>
              <w:t>GST Component</w:t>
            </w:r>
          </w:p>
        </w:tc>
        <w:tc>
          <w:tcPr>
            <w:tcW w:w="2447" w:type="dxa"/>
            <w:shd w:val="clear" w:color="auto" w:fill="1296B0" w:themeFill="accent1"/>
          </w:tcPr>
          <w:p w14:paraId="71D20C70" w14:textId="77777777" w:rsidR="00FA31B7" w:rsidRPr="00FA31B7" w:rsidRDefault="00FA31B7" w:rsidP="00757392">
            <w:pPr>
              <w:jc w:val="center"/>
              <w:rPr>
                <w:b/>
                <w:bCs/>
                <w:color w:val="FFFFFF" w:themeColor="background1"/>
              </w:rPr>
            </w:pPr>
            <w:r w:rsidRPr="00FA31B7">
              <w:rPr>
                <w:b/>
                <w:bCs/>
                <w:color w:val="FFFFFF" w:themeColor="background1"/>
              </w:rPr>
              <w:t>Rate per Hour (inc GST)</w:t>
            </w:r>
          </w:p>
        </w:tc>
      </w:tr>
      <w:tr w:rsidR="00FA31B7" w14:paraId="33796338" w14:textId="77777777" w:rsidTr="00902F4D">
        <w:trPr>
          <w:trHeight w:val="283"/>
        </w:trPr>
        <w:tc>
          <w:tcPr>
            <w:tcW w:w="2254" w:type="dxa"/>
          </w:tcPr>
          <w:p w14:paraId="46750532" w14:textId="56EF7097" w:rsidR="00FA31B7" w:rsidRDefault="00FA31B7" w:rsidP="00757392"/>
        </w:tc>
        <w:tc>
          <w:tcPr>
            <w:tcW w:w="2254" w:type="dxa"/>
          </w:tcPr>
          <w:p w14:paraId="12551E24" w14:textId="77777777" w:rsidR="00FA31B7" w:rsidRDefault="00FA31B7" w:rsidP="00757392"/>
        </w:tc>
        <w:tc>
          <w:tcPr>
            <w:tcW w:w="2254" w:type="dxa"/>
          </w:tcPr>
          <w:p w14:paraId="66720FC9" w14:textId="77777777" w:rsidR="00FA31B7" w:rsidRDefault="00FA31B7" w:rsidP="00757392"/>
        </w:tc>
        <w:tc>
          <w:tcPr>
            <w:tcW w:w="2447" w:type="dxa"/>
          </w:tcPr>
          <w:p w14:paraId="40D48183" w14:textId="77777777" w:rsidR="00FA31B7" w:rsidRDefault="00FA31B7" w:rsidP="00757392"/>
        </w:tc>
      </w:tr>
      <w:tr w:rsidR="00FA31B7" w14:paraId="63ED3D5E" w14:textId="77777777" w:rsidTr="00902F4D">
        <w:trPr>
          <w:trHeight w:val="283"/>
        </w:trPr>
        <w:tc>
          <w:tcPr>
            <w:tcW w:w="2254" w:type="dxa"/>
          </w:tcPr>
          <w:p w14:paraId="52E03302" w14:textId="3ABF31AA" w:rsidR="00FA31B7" w:rsidRDefault="00FA31B7" w:rsidP="00757392"/>
        </w:tc>
        <w:tc>
          <w:tcPr>
            <w:tcW w:w="2254" w:type="dxa"/>
          </w:tcPr>
          <w:p w14:paraId="7E11C17E" w14:textId="77777777" w:rsidR="00FA31B7" w:rsidRDefault="00FA31B7" w:rsidP="00757392"/>
        </w:tc>
        <w:tc>
          <w:tcPr>
            <w:tcW w:w="2254" w:type="dxa"/>
          </w:tcPr>
          <w:p w14:paraId="0A3902F3" w14:textId="77777777" w:rsidR="00FA31B7" w:rsidRDefault="00FA31B7" w:rsidP="00757392"/>
        </w:tc>
        <w:tc>
          <w:tcPr>
            <w:tcW w:w="2447" w:type="dxa"/>
          </w:tcPr>
          <w:p w14:paraId="4832E7A3" w14:textId="77777777" w:rsidR="00FA31B7" w:rsidRDefault="00FA31B7" w:rsidP="00757392"/>
        </w:tc>
      </w:tr>
      <w:tr w:rsidR="00FA31B7" w14:paraId="588B0AFD" w14:textId="77777777" w:rsidTr="00902F4D">
        <w:trPr>
          <w:trHeight w:val="283"/>
        </w:trPr>
        <w:tc>
          <w:tcPr>
            <w:tcW w:w="2254" w:type="dxa"/>
          </w:tcPr>
          <w:p w14:paraId="1F58213B" w14:textId="53E1144F" w:rsidR="00FA31B7" w:rsidRDefault="00FA31B7" w:rsidP="00757392"/>
        </w:tc>
        <w:tc>
          <w:tcPr>
            <w:tcW w:w="2254" w:type="dxa"/>
          </w:tcPr>
          <w:p w14:paraId="12FFA55C" w14:textId="77777777" w:rsidR="00FA31B7" w:rsidRDefault="00FA31B7" w:rsidP="00757392"/>
        </w:tc>
        <w:tc>
          <w:tcPr>
            <w:tcW w:w="2254" w:type="dxa"/>
          </w:tcPr>
          <w:p w14:paraId="7477747D" w14:textId="77777777" w:rsidR="00FA31B7" w:rsidRDefault="00FA31B7" w:rsidP="00757392"/>
        </w:tc>
        <w:tc>
          <w:tcPr>
            <w:tcW w:w="2447" w:type="dxa"/>
          </w:tcPr>
          <w:p w14:paraId="25BCD6D9" w14:textId="77777777" w:rsidR="00FA31B7" w:rsidRDefault="00FA31B7" w:rsidP="00757392"/>
        </w:tc>
      </w:tr>
      <w:tr w:rsidR="00FA31B7" w14:paraId="69D62251" w14:textId="77777777" w:rsidTr="00902F4D">
        <w:trPr>
          <w:trHeight w:val="283"/>
        </w:trPr>
        <w:tc>
          <w:tcPr>
            <w:tcW w:w="2254" w:type="dxa"/>
          </w:tcPr>
          <w:p w14:paraId="693162AD" w14:textId="7CD4F476" w:rsidR="00FA31B7" w:rsidRDefault="00FA31B7" w:rsidP="00757392"/>
        </w:tc>
        <w:tc>
          <w:tcPr>
            <w:tcW w:w="2254" w:type="dxa"/>
          </w:tcPr>
          <w:p w14:paraId="26A36DBA" w14:textId="77777777" w:rsidR="00FA31B7" w:rsidRDefault="00FA31B7" w:rsidP="00757392"/>
        </w:tc>
        <w:tc>
          <w:tcPr>
            <w:tcW w:w="2254" w:type="dxa"/>
          </w:tcPr>
          <w:p w14:paraId="66B53B1B" w14:textId="77777777" w:rsidR="00FA31B7" w:rsidRDefault="00FA31B7" w:rsidP="00757392"/>
        </w:tc>
        <w:tc>
          <w:tcPr>
            <w:tcW w:w="2447" w:type="dxa"/>
          </w:tcPr>
          <w:p w14:paraId="51A96009" w14:textId="77777777" w:rsidR="00FA31B7" w:rsidRDefault="00FA31B7" w:rsidP="00757392"/>
        </w:tc>
      </w:tr>
    </w:tbl>
    <w:p w14:paraId="01F1A47A" w14:textId="50C8C6AD" w:rsidR="00902F4D" w:rsidRDefault="00902F4D" w:rsidP="00902F4D"/>
    <w:p w14:paraId="417AB117" w14:textId="1AE89BD2" w:rsidR="00331E00" w:rsidRDefault="00331E00" w:rsidP="00902F4D"/>
    <w:p w14:paraId="4F4AFDEC" w14:textId="5C562861" w:rsidR="00331E00" w:rsidRDefault="00331E00">
      <w:pPr>
        <w:pStyle w:val="Heading3"/>
        <w:numPr>
          <w:ilvl w:val="2"/>
          <w:numId w:val="40"/>
        </w:numPr>
        <w:ind w:left="709"/>
      </w:pPr>
      <w:bookmarkStart w:id="364" w:name="_Toc120027702"/>
      <w:bookmarkStart w:id="365" w:name="_Toc129334839"/>
      <w:r>
        <w:t>Schedule o</w:t>
      </w:r>
      <w:r w:rsidR="00BF3385">
        <w:t>f Sub-contractors</w:t>
      </w:r>
      <w:bookmarkEnd w:id="364"/>
      <w:bookmarkEnd w:id="365"/>
    </w:p>
    <w:p w14:paraId="0AFC1EA1" w14:textId="77777777" w:rsidR="00331E00" w:rsidRDefault="00331E00" w:rsidP="00331E00"/>
    <w:p w14:paraId="6AE7DC69" w14:textId="77777777" w:rsidR="00BF3385" w:rsidRPr="00BF3385" w:rsidRDefault="00BF3385" w:rsidP="00BF3385">
      <w:pPr>
        <w:jc w:val="both"/>
      </w:pPr>
      <w:r w:rsidRPr="00BF3385">
        <w:t>Please note: Sub-contractors listed under this section must be appointed for the contract unless unforeseen circumstances require a written request for alternative sub-contractor. No substitute for sub-contractor should be presumed.</w:t>
      </w:r>
    </w:p>
    <w:p w14:paraId="68AE804F" w14:textId="097D394F" w:rsidR="00331E00" w:rsidRDefault="00331E00" w:rsidP="00902F4D"/>
    <w:tbl>
      <w:tblPr>
        <w:tblStyle w:val="TableGrid"/>
        <w:tblW w:w="9067" w:type="dxa"/>
        <w:tblLook w:val="04A0" w:firstRow="1" w:lastRow="0" w:firstColumn="1" w:lastColumn="0" w:noHBand="0" w:noVBand="1"/>
      </w:tblPr>
      <w:tblGrid>
        <w:gridCol w:w="1271"/>
        <w:gridCol w:w="3237"/>
        <w:gridCol w:w="4559"/>
      </w:tblGrid>
      <w:tr w:rsidR="00BF3385" w14:paraId="538CA3DC" w14:textId="77777777" w:rsidTr="00BF3385">
        <w:trPr>
          <w:trHeight w:val="283"/>
        </w:trPr>
        <w:tc>
          <w:tcPr>
            <w:tcW w:w="1271" w:type="dxa"/>
            <w:shd w:val="clear" w:color="auto" w:fill="1296B0" w:themeFill="accent1"/>
          </w:tcPr>
          <w:p w14:paraId="4DA7E04E" w14:textId="77777777" w:rsidR="00BF3385" w:rsidRPr="00FA31B7" w:rsidRDefault="00BF3385" w:rsidP="00DF5D54">
            <w:pPr>
              <w:jc w:val="center"/>
              <w:rPr>
                <w:b/>
                <w:bCs/>
                <w:color w:val="FFFFFF" w:themeColor="background1"/>
              </w:rPr>
            </w:pPr>
            <w:r w:rsidRPr="00FA31B7">
              <w:rPr>
                <w:b/>
                <w:bCs/>
                <w:color w:val="FFFFFF" w:themeColor="background1"/>
              </w:rPr>
              <w:t>Item</w:t>
            </w:r>
          </w:p>
        </w:tc>
        <w:tc>
          <w:tcPr>
            <w:tcW w:w="3237" w:type="dxa"/>
            <w:shd w:val="clear" w:color="auto" w:fill="1296B0" w:themeFill="accent1"/>
          </w:tcPr>
          <w:p w14:paraId="2166497C" w14:textId="251E33A2" w:rsidR="00BF3385" w:rsidRPr="00FA31B7" w:rsidRDefault="00BF3385" w:rsidP="00DF5D54">
            <w:pPr>
              <w:jc w:val="center"/>
              <w:rPr>
                <w:b/>
                <w:bCs/>
                <w:color w:val="FFFFFF" w:themeColor="background1"/>
              </w:rPr>
            </w:pPr>
            <w:r>
              <w:rPr>
                <w:b/>
                <w:bCs/>
                <w:color w:val="FFFFFF" w:themeColor="background1"/>
              </w:rPr>
              <w:t>Name of Sub-contractor</w:t>
            </w:r>
          </w:p>
        </w:tc>
        <w:tc>
          <w:tcPr>
            <w:tcW w:w="4559" w:type="dxa"/>
            <w:shd w:val="clear" w:color="auto" w:fill="1296B0" w:themeFill="accent1"/>
          </w:tcPr>
          <w:p w14:paraId="6C1DEFFD" w14:textId="4F1A0BCD" w:rsidR="00BF3385" w:rsidRPr="00FA31B7" w:rsidRDefault="00BF3385" w:rsidP="00DF5D54">
            <w:pPr>
              <w:jc w:val="center"/>
              <w:rPr>
                <w:b/>
                <w:bCs/>
                <w:color w:val="FFFFFF" w:themeColor="background1"/>
              </w:rPr>
            </w:pPr>
            <w:r>
              <w:rPr>
                <w:b/>
                <w:bCs/>
                <w:color w:val="FFFFFF" w:themeColor="background1"/>
              </w:rPr>
              <w:t>Description of Sub-contract Works</w:t>
            </w:r>
          </w:p>
        </w:tc>
      </w:tr>
      <w:tr w:rsidR="00BF3385" w:rsidRPr="00BF3385" w14:paraId="6A36D0AF" w14:textId="77777777" w:rsidTr="00BF3385">
        <w:trPr>
          <w:trHeight w:val="283"/>
        </w:trPr>
        <w:tc>
          <w:tcPr>
            <w:tcW w:w="1271" w:type="dxa"/>
          </w:tcPr>
          <w:p w14:paraId="14C5A1D7" w14:textId="08805A5C" w:rsidR="00BF3385" w:rsidRPr="007E04B5" w:rsidRDefault="00BF3385" w:rsidP="00DF5D54">
            <w:r w:rsidRPr="007E04B5">
              <w:t>SC.1</w:t>
            </w:r>
          </w:p>
        </w:tc>
        <w:tc>
          <w:tcPr>
            <w:tcW w:w="3237" w:type="dxa"/>
          </w:tcPr>
          <w:p w14:paraId="7F0803A3" w14:textId="77777777" w:rsidR="00BF3385" w:rsidRPr="007E04B5" w:rsidRDefault="00BF3385" w:rsidP="00DF5D54"/>
        </w:tc>
        <w:tc>
          <w:tcPr>
            <w:tcW w:w="4559" w:type="dxa"/>
          </w:tcPr>
          <w:p w14:paraId="71808337" w14:textId="6DBC38D0" w:rsidR="00BF3385" w:rsidRPr="007E04B5" w:rsidRDefault="00BF3385" w:rsidP="00DF5D54">
            <w:r w:rsidRPr="007E04B5">
              <w:t>Concrete Footpaths and Paving</w:t>
            </w:r>
          </w:p>
        </w:tc>
      </w:tr>
      <w:tr w:rsidR="00BF3385" w:rsidRPr="00BF3385" w14:paraId="5A48FE7F" w14:textId="77777777" w:rsidTr="00BF3385">
        <w:trPr>
          <w:trHeight w:val="283"/>
        </w:trPr>
        <w:tc>
          <w:tcPr>
            <w:tcW w:w="1271" w:type="dxa"/>
          </w:tcPr>
          <w:p w14:paraId="53F0C594" w14:textId="541C5BF8" w:rsidR="00BF3385" w:rsidRPr="007E04B5" w:rsidRDefault="00BF3385" w:rsidP="00DF5D54">
            <w:r w:rsidRPr="007E04B5">
              <w:t>SC.2</w:t>
            </w:r>
          </w:p>
        </w:tc>
        <w:tc>
          <w:tcPr>
            <w:tcW w:w="3237" w:type="dxa"/>
          </w:tcPr>
          <w:p w14:paraId="51ECBB3E" w14:textId="77777777" w:rsidR="00BF3385" w:rsidRPr="007E04B5" w:rsidRDefault="00BF3385" w:rsidP="00DF5D54"/>
        </w:tc>
        <w:tc>
          <w:tcPr>
            <w:tcW w:w="4559" w:type="dxa"/>
          </w:tcPr>
          <w:p w14:paraId="01D81923" w14:textId="31F5D777" w:rsidR="00BF3385" w:rsidRPr="007E04B5" w:rsidRDefault="007E04B5" w:rsidP="00DF5D54">
            <w:r w:rsidRPr="007E04B5">
              <w:t>Civil Works – Car Parking</w:t>
            </w:r>
            <w:r w:rsidRPr="007E04B5" w:rsidDel="007E04B5">
              <w:t xml:space="preserve"> </w:t>
            </w:r>
          </w:p>
        </w:tc>
      </w:tr>
      <w:tr w:rsidR="00BF3385" w:rsidRPr="00BF3385" w14:paraId="0EBE5658" w14:textId="77777777" w:rsidTr="00BF3385">
        <w:trPr>
          <w:trHeight w:val="283"/>
        </w:trPr>
        <w:tc>
          <w:tcPr>
            <w:tcW w:w="1271" w:type="dxa"/>
          </w:tcPr>
          <w:p w14:paraId="3D58437A" w14:textId="01E3EBF5" w:rsidR="00BF3385" w:rsidRPr="007E04B5" w:rsidRDefault="00BF3385" w:rsidP="00DF5D54">
            <w:r w:rsidRPr="007E04B5">
              <w:t>SC.3</w:t>
            </w:r>
          </w:p>
        </w:tc>
        <w:tc>
          <w:tcPr>
            <w:tcW w:w="3237" w:type="dxa"/>
          </w:tcPr>
          <w:p w14:paraId="6579C855" w14:textId="77777777" w:rsidR="00BF3385" w:rsidRPr="007E04B5" w:rsidRDefault="00BF3385" w:rsidP="00DF5D54"/>
        </w:tc>
        <w:tc>
          <w:tcPr>
            <w:tcW w:w="4559" w:type="dxa"/>
          </w:tcPr>
          <w:p w14:paraId="0C074A69" w14:textId="2B901EA7" w:rsidR="00BF3385" w:rsidRPr="007E04B5" w:rsidRDefault="007E04B5" w:rsidP="00DF5D54">
            <w:r w:rsidRPr="007E04B5">
              <w:t>Drainage</w:t>
            </w:r>
            <w:r w:rsidR="00BF3385" w:rsidRPr="007E04B5">
              <w:t xml:space="preserve"> Works</w:t>
            </w:r>
          </w:p>
        </w:tc>
      </w:tr>
      <w:tr w:rsidR="00BF3385" w:rsidRPr="00BF3385" w14:paraId="71BAC04F" w14:textId="77777777" w:rsidTr="00BF3385">
        <w:trPr>
          <w:trHeight w:val="283"/>
        </w:trPr>
        <w:tc>
          <w:tcPr>
            <w:tcW w:w="1271" w:type="dxa"/>
          </w:tcPr>
          <w:p w14:paraId="37032A49" w14:textId="38919B79" w:rsidR="00BF3385" w:rsidRPr="007E04B5" w:rsidRDefault="00BF3385" w:rsidP="00DF5D54">
            <w:r w:rsidRPr="007E04B5">
              <w:t>SC.4</w:t>
            </w:r>
          </w:p>
        </w:tc>
        <w:tc>
          <w:tcPr>
            <w:tcW w:w="3237" w:type="dxa"/>
          </w:tcPr>
          <w:p w14:paraId="597DC87B" w14:textId="77777777" w:rsidR="00BF3385" w:rsidRPr="007E04B5" w:rsidRDefault="00BF3385" w:rsidP="00DF5D54"/>
        </w:tc>
        <w:tc>
          <w:tcPr>
            <w:tcW w:w="4559" w:type="dxa"/>
          </w:tcPr>
          <w:p w14:paraId="4980EAC1" w14:textId="52F4C023" w:rsidR="00BF3385" w:rsidRPr="007E04B5" w:rsidRDefault="007E04B5" w:rsidP="00DF5D54">
            <w:r w:rsidRPr="007E04B5">
              <w:t>Retaining Wall</w:t>
            </w:r>
            <w:r w:rsidR="00BF3385" w:rsidRPr="007E04B5">
              <w:t xml:space="preserve"> Works</w:t>
            </w:r>
          </w:p>
        </w:tc>
      </w:tr>
      <w:tr w:rsidR="00BF3385" w:rsidRPr="00BF3385" w14:paraId="55379970" w14:textId="77777777" w:rsidTr="00BF3385">
        <w:trPr>
          <w:trHeight w:val="283"/>
        </w:trPr>
        <w:tc>
          <w:tcPr>
            <w:tcW w:w="1271" w:type="dxa"/>
          </w:tcPr>
          <w:p w14:paraId="24707A81" w14:textId="1D1B8049" w:rsidR="00BF3385" w:rsidRPr="007E04B5" w:rsidRDefault="00BF3385" w:rsidP="00DF5D54">
            <w:r w:rsidRPr="007E04B5">
              <w:t>SC.5</w:t>
            </w:r>
          </w:p>
        </w:tc>
        <w:tc>
          <w:tcPr>
            <w:tcW w:w="3237" w:type="dxa"/>
          </w:tcPr>
          <w:p w14:paraId="68BDCEAE" w14:textId="77777777" w:rsidR="00BF3385" w:rsidRPr="007E04B5" w:rsidRDefault="00BF3385" w:rsidP="00DF5D54"/>
        </w:tc>
        <w:tc>
          <w:tcPr>
            <w:tcW w:w="4559" w:type="dxa"/>
          </w:tcPr>
          <w:p w14:paraId="54AEE943" w14:textId="521FD92E" w:rsidR="00BF3385" w:rsidRPr="007E04B5" w:rsidRDefault="00BF3385" w:rsidP="00DF5D54">
            <w:r w:rsidRPr="007E04B5">
              <w:t>Turf</w:t>
            </w:r>
          </w:p>
        </w:tc>
      </w:tr>
      <w:tr w:rsidR="00BF3385" w:rsidRPr="00BF3385" w14:paraId="54795328" w14:textId="77777777" w:rsidTr="00BF3385">
        <w:trPr>
          <w:trHeight w:val="283"/>
        </w:trPr>
        <w:tc>
          <w:tcPr>
            <w:tcW w:w="1271" w:type="dxa"/>
          </w:tcPr>
          <w:p w14:paraId="51063F51" w14:textId="45A99D03" w:rsidR="00BF3385" w:rsidRPr="007E04B5" w:rsidRDefault="00BF3385" w:rsidP="00DF5D54">
            <w:r w:rsidRPr="007E04B5">
              <w:t>SC.6</w:t>
            </w:r>
          </w:p>
        </w:tc>
        <w:tc>
          <w:tcPr>
            <w:tcW w:w="3237" w:type="dxa"/>
          </w:tcPr>
          <w:p w14:paraId="6808D57F" w14:textId="77777777" w:rsidR="00BF3385" w:rsidRPr="007E04B5" w:rsidRDefault="00BF3385" w:rsidP="00DF5D54"/>
        </w:tc>
        <w:tc>
          <w:tcPr>
            <w:tcW w:w="4559" w:type="dxa"/>
          </w:tcPr>
          <w:p w14:paraId="35F35E67" w14:textId="127BE5E5" w:rsidR="00BF3385" w:rsidRPr="007E04B5" w:rsidRDefault="007E04B5" w:rsidP="00DF5D54">
            <w:r w:rsidRPr="007E04B5">
              <w:t>Extruded Concrete Edging</w:t>
            </w:r>
            <w:r w:rsidRPr="007E04B5" w:rsidDel="007E04B5">
              <w:t xml:space="preserve"> </w:t>
            </w:r>
          </w:p>
        </w:tc>
      </w:tr>
      <w:tr w:rsidR="00BF3385" w:rsidRPr="00BF3385" w14:paraId="128C6B32" w14:textId="77777777" w:rsidTr="00BF3385">
        <w:trPr>
          <w:trHeight w:val="283"/>
        </w:trPr>
        <w:tc>
          <w:tcPr>
            <w:tcW w:w="1271" w:type="dxa"/>
          </w:tcPr>
          <w:p w14:paraId="4D781925" w14:textId="7976DD74" w:rsidR="00BF3385" w:rsidRPr="007E04B5" w:rsidRDefault="00BF3385" w:rsidP="00DF5D54">
            <w:r w:rsidRPr="007E04B5">
              <w:t>SC.7</w:t>
            </w:r>
          </w:p>
        </w:tc>
        <w:tc>
          <w:tcPr>
            <w:tcW w:w="3237" w:type="dxa"/>
          </w:tcPr>
          <w:p w14:paraId="52147BDA" w14:textId="77777777" w:rsidR="00BF3385" w:rsidRPr="007E04B5" w:rsidRDefault="00BF3385" w:rsidP="00DF5D54"/>
        </w:tc>
        <w:tc>
          <w:tcPr>
            <w:tcW w:w="4559" w:type="dxa"/>
          </w:tcPr>
          <w:p w14:paraId="76E03634" w14:textId="362F3A3D" w:rsidR="00BF3385" w:rsidRPr="007E04B5" w:rsidRDefault="007E04B5" w:rsidP="00DF5D54">
            <w:r w:rsidRPr="007E04B5">
              <w:t>Irrigation</w:t>
            </w:r>
            <w:r w:rsidRPr="007E04B5" w:rsidDel="007E04B5">
              <w:t xml:space="preserve"> </w:t>
            </w:r>
          </w:p>
        </w:tc>
      </w:tr>
      <w:tr w:rsidR="00BF3385" w:rsidRPr="00BF3385" w14:paraId="1EA7175C" w14:textId="77777777" w:rsidTr="00BF3385">
        <w:trPr>
          <w:trHeight w:val="283"/>
        </w:trPr>
        <w:tc>
          <w:tcPr>
            <w:tcW w:w="1271" w:type="dxa"/>
          </w:tcPr>
          <w:p w14:paraId="2FF90BD8" w14:textId="763A1032" w:rsidR="00BF3385" w:rsidRPr="007E04B5" w:rsidRDefault="00BF3385" w:rsidP="00DF5D54">
            <w:r w:rsidRPr="007E04B5">
              <w:t>SC.8</w:t>
            </w:r>
          </w:p>
        </w:tc>
        <w:tc>
          <w:tcPr>
            <w:tcW w:w="3237" w:type="dxa"/>
          </w:tcPr>
          <w:p w14:paraId="6E6D38A2" w14:textId="77777777" w:rsidR="00BF3385" w:rsidRPr="007E04B5" w:rsidRDefault="00BF3385" w:rsidP="00DF5D54"/>
        </w:tc>
        <w:tc>
          <w:tcPr>
            <w:tcW w:w="4559" w:type="dxa"/>
          </w:tcPr>
          <w:p w14:paraId="6F22A1D3" w14:textId="275B2B2B" w:rsidR="00BF3385" w:rsidRPr="007E04B5" w:rsidRDefault="007E04B5" w:rsidP="00DF5D54">
            <w:r w:rsidRPr="007E04B5" w:rsidDel="007E04B5">
              <w:t xml:space="preserve"> </w:t>
            </w:r>
          </w:p>
        </w:tc>
      </w:tr>
      <w:tr w:rsidR="00BF3385" w:rsidRPr="00BF3385" w14:paraId="5786DA6D" w14:textId="77777777" w:rsidTr="00BF3385">
        <w:trPr>
          <w:trHeight w:val="283"/>
        </w:trPr>
        <w:tc>
          <w:tcPr>
            <w:tcW w:w="1271" w:type="dxa"/>
          </w:tcPr>
          <w:p w14:paraId="7A86229C" w14:textId="40018A61" w:rsidR="00BF3385" w:rsidRPr="007E04B5" w:rsidRDefault="00BF3385" w:rsidP="00DF5D54">
            <w:r w:rsidRPr="007E04B5">
              <w:t>SC.9</w:t>
            </w:r>
          </w:p>
        </w:tc>
        <w:tc>
          <w:tcPr>
            <w:tcW w:w="3237" w:type="dxa"/>
          </w:tcPr>
          <w:p w14:paraId="06EAB2C9" w14:textId="77777777" w:rsidR="00BF3385" w:rsidRPr="007E04B5" w:rsidRDefault="00BF3385" w:rsidP="00DF5D54"/>
        </w:tc>
        <w:tc>
          <w:tcPr>
            <w:tcW w:w="4559" w:type="dxa"/>
          </w:tcPr>
          <w:p w14:paraId="74D98316" w14:textId="6E67E57D" w:rsidR="00BF3385" w:rsidRPr="007E04B5" w:rsidRDefault="00BF3385" w:rsidP="00DF5D54"/>
        </w:tc>
      </w:tr>
      <w:tr w:rsidR="00BF3385" w:rsidRPr="00BF3385" w14:paraId="47311D44" w14:textId="77777777" w:rsidTr="00BF3385">
        <w:trPr>
          <w:trHeight w:val="283"/>
        </w:trPr>
        <w:tc>
          <w:tcPr>
            <w:tcW w:w="1271" w:type="dxa"/>
          </w:tcPr>
          <w:p w14:paraId="427791CC" w14:textId="5421F7B2" w:rsidR="00BF3385" w:rsidRPr="007E04B5" w:rsidRDefault="00BF3385" w:rsidP="00DF5D54">
            <w:r w:rsidRPr="007E04B5">
              <w:t>SC.10</w:t>
            </w:r>
          </w:p>
        </w:tc>
        <w:tc>
          <w:tcPr>
            <w:tcW w:w="3237" w:type="dxa"/>
          </w:tcPr>
          <w:p w14:paraId="00211F65" w14:textId="77777777" w:rsidR="00BF3385" w:rsidRPr="007E04B5" w:rsidRDefault="00BF3385" w:rsidP="00DF5D54"/>
        </w:tc>
        <w:tc>
          <w:tcPr>
            <w:tcW w:w="4559" w:type="dxa"/>
          </w:tcPr>
          <w:p w14:paraId="11BE28D5" w14:textId="5026FC4F" w:rsidR="00BF3385" w:rsidRPr="007E04B5" w:rsidRDefault="00BF3385" w:rsidP="00DF5D54"/>
        </w:tc>
      </w:tr>
      <w:tr w:rsidR="00BF3385" w:rsidRPr="00BF3385" w14:paraId="3E87E756" w14:textId="77777777" w:rsidTr="00BF3385">
        <w:trPr>
          <w:trHeight w:val="283"/>
        </w:trPr>
        <w:tc>
          <w:tcPr>
            <w:tcW w:w="1271" w:type="dxa"/>
          </w:tcPr>
          <w:p w14:paraId="2AA32A9C" w14:textId="373D500E" w:rsidR="00BF3385" w:rsidRPr="007E04B5" w:rsidRDefault="00BF3385" w:rsidP="00DF5D54">
            <w:r w:rsidRPr="007E04B5">
              <w:t>SC.11</w:t>
            </w:r>
          </w:p>
        </w:tc>
        <w:tc>
          <w:tcPr>
            <w:tcW w:w="3237" w:type="dxa"/>
          </w:tcPr>
          <w:p w14:paraId="50A6753E" w14:textId="77777777" w:rsidR="00BF3385" w:rsidRPr="007E04B5" w:rsidRDefault="00BF3385" w:rsidP="00DF5D54"/>
        </w:tc>
        <w:tc>
          <w:tcPr>
            <w:tcW w:w="4559" w:type="dxa"/>
          </w:tcPr>
          <w:p w14:paraId="1CECABCF" w14:textId="77777777" w:rsidR="00BF3385" w:rsidRPr="007E04B5" w:rsidRDefault="00BF3385" w:rsidP="00DF5D54"/>
        </w:tc>
      </w:tr>
      <w:tr w:rsidR="00BF3385" w:rsidRPr="00BF3385" w14:paraId="46631DE0" w14:textId="77777777" w:rsidTr="00BF3385">
        <w:trPr>
          <w:trHeight w:val="283"/>
        </w:trPr>
        <w:tc>
          <w:tcPr>
            <w:tcW w:w="1271" w:type="dxa"/>
          </w:tcPr>
          <w:p w14:paraId="14BF9807" w14:textId="121424B0" w:rsidR="00BF3385" w:rsidRPr="007E04B5" w:rsidRDefault="00BF3385" w:rsidP="00DF5D54">
            <w:r w:rsidRPr="007E04B5">
              <w:t>SC.12</w:t>
            </w:r>
          </w:p>
        </w:tc>
        <w:tc>
          <w:tcPr>
            <w:tcW w:w="3237" w:type="dxa"/>
          </w:tcPr>
          <w:p w14:paraId="1537F699" w14:textId="77777777" w:rsidR="00BF3385" w:rsidRPr="007E04B5" w:rsidRDefault="00BF3385" w:rsidP="00DF5D54"/>
        </w:tc>
        <w:tc>
          <w:tcPr>
            <w:tcW w:w="4559" w:type="dxa"/>
          </w:tcPr>
          <w:p w14:paraId="1EFC0BF3" w14:textId="77777777" w:rsidR="00BF3385" w:rsidRPr="007E04B5" w:rsidRDefault="00BF3385" w:rsidP="00DF5D54"/>
        </w:tc>
      </w:tr>
      <w:tr w:rsidR="00BF3385" w:rsidRPr="00BF3385" w14:paraId="54D7BB50" w14:textId="77777777" w:rsidTr="00BF3385">
        <w:trPr>
          <w:trHeight w:val="283"/>
        </w:trPr>
        <w:tc>
          <w:tcPr>
            <w:tcW w:w="1271" w:type="dxa"/>
          </w:tcPr>
          <w:p w14:paraId="39E8A932" w14:textId="46FC6C83" w:rsidR="00BF3385" w:rsidRPr="007E04B5" w:rsidRDefault="00BF3385" w:rsidP="00DF5D54">
            <w:r w:rsidRPr="007E04B5">
              <w:t>SC.13</w:t>
            </w:r>
          </w:p>
        </w:tc>
        <w:tc>
          <w:tcPr>
            <w:tcW w:w="3237" w:type="dxa"/>
          </w:tcPr>
          <w:p w14:paraId="2DAFB7C2" w14:textId="77777777" w:rsidR="00BF3385" w:rsidRPr="007E04B5" w:rsidRDefault="00BF3385" w:rsidP="00DF5D54"/>
        </w:tc>
        <w:tc>
          <w:tcPr>
            <w:tcW w:w="4559" w:type="dxa"/>
          </w:tcPr>
          <w:p w14:paraId="49296A16" w14:textId="77777777" w:rsidR="00BF3385" w:rsidRPr="007E04B5" w:rsidRDefault="00BF3385" w:rsidP="00DF5D54"/>
        </w:tc>
      </w:tr>
      <w:tr w:rsidR="00BF3385" w:rsidRPr="00BF3385" w14:paraId="223EC00C" w14:textId="77777777" w:rsidTr="00BF3385">
        <w:trPr>
          <w:trHeight w:val="283"/>
        </w:trPr>
        <w:tc>
          <w:tcPr>
            <w:tcW w:w="1271" w:type="dxa"/>
          </w:tcPr>
          <w:p w14:paraId="5485FD68" w14:textId="4E95D485" w:rsidR="00BF3385" w:rsidRPr="007E04B5" w:rsidRDefault="00BF3385" w:rsidP="00DF5D54">
            <w:r w:rsidRPr="007E04B5">
              <w:t>SC.14</w:t>
            </w:r>
          </w:p>
        </w:tc>
        <w:tc>
          <w:tcPr>
            <w:tcW w:w="3237" w:type="dxa"/>
          </w:tcPr>
          <w:p w14:paraId="33575D31" w14:textId="77777777" w:rsidR="00BF3385" w:rsidRPr="007E04B5" w:rsidRDefault="00BF3385" w:rsidP="00DF5D54"/>
        </w:tc>
        <w:tc>
          <w:tcPr>
            <w:tcW w:w="4559" w:type="dxa"/>
          </w:tcPr>
          <w:p w14:paraId="399EF58C" w14:textId="77777777" w:rsidR="00BF3385" w:rsidRPr="007E04B5" w:rsidRDefault="00BF3385" w:rsidP="00DF5D54"/>
        </w:tc>
      </w:tr>
      <w:tr w:rsidR="00BF3385" w:rsidRPr="00BF3385" w14:paraId="45095F36" w14:textId="77777777" w:rsidTr="00BF3385">
        <w:trPr>
          <w:trHeight w:val="283"/>
        </w:trPr>
        <w:tc>
          <w:tcPr>
            <w:tcW w:w="1271" w:type="dxa"/>
          </w:tcPr>
          <w:p w14:paraId="40B0A67E" w14:textId="006F4C5B" w:rsidR="00BF3385" w:rsidRPr="007E04B5" w:rsidRDefault="00BF3385" w:rsidP="00DF5D54">
            <w:r w:rsidRPr="007E04B5">
              <w:t>SC.15</w:t>
            </w:r>
          </w:p>
        </w:tc>
        <w:tc>
          <w:tcPr>
            <w:tcW w:w="3237" w:type="dxa"/>
          </w:tcPr>
          <w:p w14:paraId="53F0111B" w14:textId="77777777" w:rsidR="00BF3385" w:rsidRPr="007E04B5" w:rsidRDefault="00BF3385" w:rsidP="00DF5D54"/>
        </w:tc>
        <w:tc>
          <w:tcPr>
            <w:tcW w:w="4559" w:type="dxa"/>
          </w:tcPr>
          <w:p w14:paraId="3BCD10C6" w14:textId="77777777" w:rsidR="00BF3385" w:rsidRPr="007E04B5" w:rsidRDefault="00BF3385" w:rsidP="00DF5D54"/>
        </w:tc>
      </w:tr>
    </w:tbl>
    <w:p w14:paraId="22B76959" w14:textId="71512DC2" w:rsidR="00331E00" w:rsidRDefault="00331E00" w:rsidP="00902F4D"/>
    <w:p w14:paraId="54E7BB83" w14:textId="6ACBAC4F" w:rsidR="005B1889" w:rsidRPr="005B1889" w:rsidRDefault="005B1889" w:rsidP="005B1889">
      <w:pPr>
        <w:rPr>
          <w:color w:val="FF0000"/>
        </w:rPr>
      </w:pPr>
      <w:bookmarkStart w:id="366" w:name="_Toc64188834"/>
      <w:bookmarkStart w:id="367" w:name="_Toc489973346"/>
    </w:p>
    <w:bookmarkEnd w:id="366"/>
    <w:bookmarkEnd w:id="367"/>
    <w:p w14:paraId="028BBEE3" w14:textId="7D37C981" w:rsidR="00A21238" w:rsidRDefault="00A21238"/>
    <w:p w14:paraId="45F9D114" w14:textId="77777777" w:rsidR="00D165B2" w:rsidRPr="00D165B2" w:rsidRDefault="00D165B2" w:rsidP="00D165B2"/>
    <w:p w14:paraId="1891F5F5" w14:textId="77777777" w:rsidR="00D165B2" w:rsidRPr="00D165B2" w:rsidRDefault="00D165B2" w:rsidP="00D165B2"/>
    <w:p w14:paraId="2D3FD1B4" w14:textId="77777777" w:rsidR="00D165B2" w:rsidRPr="00D165B2" w:rsidRDefault="00D165B2" w:rsidP="00D165B2"/>
    <w:p w14:paraId="75AC0493" w14:textId="77777777" w:rsidR="00D165B2" w:rsidRDefault="00D165B2" w:rsidP="00D165B2"/>
    <w:p w14:paraId="0A3B0BDA" w14:textId="77777777" w:rsidR="00D165B2" w:rsidRPr="00D165B2" w:rsidRDefault="00D165B2" w:rsidP="00D165B2"/>
    <w:p w14:paraId="0D7A655B" w14:textId="2882CB8E" w:rsidR="00D165B2" w:rsidRDefault="00D165B2" w:rsidP="00F21A35">
      <w:pPr>
        <w:tabs>
          <w:tab w:val="left" w:pos="3482"/>
        </w:tabs>
      </w:pPr>
      <w:r>
        <w:tab/>
      </w:r>
    </w:p>
    <w:p w14:paraId="3A92B728" w14:textId="2B8F036A" w:rsidR="00D165B2" w:rsidRPr="00D165B2" w:rsidRDefault="00D165B2" w:rsidP="00F21A35">
      <w:pPr>
        <w:tabs>
          <w:tab w:val="left" w:pos="3482"/>
        </w:tabs>
        <w:sectPr w:rsidR="00D165B2" w:rsidRPr="00D165B2" w:rsidSect="00A21238">
          <w:headerReference w:type="default" r:id="rId25"/>
          <w:pgSz w:w="11906" w:h="16838"/>
          <w:pgMar w:top="1440" w:right="1440" w:bottom="1134" w:left="1440" w:header="709" w:footer="335" w:gutter="0"/>
          <w:cols w:space="708"/>
          <w:titlePg/>
          <w:docGrid w:linePitch="360"/>
        </w:sectPr>
      </w:pPr>
      <w:r>
        <w:tab/>
      </w:r>
    </w:p>
    <w:p w14:paraId="4D84DFAB" w14:textId="4E7D6A5E" w:rsidR="00D26472" w:rsidRDefault="003C1DF2">
      <w:pPr>
        <w:pStyle w:val="Heading1"/>
        <w:numPr>
          <w:ilvl w:val="0"/>
          <w:numId w:val="40"/>
        </w:numPr>
        <w:ind w:left="567" w:hanging="567"/>
      </w:pPr>
      <w:bookmarkStart w:id="368" w:name="_Toc120027704"/>
      <w:bookmarkStart w:id="369" w:name="_Toc129334840"/>
      <w:r>
        <w:lastRenderedPageBreak/>
        <w:t xml:space="preserve">Contractor’s </w:t>
      </w:r>
      <w:r w:rsidR="00F93F3C">
        <w:t>Work Health and Safety</w:t>
      </w:r>
      <w:r>
        <w:t xml:space="preserve"> Management System Questionnaire</w:t>
      </w:r>
      <w:bookmarkEnd w:id="368"/>
      <w:bookmarkEnd w:id="369"/>
    </w:p>
    <w:p w14:paraId="426C9538" w14:textId="5AA568D9" w:rsidR="003C1DF2" w:rsidRDefault="003C1DF2" w:rsidP="003C1DF2"/>
    <w:p w14:paraId="5F158F29" w14:textId="635ADD8F" w:rsidR="00A55704" w:rsidRDefault="003C1DF2" w:rsidP="003C1DF2">
      <w:pPr>
        <w:jc w:val="both"/>
      </w:pPr>
      <w:r w:rsidRPr="003C1DF2">
        <w:t>This questionnaire forms part of the Principal’s Tender evaluation process and is to be completed by tenderers and submitted with their Tenders and labelled as “</w:t>
      </w:r>
      <w:r w:rsidRPr="003C1DF2">
        <w:rPr>
          <w:b/>
        </w:rPr>
        <w:t>Contractor’s Safety &amp; Health Questionnaire</w:t>
      </w:r>
      <w:r w:rsidRPr="003C1DF2">
        <w:t>”. The objective of the questionnaire is to provide an overview of the status of Contractor’s safety management system. Contractors may be required to verify their responses noted in their questionnaire by providing evidence of their ability and capacity in relevant matters.</w:t>
      </w:r>
    </w:p>
    <w:p w14:paraId="68542189" w14:textId="77777777" w:rsidR="00A55704" w:rsidRPr="00A55704" w:rsidRDefault="00A55704" w:rsidP="00A5570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8"/>
        <w:gridCol w:w="868"/>
        <w:gridCol w:w="790"/>
      </w:tblGrid>
      <w:tr w:rsidR="00A55704" w:rsidRPr="00A55704" w14:paraId="313AA100" w14:textId="77777777" w:rsidTr="00A55704">
        <w:trPr>
          <w:trHeight w:val="283"/>
        </w:trPr>
        <w:tc>
          <w:tcPr>
            <w:tcW w:w="7358" w:type="dxa"/>
            <w:shd w:val="clear" w:color="auto" w:fill="1296B0" w:themeFill="accent1"/>
          </w:tcPr>
          <w:p w14:paraId="7E976F17" w14:textId="77777777" w:rsidR="00A55704" w:rsidRPr="00A55704" w:rsidRDefault="00A55704" w:rsidP="00A55704">
            <w:pPr>
              <w:jc w:val="both"/>
              <w:rPr>
                <w:b/>
                <w:color w:val="FFFFFF" w:themeColor="background1"/>
              </w:rPr>
            </w:pPr>
            <w:bookmarkStart w:id="370" w:name="_Hlk120609268"/>
            <w:r w:rsidRPr="00A55704">
              <w:rPr>
                <w:b/>
                <w:color w:val="FFFFFF" w:themeColor="background1"/>
              </w:rPr>
              <w:t>OSH Policy and Management</w:t>
            </w:r>
          </w:p>
        </w:tc>
        <w:tc>
          <w:tcPr>
            <w:tcW w:w="868" w:type="dxa"/>
            <w:shd w:val="clear" w:color="auto" w:fill="1296B0" w:themeFill="accent1"/>
          </w:tcPr>
          <w:p w14:paraId="128DBBE5" w14:textId="77777777" w:rsidR="00A55704" w:rsidRPr="00A55704" w:rsidRDefault="00A55704" w:rsidP="00A55704">
            <w:pPr>
              <w:jc w:val="both"/>
              <w:rPr>
                <w:b/>
                <w:color w:val="FFFFFF" w:themeColor="background1"/>
              </w:rPr>
            </w:pPr>
            <w:r w:rsidRPr="00A55704">
              <w:rPr>
                <w:b/>
                <w:color w:val="FFFFFF" w:themeColor="background1"/>
              </w:rPr>
              <w:t>Yes</w:t>
            </w:r>
          </w:p>
        </w:tc>
        <w:tc>
          <w:tcPr>
            <w:tcW w:w="790" w:type="dxa"/>
            <w:shd w:val="clear" w:color="auto" w:fill="1296B0" w:themeFill="accent1"/>
          </w:tcPr>
          <w:p w14:paraId="626E0174" w14:textId="77777777" w:rsidR="00A55704" w:rsidRPr="00A55704" w:rsidRDefault="00A55704" w:rsidP="00A55704">
            <w:pPr>
              <w:jc w:val="both"/>
              <w:rPr>
                <w:b/>
                <w:color w:val="FFFFFF" w:themeColor="background1"/>
              </w:rPr>
            </w:pPr>
            <w:r w:rsidRPr="00A55704">
              <w:rPr>
                <w:b/>
                <w:color w:val="FFFFFF" w:themeColor="background1"/>
              </w:rPr>
              <w:t>No</w:t>
            </w:r>
          </w:p>
        </w:tc>
      </w:tr>
      <w:tr w:rsidR="00A55704" w:rsidRPr="00A55704" w14:paraId="714BE05D" w14:textId="77777777" w:rsidTr="00A55704">
        <w:tc>
          <w:tcPr>
            <w:tcW w:w="7358" w:type="dxa"/>
          </w:tcPr>
          <w:p w14:paraId="313F3905" w14:textId="77777777" w:rsidR="00A55704" w:rsidRPr="00A55704" w:rsidRDefault="00A55704" w:rsidP="00A55704">
            <w:pPr>
              <w:jc w:val="both"/>
            </w:pPr>
            <w:r w:rsidRPr="00A55704">
              <w:t>Is there a written company Health and Safety Policy?</w:t>
            </w:r>
          </w:p>
          <w:p w14:paraId="617B3B3F" w14:textId="77777777" w:rsidR="00A55704" w:rsidRPr="00A55704" w:rsidRDefault="00A55704" w:rsidP="00A55704">
            <w:pPr>
              <w:jc w:val="both"/>
            </w:pPr>
            <w:r w:rsidRPr="00A55704">
              <w:t>If Yes, provide a copy of the policy.</w:t>
            </w:r>
          </w:p>
        </w:tc>
        <w:tc>
          <w:tcPr>
            <w:tcW w:w="868" w:type="dxa"/>
          </w:tcPr>
          <w:p w14:paraId="4F9CD633" w14:textId="77777777" w:rsidR="00A55704" w:rsidRPr="00A55704" w:rsidRDefault="00A55704" w:rsidP="00A55704">
            <w:pPr>
              <w:jc w:val="both"/>
            </w:pPr>
            <w:r w:rsidRPr="00A55704">
              <w:sym w:font="Wingdings 2" w:char="F0A3"/>
            </w:r>
          </w:p>
        </w:tc>
        <w:tc>
          <w:tcPr>
            <w:tcW w:w="790" w:type="dxa"/>
          </w:tcPr>
          <w:p w14:paraId="4ED23519" w14:textId="77777777" w:rsidR="00A55704" w:rsidRPr="00A55704" w:rsidRDefault="00A55704" w:rsidP="00A55704">
            <w:pPr>
              <w:jc w:val="both"/>
            </w:pPr>
            <w:r w:rsidRPr="00A55704">
              <w:sym w:font="Wingdings 2" w:char="F0A3"/>
            </w:r>
          </w:p>
        </w:tc>
      </w:tr>
      <w:tr w:rsidR="00A55704" w:rsidRPr="00A55704" w14:paraId="34DF249C" w14:textId="77777777" w:rsidTr="00A55704">
        <w:tc>
          <w:tcPr>
            <w:tcW w:w="7358" w:type="dxa"/>
          </w:tcPr>
          <w:p w14:paraId="06EB394A" w14:textId="1A4CECF0" w:rsidR="00A55704" w:rsidRPr="00A55704" w:rsidRDefault="00A55704" w:rsidP="00A55704">
            <w:pPr>
              <w:jc w:val="both"/>
            </w:pPr>
            <w:r w:rsidRPr="00A55704">
              <w:t>Does the company have a</w:t>
            </w:r>
            <w:r w:rsidR="00CD785C">
              <w:t xml:space="preserve"> </w:t>
            </w:r>
            <w:r w:rsidR="00507313">
              <w:t xml:space="preserve">WHS </w:t>
            </w:r>
            <w:r w:rsidRPr="00A55704">
              <w:t>Management System?</w:t>
            </w:r>
          </w:p>
          <w:p w14:paraId="090175C5" w14:textId="77777777" w:rsidR="00A55704" w:rsidRPr="00A55704" w:rsidRDefault="00A55704" w:rsidP="00A55704">
            <w:pPr>
              <w:jc w:val="both"/>
            </w:pPr>
            <w:r w:rsidRPr="00A55704">
              <w:t>If Yes, provide details:</w:t>
            </w:r>
          </w:p>
          <w:p w14:paraId="180FCEA6" w14:textId="77777777" w:rsidR="00A55704" w:rsidRPr="00A55704" w:rsidRDefault="00A55704" w:rsidP="00A55704">
            <w:pPr>
              <w:jc w:val="both"/>
            </w:pPr>
            <w:r w:rsidRPr="00A55704">
              <w:t>______________________________________________________</w:t>
            </w:r>
          </w:p>
          <w:p w14:paraId="3177861B" w14:textId="77777777" w:rsidR="00A55704" w:rsidRPr="00A55704" w:rsidRDefault="00A55704" w:rsidP="00A55704">
            <w:pPr>
              <w:jc w:val="both"/>
            </w:pPr>
            <w:r w:rsidRPr="00A55704">
              <w:t>______________________________________________________</w:t>
            </w:r>
          </w:p>
          <w:p w14:paraId="3002AED7" w14:textId="77777777" w:rsidR="00A55704" w:rsidRDefault="00A55704" w:rsidP="00A55704">
            <w:pPr>
              <w:jc w:val="both"/>
            </w:pPr>
            <w:r w:rsidRPr="00A55704">
              <w:t>______________________________________________________</w:t>
            </w:r>
          </w:p>
          <w:p w14:paraId="51607E71" w14:textId="58A0E875" w:rsidR="00A55704" w:rsidRPr="00A55704" w:rsidRDefault="00A55704" w:rsidP="00A55704">
            <w:pPr>
              <w:jc w:val="both"/>
            </w:pPr>
          </w:p>
        </w:tc>
        <w:tc>
          <w:tcPr>
            <w:tcW w:w="868" w:type="dxa"/>
          </w:tcPr>
          <w:p w14:paraId="7DDF9D93" w14:textId="77777777" w:rsidR="00A55704" w:rsidRPr="00A55704" w:rsidRDefault="00A55704" w:rsidP="00A55704">
            <w:pPr>
              <w:jc w:val="both"/>
            </w:pPr>
            <w:r w:rsidRPr="00A55704">
              <w:sym w:font="Wingdings 2" w:char="F0A3"/>
            </w:r>
          </w:p>
        </w:tc>
        <w:tc>
          <w:tcPr>
            <w:tcW w:w="790" w:type="dxa"/>
          </w:tcPr>
          <w:p w14:paraId="06ACF928" w14:textId="77777777" w:rsidR="00A55704" w:rsidRPr="00A55704" w:rsidRDefault="00A55704" w:rsidP="00A55704">
            <w:pPr>
              <w:jc w:val="both"/>
            </w:pPr>
            <w:r w:rsidRPr="00A55704">
              <w:sym w:font="Wingdings 2" w:char="F0A3"/>
            </w:r>
          </w:p>
        </w:tc>
      </w:tr>
      <w:tr w:rsidR="00A55704" w:rsidRPr="00A55704" w14:paraId="08685D6E" w14:textId="77777777" w:rsidTr="00A55704">
        <w:tc>
          <w:tcPr>
            <w:tcW w:w="7358" w:type="dxa"/>
          </w:tcPr>
          <w:p w14:paraId="6F8C4D89" w14:textId="1CD1B7B5" w:rsidR="00A55704" w:rsidRPr="00A55704" w:rsidRDefault="00A55704" w:rsidP="00A55704">
            <w:pPr>
              <w:jc w:val="both"/>
            </w:pPr>
            <w:r w:rsidRPr="00A55704">
              <w:t xml:space="preserve">Is the </w:t>
            </w:r>
            <w:r w:rsidR="00507313">
              <w:t>WHS</w:t>
            </w:r>
            <w:r w:rsidR="00507313" w:rsidRPr="00A55704">
              <w:t xml:space="preserve"> </w:t>
            </w:r>
            <w:r w:rsidRPr="00A55704">
              <w:t>Management System audited or reviewed on a regular basis?</w:t>
            </w:r>
          </w:p>
          <w:p w14:paraId="74876AF1" w14:textId="77777777" w:rsidR="00A55704" w:rsidRPr="00A55704" w:rsidRDefault="00A55704" w:rsidP="00A55704">
            <w:pPr>
              <w:jc w:val="both"/>
            </w:pPr>
            <w:r w:rsidRPr="00A55704">
              <w:t>If Yes, provide details of last audit and outcomes.</w:t>
            </w:r>
          </w:p>
          <w:p w14:paraId="0A1E883B" w14:textId="77777777" w:rsidR="00A55704" w:rsidRPr="00A55704" w:rsidRDefault="00A55704" w:rsidP="00A55704">
            <w:pPr>
              <w:jc w:val="both"/>
            </w:pPr>
            <w:r w:rsidRPr="00A55704">
              <w:t>_______________________________________________________</w:t>
            </w:r>
          </w:p>
          <w:p w14:paraId="505CE978" w14:textId="77777777" w:rsidR="00A55704" w:rsidRPr="00A55704" w:rsidRDefault="00A55704" w:rsidP="00A55704">
            <w:pPr>
              <w:jc w:val="both"/>
            </w:pPr>
            <w:r w:rsidRPr="00A55704">
              <w:t>_______________________________________________________</w:t>
            </w:r>
          </w:p>
          <w:p w14:paraId="42F08567" w14:textId="77777777" w:rsidR="00A55704" w:rsidRDefault="00A55704" w:rsidP="00A55704">
            <w:pPr>
              <w:jc w:val="both"/>
            </w:pPr>
            <w:r w:rsidRPr="00A55704">
              <w:t>______________________________________________________</w:t>
            </w:r>
            <w:r>
              <w:t>_</w:t>
            </w:r>
          </w:p>
          <w:p w14:paraId="1775769D" w14:textId="3E36448C" w:rsidR="00A55704" w:rsidRPr="00A55704" w:rsidRDefault="00A55704" w:rsidP="00A55704">
            <w:pPr>
              <w:jc w:val="both"/>
            </w:pPr>
          </w:p>
        </w:tc>
        <w:tc>
          <w:tcPr>
            <w:tcW w:w="868" w:type="dxa"/>
          </w:tcPr>
          <w:p w14:paraId="10542C98" w14:textId="77777777" w:rsidR="00A55704" w:rsidRPr="00A55704" w:rsidRDefault="00A55704" w:rsidP="00A55704">
            <w:pPr>
              <w:jc w:val="both"/>
            </w:pPr>
            <w:r w:rsidRPr="00A55704">
              <w:sym w:font="Wingdings 2" w:char="F0A3"/>
            </w:r>
          </w:p>
        </w:tc>
        <w:tc>
          <w:tcPr>
            <w:tcW w:w="790" w:type="dxa"/>
          </w:tcPr>
          <w:p w14:paraId="083F889B" w14:textId="77777777" w:rsidR="00A55704" w:rsidRPr="00A55704" w:rsidRDefault="00A55704" w:rsidP="00A55704">
            <w:pPr>
              <w:jc w:val="both"/>
            </w:pPr>
            <w:r w:rsidRPr="00A55704">
              <w:sym w:font="Wingdings 2" w:char="F0A3"/>
            </w:r>
          </w:p>
        </w:tc>
      </w:tr>
      <w:tr w:rsidR="00A55704" w:rsidRPr="00A55704" w14:paraId="754FA49E" w14:textId="77777777" w:rsidTr="00A55704">
        <w:tc>
          <w:tcPr>
            <w:tcW w:w="7358" w:type="dxa"/>
          </w:tcPr>
          <w:p w14:paraId="26D50481" w14:textId="4139CDB2" w:rsidR="00A55704" w:rsidRPr="00A55704" w:rsidRDefault="00A55704" w:rsidP="00A55704">
            <w:pPr>
              <w:jc w:val="both"/>
            </w:pPr>
            <w:r w:rsidRPr="00A55704">
              <w:t xml:space="preserve">Is there a company </w:t>
            </w:r>
            <w:r w:rsidR="00507313">
              <w:t>WHS</w:t>
            </w:r>
            <w:r w:rsidR="00507313" w:rsidRPr="00A55704">
              <w:t xml:space="preserve"> </w:t>
            </w:r>
            <w:r w:rsidRPr="00A55704">
              <w:t>Organisation Chart?</w:t>
            </w:r>
          </w:p>
          <w:p w14:paraId="551A7D89" w14:textId="77777777" w:rsidR="00A55704" w:rsidRPr="00A55704" w:rsidRDefault="00A55704" w:rsidP="00A55704">
            <w:pPr>
              <w:jc w:val="both"/>
            </w:pPr>
            <w:r w:rsidRPr="00A55704">
              <w:t>If Yes, provide a copy</w:t>
            </w:r>
          </w:p>
        </w:tc>
        <w:tc>
          <w:tcPr>
            <w:tcW w:w="868" w:type="dxa"/>
          </w:tcPr>
          <w:p w14:paraId="744EE535" w14:textId="77777777" w:rsidR="00A55704" w:rsidRPr="00A55704" w:rsidRDefault="00A55704" w:rsidP="00A55704">
            <w:pPr>
              <w:jc w:val="both"/>
            </w:pPr>
            <w:r w:rsidRPr="00A55704">
              <w:sym w:font="Wingdings 2" w:char="F0A3"/>
            </w:r>
          </w:p>
        </w:tc>
        <w:tc>
          <w:tcPr>
            <w:tcW w:w="790" w:type="dxa"/>
          </w:tcPr>
          <w:p w14:paraId="11BC0670" w14:textId="77777777" w:rsidR="00A55704" w:rsidRPr="00A55704" w:rsidRDefault="00A55704" w:rsidP="00A55704">
            <w:pPr>
              <w:jc w:val="both"/>
            </w:pPr>
            <w:r w:rsidRPr="00A55704">
              <w:sym w:font="Wingdings 2" w:char="F0A3"/>
            </w:r>
          </w:p>
        </w:tc>
      </w:tr>
      <w:tr w:rsidR="00A55704" w:rsidRPr="00A55704" w14:paraId="2077CBCD" w14:textId="77777777" w:rsidTr="00A55704">
        <w:tc>
          <w:tcPr>
            <w:tcW w:w="7358" w:type="dxa"/>
          </w:tcPr>
          <w:p w14:paraId="0B6B2881" w14:textId="77777777" w:rsidR="00A55704" w:rsidRPr="00A55704" w:rsidRDefault="00A55704" w:rsidP="00A55704">
            <w:pPr>
              <w:jc w:val="both"/>
            </w:pPr>
            <w:r w:rsidRPr="00A55704">
              <w:t>Are Line Managers held accountable for Health and Safety performances?</w:t>
            </w:r>
          </w:p>
          <w:p w14:paraId="28FD8DF1" w14:textId="77777777" w:rsidR="00A55704" w:rsidRPr="00A55704" w:rsidRDefault="00A55704" w:rsidP="00A55704">
            <w:pPr>
              <w:jc w:val="both"/>
            </w:pPr>
            <w:r w:rsidRPr="00A55704">
              <w:t>If Yes, provide details</w:t>
            </w:r>
          </w:p>
          <w:p w14:paraId="223B2F6B" w14:textId="77777777" w:rsidR="00A55704" w:rsidRPr="00A55704" w:rsidRDefault="00A55704" w:rsidP="00A55704">
            <w:pPr>
              <w:jc w:val="both"/>
            </w:pPr>
            <w:r w:rsidRPr="00A55704">
              <w:t>_______________________________________________________</w:t>
            </w:r>
          </w:p>
          <w:p w14:paraId="5396DFAE" w14:textId="77777777" w:rsidR="00A55704" w:rsidRPr="00A55704" w:rsidRDefault="00A55704" w:rsidP="00A55704">
            <w:pPr>
              <w:jc w:val="both"/>
            </w:pPr>
            <w:r w:rsidRPr="00A55704">
              <w:t>_______________________________________________________</w:t>
            </w:r>
          </w:p>
          <w:p w14:paraId="6E19E4E7" w14:textId="77777777" w:rsidR="00A55704" w:rsidRDefault="00A55704" w:rsidP="00A55704">
            <w:pPr>
              <w:jc w:val="both"/>
            </w:pPr>
            <w:r w:rsidRPr="00A55704">
              <w:t>_______________________________________________________</w:t>
            </w:r>
          </w:p>
          <w:p w14:paraId="5E0FFECF" w14:textId="2942433B" w:rsidR="00A55704" w:rsidRPr="00A55704" w:rsidRDefault="00A55704" w:rsidP="00A55704">
            <w:pPr>
              <w:jc w:val="both"/>
            </w:pPr>
          </w:p>
        </w:tc>
        <w:tc>
          <w:tcPr>
            <w:tcW w:w="868" w:type="dxa"/>
          </w:tcPr>
          <w:p w14:paraId="26AF3AEB" w14:textId="77777777" w:rsidR="00A55704" w:rsidRPr="00A55704" w:rsidRDefault="00A55704" w:rsidP="00A55704">
            <w:pPr>
              <w:jc w:val="both"/>
            </w:pPr>
            <w:r w:rsidRPr="00A55704">
              <w:sym w:font="Wingdings 2" w:char="F0A3"/>
            </w:r>
          </w:p>
        </w:tc>
        <w:tc>
          <w:tcPr>
            <w:tcW w:w="790" w:type="dxa"/>
          </w:tcPr>
          <w:p w14:paraId="2B741C8B" w14:textId="77777777" w:rsidR="00A55704" w:rsidRPr="00A55704" w:rsidRDefault="00A55704" w:rsidP="00A55704">
            <w:pPr>
              <w:jc w:val="both"/>
            </w:pPr>
            <w:r w:rsidRPr="00A55704">
              <w:sym w:font="Wingdings 2" w:char="F0A3"/>
            </w:r>
          </w:p>
        </w:tc>
      </w:tr>
      <w:tr w:rsidR="00A55704" w:rsidRPr="00A55704" w14:paraId="5AE2F353" w14:textId="77777777" w:rsidTr="00A55704">
        <w:trPr>
          <w:trHeight w:val="283"/>
        </w:trPr>
        <w:tc>
          <w:tcPr>
            <w:tcW w:w="7358" w:type="dxa"/>
            <w:shd w:val="clear" w:color="auto" w:fill="1296B0" w:themeFill="accent1"/>
          </w:tcPr>
          <w:p w14:paraId="2ED24001" w14:textId="77777777" w:rsidR="00A55704" w:rsidRPr="00A55704" w:rsidRDefault="00A55704" w:rsidP="00A55704">
            <w:pPr>
              <w:jc w:val="both"/>
              <w:rPr>
                <w:b/>
                <w:color w:val="FFFFFF" w:themeColor="background1"/>
              </w:rPr>
            </w:pPr>
            <w:r w:rsidRPr="00A55704">
              <w:rPr>
                <w:b/>
                <w:color w:val="FFFFFF" w:themeColor="background1"/>
              </w:rPr>
              <w:t>Safe Workplace Practices and Procedures</w:t>
            </w:r>
          </w:p>
        </w:tc>
        <w:tc>
          <w:tcPr>
            <w:tcW w:w="868" w:type="dxa"/>
            <w:shd w:val="clear" w:color="auto" w:fill="1296B0" w:themeFill="accent1"/>
          </w:tcPr>
          <w:p w14:paraId="52EE399C" w14:textId="77777777" w:rsidR="00A55704" w:rsidRPr="00A55704" w:rsidRDefault="00A55704" w:rsidP="00A55704">
            <w:pPr>
              <w:jc w:val="both"/>
              <w:rPr>
                <w:b/>
                <w:color w:val="FFFFFF" w:themeColor="background1"/>
              </w:rPr>
            </w:pPr>
            <w:r w:rsidRPr="00A55704">
              <w:rPr>
                <w:b/>
                <w:color w:val="FFFFFF" w:themeColor="background1"/>
              </w:rPr>
              <w:t>Yes</w:t>
            </w:r>
          </w:p>
        </w:tc>
        <w:tc>
          <w:tcPr>
            <w:tcW w:w="790" w:type="dxa"/>
            <w:shd w:val="clear" w:color="auto" w:fill="1296B0" w:themeFill="accent1"/>
          </w:tcPr>
          <w:p w14:paraId="1824E7F2" w14:textId="77777777" w:rsidR="00A55704" w:rsidRPr="00A55704" w:rsidRDefault="00A55704" w:rsidP="00A55704">
            <w:pPr>
              <w:jc w:val="both"/>
              <w:rPr>
                <w:b/>
                <w:color w:val="FFFFFF" w:themeColor="background1"/>
              </w:rPr>
            </w:pPr>
            <w:r w:rsidRPr="00A55704">
              <w:rPr>
                <w:b/>
                <w:color w:val="FFFFFF" w:themeColor="background1"/>
              </w:rPr>
              <w:t>No</w:t>
            </w:r>
          </w:p>
        </w:tc>
      </w:tr>
      <w:tr w:rsidR="00A55704" w:rsidRPr="00A55704" w14:paraId="5886639F" w14:textId="77777777" w:rsidTr="00A55704">
        <w:tc>
          <w:tcPr>
            <w:tcW w:w="7358" w:type="dxa"/>
          </w:tcPr>
          <w:p w14:paraId="4F9D8AC6" w14:textId="77777777" w:rsidR="00A55704" w:rsidRPr="00A55704" w:rsidRDefault="00A55704" w:rsidP="00A55704">
            <w:pPr>
              <w:jc w:val="both"/>
            </w:pPr>
            <w:r w:rsidRPr="00A55704">
              <w:t>Has the company prepared Safe Operating Procedures or specific safety instructions relevant to its operations?</w:t>
            </w:r>
          </w:p>
          <w:p w14:paraId="69E19CAD" w14:textId="77777777" w:rsidR="00A55704" w:rsidRPr="00A55704" w:rsidRDefault="00A55704" w:rsidP="00A55704">
            <w:pPr>
              <w:jc w:val="both"/>
            </w:pPr>
            <w:r w:rsidRPr="00A55704">
              <w:t>If Yes, provide a summary listing of procedures or instructions.</w:t>
            </w:r>
          </w:p>
          <w:p w14:paraId="0F449562" w14:textId="77777777" w:rsidR="00A55704" w:rsidRPr="00A55704" w:rsidRDefault="00A55704" w:rsidP="00A55704">
            <w:pPr>
              <w:jc w:val="both"/>
            </w:pPr>
            <w:r w:rsidRPr="00A55704">
              <w:t>_______________________________________________________</w:t>
            </w:r>
          </w:p>
          <w:p w14:paraId="55237FBB" w14:textId="77777777" w:rsidR="00A55704" w:rsidRPr="00A55704" w:rsidRDefault="00A55704" w:rsidP="00A55704">
            <w:pPr>
              <w:jc w:val="both"/>
            </w:pPr>
            <w:r w:rsidRPr="00A55704">
              <w:t>_______________________________________________________</w:t>
            </w:r>
          </w:p>
          <w:p w14:paraId="7626FE9F" w14:textId="77777777" w:rsidR="00A55704" w:rsidRDefault="00A55704" w:rsidP="00A55704">
            <w:pPr>
              <w:jc w:val="both"/>
            </w:pPr>
            <w:r w:rsidRPr="00A55704">
              <w:t>_______________________________________________________</w:t>
            </w:r>
          </w:p>
          <w:p w14:paraId="4DE80C70" w14:textId="49C06D1E" w:rsidR="00A55704" w:rsidRPr="00A55704" w:rsidRDefault="00A55704" w:rsidP="00A55704">
            <w:pPr>
              <w:jc w:val="both"/>
            </w:pPr>
          </w:p>
        </w:tc>
        <w:tc>
          <w:tcPr>
            <w:tcW w:w="868" w:type="dxa"/>
          </w:tcPr>
          <w:p w14:paraId="5A3206EB" w14:textId="77777777" w:rsidR="00A55704" w:rsidRPr="00A55704" w:rsidRDefault="00A55704" w:rsidP="00A55704">
            <w:pPr>
              <w:jc w:val="both"/>
            </w:pPr>
            <w:r w:rsidRPr="00A55704">
              <w:sym w:font="Wingdings 2" w:char="F0A3"/>
            </w:r>
          </w:p>
        </w:tc>
        <w:tc>
          <w:tcPr>
            <w:tcW w:w="790" w:type="dxa"/>
          </w:tcPr>
          <w:p w14:paraId="4C40443B" w14:textId="77777777" w:rsidR="00A55704" w:rsidRPr="00A55704" w:rsidRDefault="00A55704" w:rsidP="00A55704">
            <w:pPr>
              <w:jc w:val="both"/>
            </w:pPr>
            <w:r w:rsidRPr="00A55704">
              <w:sym w:font="Wingdings 2" w:char="F0A3"/>
            </w:r>
          </w:p>
        </w:tc>
      </w:tr>
      <w:tr w:rsidR="00A55704" w:rsidRPr="00A55704" w14:paraId="121E026A" w14:textId="77777777" w:rsidTr="00A55704">
        <w:tc>
          <w:tcPr>
            <w:tcW w:w="7358" w:type="dxa"/>
          </w:tcPr>
          <w:p w14:paraId="36A8C2F3" w14:textId="77777777" w:rsidR="00A55704" w:rsidRPr="00A55704" w:rsidRDefault="00A55704" w:rsidP="00A55704">
            <w:pPr>
              <w:jc w:val="both"/>
            </w:pPr>
            <w:r w:rsidRPr="00A55704">
              <w:t>Are safe operating procedures or specific safety instructions issued to employees?</w:t>
            </w:r>
          </w:p>
          <w:p w14:paraId="034BA53F" w14:textId="77777777" w:rsidR="00A55704" w:rsidRPr="00A55704" w:rsidRDefault="00A55704" w:rsidP="00A55704">
            <w:pPr>
              <w:jc w:val="both"/>
            </w:pPr>
            <w:r w:rsidRPr="00A55704">
              <w:t>If Yes, explain how this is done.</w:t>
            </w:r>
          </w:p>
          <w:p w14:paraId="080F0183" w14:textId="77777777" w:rsidR="00A55704" w:rsidRPr="00A55704" w:rsidRDefault="00A55704" w:rsidP="00A55704">
            <w:pPr>
              <w:jc w:val="both"/>
            </w:pPr>
            <w:r w:rsidRPr="00A55704">
              <w:t>_______________________________________________________</w:t>
            </w:r>
          </w:p>
          <w:p w14:paraId="42B9A4BB" w14:textId="77777777" w:rsidR="00A55704" w:rsidRPr="00A55704" w:rsidRDefault="00A55704" w:rsidP="00A55704">
            <w:pPr>
              <w:jc w:val="both"/>
            </w:pPr>
            <w:r w:rsidRPr="00A55704">
              <w:t>_______________________________________________________</w:t>
            </w:r>
          </w:p>
          <w:p w14:paraId="3928A9E7" w14:textId="77777777" w:rsidR="00A55704" w:rsidRDefault="00A55704" w:rsidP="00A55704">
            <w:pPr>
              <w:jc w:val="both"/>
            </w:pPr>
            <w:r w:rsidRPr="00A55704">
              <w:t>_______________________________________________________</w:t>
            </w:r>
          </w:p>
          <w:p w14:paraId="66F175DC" w14:textId="28FAD0CA" w:rsidR="00A55704" w:rsidRPr="00A55704" w:rsidRDefault="00A55704" w:rsidP="00A55704">
            <w:pPr>
              <w:jc w:val="both"/>
            </w:pPr>
          </w:p>
        </w:tc>
        <w:tc>
          <w:tcPr>
            <w:tcW w:w="868" w:type="dxa"/>
          </w:tcPr>
          <w:p w14:paraId="584364F8" w14:textId="77777777" w:rsidR="00A55704" w:rsidRPr="00A55704" w:rsidRDefault="00A55704" w:rsidP="00A55704">
            <w:pPr>
              <w:jc w:val="both"/>
            </w:pPr>
            <w:r w:rsidRPr="00A55704">
              <w:sym w:font="Wingdings 2" w:char="F0A3"/>
            </w:r>
          </w:p>
        </w:tc>
        <w:tc>
          <w:tcPr>
            <w:tcW w:w="790" w:type="dxa"/>
          </w:tcPr>
          <w:p w14:paraId="2C855516" w14:textId="77777777" w:rsidR="00A55704" w:rsidRPr="00A55704" w:rsidRDefault="00A55704" w:rsidP="00A55704">
            <w:pPr>
              <w:jc w:val="both"/>
            </w:pPr>
            <w:r w:rsidRPr="00A55704">
              <w:sym w:font="Wingdings 2" w:char="F0A3"/>
            </w:r>
          </w:p>
        </w:tc>
      </w:tr>
      <w:tr w:rsidR="00A55704" w:rsidRPr="00A55704" w14:paraId="3A6148B8" w14:textId="77777777" w:rsidTr="00A55704">
        <w:tc>
          <w:tcPr>
            <w:tcW w:w="7358" w:type="dxa"/>
          </w:tcPr>
          <w:p w14:paraId="244F52AF" w14:textId="77777777" w:rsidR="00A55704" w:rsidRPr="00A55704" w:rsidRDefault="00A55704" w:rsidP="00A55704">
            <w:pPr>
              <w:jc w:val="both"/>
            </w:pPr>
            <w:r w:rsidRPr="00A55704">
              <w:t>Does the company have any Permit to Work systems?</w:t>
            </w:r>
          </w:p>
          <w:p w14:paraId="1223C391" w14:textId="77777777" w:rsidR="00A55704" w:rsidRPr="00A55704" w:rsidRDefault="00A55704" w:rsidP="00A55704">
            <w:pPr>
              <w:jc w:val="both"/>
            </w:pPr>
            <w:r w:rsidRPr="00A55704">
              <w:t>If Yes, provide a copy of a standard Incident Report form.</w:t>
            </w:r>
          </w:p>
        </w:tc>
        <w:tc>
          <w:tcPr>
            <w:tcW w:w="868" w:type="dxa"/>
          </w:tcPr>
          <w:p w14:paraId="011249CD" w14:textId="77777777" w:rsidR="00A55704" w:rsidRPr="00A55704" w:rsidRDefault="00A55704" w:rsidP="00A55704">
            <w:pPr>
              <w:jc w:val="both"/>
            </w:pPr>
            <w:r w:rsidRPr="00A55704">
              <w:sym w:font="Wingdings 2" w:char="F0A3"/>
            </w:r>
          </w:p>
        </w:tc>
        <w:tc>
          <w:tcPr>
            <w:tcW w:w="790" w:type="dxa"/>
          </w:tcPr>
          <w:p w14:paraId="35A5F2D3" w14:textId="77777777" w:rsidR="00A55704" w:rsidRPr="00A55704" w:rsidRDefault="00A55704" w:rsidP="00A55704">
            <w:pPr>
              <w:jc w:val="both"/>
            </w:pPr>
            <w:r w:rsidRPr="00A55704">
              <w:sym w:font="Wingdings 2" w:char="F0A3"/>
            </w:r>
          </w:p>
        </w:tc>
      </w:tr>
      <w:tr w:rsidR="00A55704" w:rsidRPr="00A55704" w14:paraId="50A89DD3" w14:textId="77777777" w:rsidTr="00A55704">
        <w:tc>
          <w:tcPr>
            <w:tcW w:w="7358" w:type="dxa"/>
          </w:tcPr>
          <w:p w14:paraId="412F8566" w14:textId="77777777" w:rsidR="00A55704" w:rsidRPr="00A55704" w:rsidRDefault="00A55704" w:rsidP="00A55704">
            <w:pPr>
              <w:jc w:val="both"/>
            </w:pPr>
            <w:r w:rsidRPr="00A55704">
              <w:t>Which company personnel are responsible for investigating incidents?</w:t>
            </w:r>
          </w:p>
          <w:p w14:paraId="571D69A1" w14:textId="77777777" w:rsidR="00A55704" w:rsidRPr="00A55704" w:rsidRDefault="00A55704" w:rsidP="00A55704">
            <w:pPr>
              <w:jc w:val="both"/>
            </w:pPr>
            <w:r w:rsidRPr="00A55704">
              <w:t>_______________________________________________________</w:t>
            </w:r>
          </w:p>
          <w:p w14:paraId="1E6A1B95" w14:textId="77777777" w:rsidR="00A55704" w:rsidRPr="00A55704" w:rsidRDefault="00A55704" w:rsidP="00A55704">
            <w:pPr>
              <w:jc w:val="both"/>
            </w:pPr>
            <w:r w:rsidRPr="00A55704">
              <w:t>_______________________________________________________</w:t>
            </w:r>
          </w:p>
          <w:p w14:paraId="2615916C" w14:textId="77777777" w:rsidR="00A55704" w:rsidRDefault="00A55704" w:rsidP="00A55704">
            <w:pPr>
              <w:jc w:val="both"/>
            </w:pPr>
            <w:r w:rsidRPr="00A55704">
              <w:t>_______________________________________________________</w:t>
            </w:r>
          </w:p>
          <w:p w14:paraId="67B0F1A7" w14:textId="2E0F900A" w:rsidR="00A55704" w:rsidRPr="00A55704" w:rsidRDefault="00A55704" w:rsidP="00A55704">
            <w:pPr>
              <w:jc w:val="both"/>
            </w:pPr>
          </w:p>
        </w:tc>
        <w:tc>
          <w:tcPr>
            <w:tcW w:w="868" w:type="dxa"/>
          </w:tcPr>
          <w:p w14:paraId="0A337B4C" w14:textId="77777777" w:rsidR="00A55704" w:rsidRPr="00A55704" w:rsidRDefault="00A55704" w:rsidP="00A55704">
            <w:pPr>
              <w:jc w:val="both"/>
            </w:pPr>
          </w:p>
        </w:tc>
        <w:tc>
          <w:tcPr>
            <w:tcW w:w="790" w:type="dxa"/>
          </w:tcPr>
          <w:p w14:paraId="740DCE19" w14:textId="77777777" w:rsidR="00A55704" w:rsidRPr="00A55704" w:rsidRDefault="00A55704" w:rsidP="00A55704">
            <w:pPr>
              <w:jc w:val="both"/>
            </w:pPr>
          </w:p>
        </w:tc>
      </w:tr>
      <w:tr w:rsidR="00A55704" w:rsidRPr="00A55704" w14:paraId="6A92C690" w14:textId="77777777" w:rsidTr="00A55704">
        <w:tc>
          <w:tcPr>
            <w:tcW w:w="7358" w:type="dxa"/>
          </w:tcPr>
          <w:p w14:paraId="6FBB9485" w14:textId="77777777" w:rsidR="00A55704" w:rsidRPr="00A55704" w:rsidRDefault="00A55704" w:rsidP="00A55704">
            <w:pPr>
              <w:jc w:val="both"/>
            </w:pPr>
            <w:r w:rsidRPr="00A55704">
              <w:t>Do Incident Reports contain prevention recommendations?</w:t>
            </w:r>
          </w:p>
        </w:tc>
        <w:tc>
          <w:tcPr>
            <w:tcW w:w="868" w:type="dxa"/>
          </w:tcPr>
          <w:p w14:paraId="0A3DAF9A" w14:textId="77777777" w:rsidR="00A55704" w:rsidRPr="00A55704" w:rsidRDefault="00A55704" w:rsidP="00A55704">
            <w:pPr>
              <w:jc w:val="both"/>
            </w:pPr>
            <w:r w:rsidRPr="00A55704">
              <w:sym w:font="Wingdings 2" w:char="F0A3"/>
            </w:r>
          </w:p>
        </w:tc>
        <w:tc>
          <w:tcPr>
            <w:tcW w:w="790" w:type="dxa"/>
          </w:tcPr>
          <w:p w14:paraId="7B864F07" w14:textId="77777777" w:rsidR="00A55704" w:rsidRPr="00A55704" w:rsidRDefault="00A55704" w:rsidP="00A55704">
            <w:pPr>
              <w:jc w:val="both"/>
            </w:pPr>
            <w:r w:rsidRPr="00A55704">
              <w:sym w:font="Wingdings 2" w:char="F0A3"/>
            </w:r>
          </w:p>
        </w:tc>
      </w:tr>
      <w:tr w:rsidR="00A55704" w:rsidRPr="00A55704" w14:paraId="7C61D162" w14:textId="77777777" w:rsidTr="00A55704">
        <w:tc>
          <w:tcPr>
            <w:tcW w:w="7358" w:type="dxa"/>
          </w:tcPr>
          <w:p w14:paraId="1BD86871" w14:textId="77777777" w:rsidR="00A55704" w:rsidRPr="00A55704" w:rsidRDefault="00A55704" w:rsidP="00A55704">
            <w:pPr>
              <w:jc w:val="both"/>
            </w:pPr>
            <w:r w:rsidRPr="00A55704">
              <w:t>Who is responsible for implementing remedial measures recommended?</w:t>
            </w:r>
          </w:p>
          <w:p w14:paraId="582B80A1" w14:textId="77777777" w:rsidR="00A55704" w:rsidRPr="00A55704" w:rsidRDefault="00A55704" w:rsidP="00A55704">
            <w:pPr>
              <w:jc w:val="both"/>
            </w:pPr>
            <w:r w:rsidRPr="00A55704">
              <w:t>_______________________________________________________</w:t>
            </w:r>
          </w:p>
          <w:p w14:paraId="17F28891" w14:textId="77777777" w:rsidR="00A55704" w:rsidRPr="00A55704" w:rsidRDefault="00A55704" w:rsidP="00A55704">
            <w:pPr>
              <w:jc w:val="both"/>
            </w:pPr>
            <w:r w:rsidRPr="00A55704">
              <w:t>_______________________________________________________</w:t>
            </w:r>
          </w:p>
          <w:p w14:paraId="28E2D10F" w14:textId="77777777" w:rsidR="00A55704" w:rsidRDefault="00A55704" w:rsidP="00A55704">
            <w:pPr>
              <w:jc w:val="both"/>
            </w:pPr>
            <w:r w:rsidRPr="00A55704">
              <w:t>_______________________________________________________</w:t>
            </w:r>
          </w:p>
          <w:p w14:paraId="4E6DE19D" w14:textId="63254C09" w:rsidR="00A55704" w:rsidRPr="00A55704" w:rsidRDefault="00A55704" w:rsidP="00A55704">
            <w:pPr>
              <w:jc w:val="both"/>
            </w:pPr>
          </w:p>
        </w:tc>
        <w:tc>
          <w:tcPr>
            <w:tcW w:w="868" w:type="dxa"/>
          </w:tcPr>
          <w:p w14:paraId="6875340D" w14:textId="77777777" w:rsidR="00A55704" w:rsidRPr="00A55704" w:rsidRDefault="00A55704" w:rsidP="00A55704">
            <w:pPr>
              <w:jc w:val="both"/>
            </w:pPr>
          </w:p>
        </w:tc>
        <w:tc>
          <w:tcPr>
            <w:tcW w:w="790" w:type="dxa"/>
          </w:tcPr>
          <w:p w14:paraId="735AC5C3" w14:textId="77777777" w:rsidR="00A55704" w:rsidRPr="00A55704" w:rsidRDefault="00A55704" w:rsidP="00A55704">
            <w:pPr>
              <w:jc w:val="both"/>
            </w:pPr>
          </w:p>
        </w:tc>
      </w:tr>
      <w:tr w:rsidR="00A55704" w:rsidRPr="00A55704" w14:paraId="568B829B" w14:textId="77777777" w:rsidTr="00A55704">
        <w:tc>
          <w:tcPr>
            <w:tcW w:w="7358" w:type="dxa"/>
          </w:tcPr>
          <w:p w14:paraId="4FAA8D11" w14:textId="77777777" w:rsidR="00A55704" w:rsidRPr="00A55704" w:rsidRDefault="00A55704" w:rsidP="00A55704">
            <w:pPr>
              <w:jc w:val="both"/>
            </w:pPr>
            <w:r w:rsidRPr="00A55704">
              <w:t>Are there procedures for storing and handling hazardous substances?</w:t>
            </w:r>
          </w:p>
          <w:p w14:paraId="5CF2B7BD" w14:textId="77777777" w:rsidR="00A55704" w:rsidRPr="00A55704" w:rsidRDefault="00A55704" w:rsidP="00A55704">
            <w:pPr>
              <w:jc w:val="both"/>
            </w:pPr>
            <w:r w:rsidRPr="00A55704">
              <w:t>If Yes, provide details.</w:t>
            </w:r>
          </w:p>
          <w:p w14:paraId="667FC372" w14:textId="77777777" w:rsidR="00A55704" w:rsidRPr="00A55704" w:rsidRDefault="00A55704" w:rsidP="00A55704">
            <w:pPr>
              <w:jc w:val="both"/>
            </w:pPr>
            <w:r w:rsidRPr="00A55704">
              <w:t>_______________________________________________________</w:t>
            </w:r>
          </w:p>
          <w:p w14:paraId="4E79DAEF" w14:textId="77777777" w:rsidR="00A55704" w:rsidRPr="00A55704" w:rsidRDefault="00A55704" w:rsidP="00A55704">
            <w:pPr>
              <w:jc w:val="both"/>
            </w:pPr>
            <w:r w:rsidRPr="00A55704">
              <w:t>_______________________________________________________</w:t>
            </w:r>
          </w:p>
          <w:p w14:paraId="4ABCDDC4" w14:textId="77777777" w:rsidR="00A55704" w:rsidRDefault="00A55704" w:rsidP="00A55704">
            <w:pPr>
              <w:jc w:val="both"/>
            </w:pPr>
            <w:r w:rsidRPr="00A55704">
              <w:t>_______________________________________________________</w:t>
            </w:r>
          </w:p>
          <w:p w14:paraId="33D0D998" w14:textId="219776FF" w:rsidR="00A55704" w:rsidRPr="00A55704" w:rsidRDefault="00A55704" w:rsidP="00A55704">
            <w:pPr>
              <w:jc w:val="both"/>
            </w:pPr>
          </w:p>
        </w:tc>
        <w:tc>
          <w:tcPr>
            <w:tcW w:w="868" w:type="dxa"/>
          </w:tcPr>
          <w:p w14:paraId="6E385CBB" w14:textId="77777777" w:rsidR="00A55704" w:rsidRPr="00A55704" w:rsidRDefault="00A55704" w:rsidP="00A55704">
            <w:pPr>
              <w:jc w:val="both"/>
            </w:pPr>
            <w:r w:rsidRPr="00A55704">
              <w:sym w:font="Wingdings 2" w:char="F0A3"/>
            </w:r>
          </w:p>
        </w:tc>
        <w:tc>
          <w:tcPr>
            <w:tcW w:w="790" w:type="dxa"/>
          </w:tcPr>
          <w:p w14:paraId="034A5AD6" w14:textId="77777777" w:rsidR="00A55704" w:rsidRPr="00A55704" w:rsidRDefault="00A55704" w:rsidP="00A55704">
            <w:pPr>
              <w:jc w:val="both"/>
            </w:pPr>
            <w:r w:rsidRPr="00A55704">
              <w:sym w:font="Wingdings 2" w:char="F0A3"/>
            </w:r>
          </w:p>
        </w:tc>
      </w:tr>
      <w:tr w:rsidR="00A55704" w:rsidRPr="00A55704" w14:paraId="561907F0" w14:textId="77777777" w:rsidTr="00A55704">
        <w:trPr>
          <w:trHeight w:val="283"/>
        </w:trPr>
        <w:tc>
          <w:tcPr>
            <w:tcW w:w="9016" w:type="dxa"/>
            <w:gridSpan w:val="3"/>
            <w:shd w:val="clear" w:color="auto" w:fill="1296B0" w:themeFill="accent1"/>
          </w:tcPr>
          <w:p w14:paraId="57F466CF" w14:textId="119778C4" w:rsidR="00A55704" w:rsidRPr="00A55704" w:rsidRDefault="00F93F3C" w:rsidP="00A55704">
            <w:pPr>
              <w:jc w:val="both"/>
              <w:rPr>
                <w:b/>
                <w:color w:val="FFFFFF" w:themeColor="background1"/>
              </w:rPr>
            </w:pPr>
            <w:r>
              <w:rPr>
                <w:b/>
                <w:color w:val="FFFFFF" w:themeColor="background1"/>
              </w:rPr>
              <w:t>Work Health and Safety</w:t>
            </w:r>
          </w:p>
        </w:tc>
      </w:tr>
      <w:tr w:rsidR="00A55704" w:rsidRPr="00A55704" w14:paraId="0EB692D4" w14:textId="77777777" w:rsidTr="00A55704">
        <w:tc>
          <w:tcPr>
            <w:tcW w:w="9016" w:type="dxa"/>
            <w:gridSpan w:val="3"/>
          </w:tcPr>
          <w:p w14:paraId="19525BE1" w14:textId="77777777" w:rsidR="00A55704" w:rsidRPr="00A55704" w:rsidRDefault="00A55704" w:rsidP="00A55704">
            <w:pPr>
              <w:jc w:val="both"/>
            </w:pPr>
            <w:r w:rsidRPr="00A55704">
              <w:t>Describe how Safety and Health Training is conducted in your company?</w:t>
            </w:r>
          </w:p>
          <w:p w14:paraId="079B8A7A" w14:textId="0B67233C" w:rsidR="00A55704" w:rsidRPr="00A55704" w:rsidRDefault="00A55704" w:rsidP="00A55704">
            <w:pPr>
              <w:jc w:val="both"/>
            </w:pPr>
            <w:r w:rsidRPr="00A55704">
              <w:t>_______________________________________________________________________</w:t>
            </w:r>
          </w:p>
          <w:p w14:paraId="751C2596" w14:textId="4D3E0BD0" w:rsidR="00A55704" w:rsidRPr="00A55704" w:rsidRDefault="00A55704" w:rsidP="00A55704">
            <w:pPr>
              <w:jc w:val="both"/>
            </w:pPr>
            <w:r w:rsidRPr="00A55704">
              <w:t>_______________________________________________________________________</w:t>
            </w:r>
          </w:p>
          <w:p w14:paraId="3FB0C9E6" w14:textId="77777777" w:rsidR="00A55704" w:rsidRDefault="00A55704" w:rsidP="00A55704">
            <w:pPr>
              <w:jc w:val="both"/>
            </w:pPr>
            <w:r w:rsidRPr="00A55704">
              <w:t>_______________________________________________________________________</w:t>
            </w:r>
          </w:p>
          <w:p w14:paraId="53DADF55" w14:textId="2C2918FF" w:rsidR="00A55704" w:rsidRPr="00A55704" w:rsidRDefault="00A55704" w:rsidP="00A55704">
            <w:pPr>
              <w:jc w:val="both"/>
            </w:pPr>
          </w:p>
        </w:tc>
      </w:tr>
      <w:tr w:rsidR="00A55704" w:rsidRPr="00A55704" w14:paraId="39B35CE0" w14:textId="77777777" w:rsidTr="00A55704">
        <w:tc>
          <w:tcPr>
            <w:tcW w:w="9016" w:type="dxa"/>
            <w:gridSpan w:val="3"/>
          </w:tcPr>
          <w:p w14:paraId="0D2B856B" w14:textId="77777777" w:rsidR="00A55704" w:rsidRPr="00A55704" w:rsidRDefault="00A55704" w:rsidP="00A55704">
            <w:pPr>
              <w:jc w:val="both"/>
            </w:pPr>
            <w:r w:rsidRPr="00A55704">
              <w:t>Provide a summary or example of Safety and Health Training courses provided for, or undertaken by employees during the past 12 months.</w:t>
            </w:r>
          </w:p>
          <w:p w14:paraId="59AA0866" w14:textId="7DCA2AE5" w:rsidR="00A55704" w:rsidRPr="00A55704" w:rsidRDefault="00A55704" w:rsidP="00A55704">
            <w:pPr>
              <w:jc w:val="both"/>
            </w:pPr>
            <w:r w:rsidRPr="00A55704">
              <w:t>_______________________________________________________________________</w:t>
            </w:r>
          </w:p>
          <w:p w14:paraId="6B112989" w14:textId="598B7868" w:rsidR="00A55704" w:rsidRPr="00A55704" w:rsidRDefault="00A55704" w:rsidP="00A55704">
            <w:pPr>
              <w:jc w:val="both"/>
            </w:pPr>
            <w:r w:rsidRPr="00A55704">
              <w:t>_______________________________________________________________________</w:t>
            </w:r>
          </w:p>
          <w:p w14:paraId="0C736FF9" w14:textId="7C62410A" w:rsidR="00A55704" w:rsidRPr="00A55704" w:rsidRDefault="00A55704" w:rsidP="00A55704">
            <w:pPr>
              <w:jc w:val="both"/>
            </w:pPr>
            <w:r w:rsidRPr="00A55704">
              <w:t>_______________________________________________________________________</w:t>
            </w:r>
          </w:p>
          <w:p w14:paraId="439B5908" w14:textId="77777777" w:rsidR="00A55704" w:rsidRPr="00A55704" w:rsidRDefault="00A55704" w:rsidP="00A55704">
            <w:pPr>
              <w:jc w:val="both"/>
            </w:pPr>
          </w:p>
        </w:tc>
      </w:tr>
      <w:tr w:rsidR="00A55704" w:rsidRPr="00A55704" w14:paraId="49B8F9DC" w14:textId="77777777" w:rsidTr="00A55704">
        <w:tc>
          <w:tcPr>
            <w:tcW w:w="9016" w:type="dxa"/>
            <w:gridSpan w:val="3"/>
          </w:tcPr>
          <w:p w14:paraId="30FED677" w14:textId="77777777" w:rsidR="00A55704" w:rsidRPr="00A55704" w:rsidRDefault="00A55704" w:rsidP="00A55704">
            <w:pPr>
              <w:jc w:val="both"/>
            </w:pPr>
            <w:r w:rsidRPr="00A55704">
              <w:t>Is a record maintained of all training and inductions programmes undertaken for employees in your company?</w:t>
            </w:r>
          </w:p>
          <w:p w14:paraId="3B766BF2" w14:textId="77777777" w:rsidR="00A55704" w:rsidRPr="00A55704" w:rsidRDefault="00A55704" w:rsidP="00A55704">
            <w:pPr>
              <w:jc w:val="both"/>
            </w:pPr>
            <w:r w:rsidRPr="00A55704">
              <w:t>If Yes, provide examples of Safety Training records.</w:t>
            </w:r>
          </w:p>
          <w:p w14:paraId="4917FF27" w14:textId="499AE1D6" w:rsidR="00A55704" w:rsidRPr="00A55704" w:rsidRDefault="00A55704" w:rsidP="00A55704">
            <w:pPr>
              <w:jc w:val="both"/>
            </w:pPr>
            <w:r w:rsidRPr="00A55704">
              <w:t>_______________________________________________________________________</w:t>
            </w:r>
          </w:p>
          <w:p w14:paraId="38A445A6" w14:textId="2561E112" w:rsidR="00A55704" w:rsidRPr="00A55704" w:rsidRDefault="00A55704" w:rsidP="00A55704">
            <w:pPr>
              <w:jc w:val="both"/>
            </w:pPr>
            <w:r w:rsidRPr="00A55704">
              <w:t>_______________________________________________________________________</w:t>
            </w:r>
          </w:p>
          <w:p w14:paraId="3FA481E3" w14:textId="77777777" w:rsidR="00A55704" w:rsidRDefault="00A55704" w:rsidP="00A55704">
            <w:pPr>
              <w:jc w:val="both"/>
            </w:pPr>
            <w:r w:rsidRPr="00A55704">
              <w:t>_______________________________________________________________________</w:t>
            </w:r>
          </w:p>
          <w:p w14:paraId="1110B9EA" w14:textId="0BEA895E" w:rsidR="00A55704" w:rsidRPr="00A55704" w:rsidRDefault="00A55704" w:rsidP="00A55704">
            <w:pPr>
              <w:jc w:val="both"/>
            </w:pPr>
          </w:p>
        </w:tc>
      </w:tr>
      <w:tr w:rsidR="00A55704" w:rsidRPr="00A55704" w14:paraId="6D1C2B34" w14:textId="77777777" w:rsidTr="00A55704">
        <w:tc>
          <w:tcPr>
            <w:tcW w:w="9016" w:type="dxa"/>
            <w:gridSpan w:val="3"/>
          </w:tcPr>
          <w:p w14:paraId="58563B12" w14:textId="77777777" w:rsidR="00A55704" w:rsidRPr="00A55704" w:rsidRDefault="00A55704" w:rsidP="00A55704">
            <w:pPr>
              <w:jc w:val="both"/>
            </w:pPr>
            <w:r w:rsidRPr="00A55704">
              <w:t xml:space="preserve">Provide details of any company safety induction programmes for company employees and or subcontractors. </w:t>
            </w:r>
          </w:p>
          <w:p w14:paraId="7F250CAF" w14:textId="73C3A7C0" w:rsidR="00A55704" w:rsidRPr="00A55704" w:rsidRDefault="00A55704" w:rsidP="00A55704">
            <w:pPr>
              <w:jc w:val="both"/>
            </w:pPr>
            <w:r w:rsidRPr="00A55704">
              <w:t>_______________________________________________________________________</w:t>
            </w:r>
          </w:p>
          <w:p w14:paraId="4B648C09" w14:textId="1954B71E" w:rsidR="00A55704" w:rsidRPr="00A55704" w:rsidRDefault="00A55704" w:rsidP="00A55704">
            <w:pPr>
              <w:jc w:val="both"/>
            </w:pPr>
            <w:r w:rsidRPr="00A55704">
              <w:t>_______________________________________________________________________</w:t>
            </w:r>
          </w:p>
          <w:p w14:paraId="6E3954D5" w14:textId="77777777" w:rsidR="00A55704" w:rsidRDefault="00A55704" w:rsidP="00A55704">
            <w:pPr>
              <w:jc w:val="both"/>
            </w:pPr>
            <w:r w:rsidRPr="00A55704">
              <w:t>_______________________________________________________________________</w:t>
            </w:r>
          </w:p>
          <w:p w14:paraId="6B5D15DA" w14:textId="3A37154F" w:rsidR="00A55704" w:rsidRPr="00A55704" w:rsidRDefault="00A55704" w:rsidP="00A55704">
            <w:pPr>
              <w:jc w:val="both"/>
            </w:pPr>
          </w:p>
        </w:tc>
      </w:tr>
      <w:tr w:rsidR="00A55704" w:rsidRPr="00A55704" w14:paraId="5CE05144" w14:textId="77777777" w:rsidTr="00A55704">
        <w:trPr>
          <w:trHeight w:val="283"/>
        </w:trPr>
        <w:tc>
          <w:tcPr>
            <w:tcW w:w="7358" w:type="dxa"/>
            <w:shd w:val="clear" w:color="auto" w:fill="1296B0" w:themeFill="accent1"/>
          </w:tcPr>
          <w:p w14:paraId="6CB25004" w14:textId="77777777" w:rsidR="00A55704" w:rsidRPr="00A55704" w:rsidRDefault="00A55704" w:rsidP="00A55704">
            <w:pPr>
              <w:jc w:val="both"/>
              <w:rPr>
                <w:b/>
                <w:color w:val="FFFFFF" w:themeColor="background1"/>
              </w:rPr>
            </w:pPr>
            <w:r w:rsidRPr="00A55704">
              <w:rPr>
                <w:b/>
                <w:color w:val="FFFFFF" w:themeColor="background1"/>
              </w:rPr>
              <w:t>Safety and Health Workplace Inspection</w:t>
            </w:r>
          </w:p>
        </w:tc>
        <w:tc>
          <w:tcPr>
            <w:tcW w:w="868" w:type="dxa"/>
            <w:shd w:val="clear" w:color="auto" w:fill="1296B0" w:themeFill="accent1"/>
          </w:tcPr>
          <w:p w14:paraId="0FB49979" w14:textId="77777777" w:rsidR="00A55704" w:rsidRPr="00A55704" w:rsidRDefault="00A55704" w:rsidP="00A55704">
            <w:pPr>
              <w:jc w:val="both"/>
              <w:rPr>
                <w:b/>
                <w:color w:val="FFFFFF" w:themeColor="background1"/>
              </w:rPr>
            </w:pPr>
            <w:r w:rsidRPr="00A55704">
              <w:rPr>
                <w:b/>
                <w:color w:val="FFFFFF" w:themeColor="background1"/>
              </w:rPr>
              <w:t>Yes</w:t>
            </w:r>
          </w:p>
        </w:tc>
        <w:tc>
          <w:tcPr>
            <w:tcW w:w="790" w:type="dxa"/>
            <w:shd w:val="clear" w:color="auto" w:fill="1296B0" w:themeFill="accent1"/>
          </w:tcPr>
          <w:p w14:paraId="1E707FB7" w14:textId="77777777" w:rsidR="00A55704" w:rsidRPr="00A55704" w:rsidRDefault="00A55704" w:rsidP="00A55704">
            <w:pPr>
              <w:jc w:val="both"/>
              <w:rPr>
                <w:b/>
                <w:color w:val="FFFFFF" w:themeColor="background1"/>
              </w:rPr>
            </w:pPr>
            <w:r w:rsidRPr="00A55704">
              <w:rPr>
                <w:b/>
                <w:color w:val="FFFFFF" w:themeColor="background1"/>
              </w:rPr>
              <w:t>No</w:t>
            </w:r>
          </w:p>
        </w:tc>
      </w:tr>
      <w:tr w:rsidR="00A55704" w:rsidRPr="00A55704" w14:paraId="23EF1631" w14:textId="77777777" w:rsidTr="00A55704">
        <w:tc>
          <w:tcPr>
            <w:tcW w:w="7358" w:type="dxa"/>
          </w:tcPr>
          <w:p w14:paraId="249A89FA" w14:textId="77777777" w:rsidR="00A55704" w:rsidRPr="00A55704" w:rsidRDefault="00A55704" w:rsidP="00A55704">
            <w:pPr>
              <w:jc w:val="both"/>
            </w:pPr>
            <w:r w:rsidRPr="00A55704">
              <w:t>Are regular Health and Safety Inspections at work Sites undertaken?</w:t>
            </w:r>
          </w:p>
          <w:p w14:paraId="57AC015A" w14:textId="77777777" w:rsidR="00A55704" w:rsidRPr="00A55704" w:rsidRDefault="00A55704" w:rsidP="00A55704">
            <w:pPr>
              <w:jc w:val="both"/>
            </w:pPr>
            <w:r w:rsidRPr="00A55704">
              <w:t>If Yes, provide details.</w:t>
            </w:r>
          </w:p>
          <w:p w14:paraId="7CBCC91C" w14:textId="77777777" w:rsidR="00A55704" w:rsidRPr="00A55704" w:rsidRDefault="00A55704" w:rsidP="00A55704">
            <w:pPr>
              <w:jc w:val="both"/>
            </w:pPr>
            <w:r w:rsidRPr="00A55704">
              <w:t>_______________________________________________________</w:t>
            </w:r>
          </w:p>
          <w:p w14:paraId="717C3B31" w14:textId="77777777" w:rsidR="00A55704" w:rsidRPr="00A55704" w:rsidRDefault="00A55704" w:rsidP="00A55704">
            <w:pPr>
              <w:jc w:val="both"/>
            </w:pPr>
            <w:r w:rsidRPr="00A55704">
              <w:t>_______________________________________________________</w:t>
            </w:r>
          </w:p>
          <w:p w14:paraId="6EBE2A9A" w14:textId="41E98C27" w:rsidR="00A55704" w:rsidRDefault="00A55704" w:rsidP="00A55704">
            <w:pPr>
              <w:jc w:val="both"/>
            </w:pPr>
            <w:r w:rsidRPr="00A55704">
              <w:t>_______________________________________________________</w:t>
            </w:r>
          </w:p>
          <w:p w14:paraId="45F7C91A" w14:textId="0B30EB43" w:rsidR="00A55704" w:rsidRPr="00A55704" w:rsidRDefault="00A55704" w:rsidP="00A55704">
            <w:pPr>
              <w:jc w:val="both"/>
            </w:pPr>
          </w:p>
        </w:tc>
        <w:tc>
          <w:tcPr>
            <w:tcW w:w="868" w:type="dxa"/>
          </w:tcPr>
          <w:p w14:paraId="4DEABF7D" w14:textId="77777777" w:rsidR="00A55704" w:rsidRPr="00A55704" w:rsidRDefault="00A55704" w:rsidP="00A55704">
            <w:pPr>
              <w:jc w:val="both"/>
            </w:pPr>
            <w:r w:rsidRPr="00A55704">
              <w:sym w:font="Wingdings 2" w:char="F0A3"/>
            </w:r>
          </w:p>
        </w:tc>
        <w:tc>
          <w:tcPr>
            <w:tcW w:w="790" w:type="dxa"/>
          </w:tcPr>
          <w:p w14:paraId="41C0FE78" w14:textId="77777777" w:rsidR="00A55704" w:rsidRPr="00A55704" w:rsidRDefault="00A55704" w:rsidP="00A55704">
            <w:pPr>
              <w:jc w:val="both"/>
            </w:pPr>
            <w:r w:rsidRPr="00A55704">
              <w:sym w:font="Wingdings 2" w:char="F0A3"/>
            </w:r>
          </w:p>
        </w:tc>
      </w:tr>
      <w:tr w:rsidR="00A55704" w:rsidRPr="00A55704" w14:paraId="17C0D764" w14:textId="77777777" w:rsidTr="00A55704">
        <w:tc>
          <w:tcPr>
            <w:tcW w:w="7358" w:type="dxa"/>
          </w:tcPr>
          <w:p w14:paraId="26330C0D" w14:textId="77777777" w:rsidR="00A55704" w:rsidRPr="00A55704" w:rsidRDefault="00A55704" w:rsidP="00A55704">
            <w:pPr>
              <w:jc w:val="both"/>
            </w:pPr>
            <w:r w:rsidRPr="00A55704">
              <w:t>Are standard workplace inspection checklists used to conduct Health and Safety Inspections?</w:t>
            </w:r>
          </w:p>
          <w:p w14:paraId="0F6215AF" w14:textId="77777777" w:rsidR="00A55704" w:rsidRPr="00A55704" w:rsidRDefault="00A55704" w:rsidP="00A55704">
            <w:pPr>
              <w:jc w:val="both"/>
            </w:pPr>
            <w:r w:rsidRPr="00A55704">
              <w:t>If Yes, provide details or examples.</w:t>
            </w:r>
          </w:p>
          <w:p w14:paraId="40E68E93" w14:textId="77777777" w:rsidR="00A55704" w:rsidRPr="00A55704" w:rsidRDefault="00A55704" w:rsidP="00A55704">
            <w:pPr>
              <w:jc w:val="both"/>
            </w:pPr>
            <w:r w:rsidRPr="00A55704">
              <w:t>_______________________________________________________</w:t>
            </w:r>
          </w:p>
          <w:p w14:paraId="67F8797D" w14:textId="77777777" w:rsidR="00A55704" w:rsidRPr="00A55704" w:rsidRDefault="00A55704" w:rsidP="00A55704">
            <w:pPr>
              <w:jc w:val="both"/>
            </w:pPr>
            <w:r w:rsidRPr="00A55704">
              <w:t>_______________________________________________________</w:t>
            </w:r>
          </w:p>
          <w:p w14:paraId="591E2777" w14:textId="2A8DBDA0" w:rsidR="00A55704" w:rsidRDefault="00A55704" w:rsidP="00A55704">
            <w:pPr>
              <w:jc w:val="both"/>
            </w:pPr>
            <w:r w:rsidRPr="00A55704">
              <w:t>_______________________________________________________</w:t>
            </w:r>
          </w:p>
          <w:p w14:paraId="42599351" w14:textId="37B29580" w:rsidR="00A55704" w:rsidRPr="00A55704" w:rsidRDefault="00A55704" w:rsidP="00A55704">
            <w:pPr>
              <w:jc w:val="both"/>
            </w:pPr>
          </w:p>
        </w:tc>
        <w:tc>
          <w:tcPr>
            <w:tcW w:w="868" w:type="dxa"/>
          </w:tcPr>
          <w:p w14:paraId="01755B47" w14:textId="77777777" w:rsidR="00A55704" w:rsidRPr="00A55704" w:rsidRDefault="00A55704" w:rsidP="00A55704">
            <w:pPr>
              <w:jc w:val="both"/>
            </w:pPr>
            <w:r w:rsidRPr="00A55704">
              <w:sym w:font="Wingdings 2" w:char="F0A3"/>
            </w:r>
          </w:p>
        </w:tc>
        <w:tc>
          <w:tcPr>
            <w:tcW w:w="790" w:type="dxa"/>
          </w:tcPr>
          <w:p w14:paraId="0E3B65E6" w14:textId="77777777" w:rsidR="00A55704" w:rsidRPr="00A55704" w:rsidRDefault="00A55704" w:rsidP="00A55704">
            <w:pPr>
              <w:jc w:val="both"/>
            </w:pPr>
            <w:r w:rsidRPr="00A55704">
              <w:sym w:font="Wingdings 2" w:char="F0A3"/>
            </w:r>
          </w:p>
        </w:tc>
      </w:tr>
      <w:tr w:rsidR="00A55704" w:rsidRPr="00A55704" w14:paraId="019E876A" w14:textId="77777777" w:rsidTr="00A55704">
        <w:tc>
          <w:tcPr>
            <w:tcW w:w="9016" w:type="dxa"/>
            <w:gridSpan w:val="3"/>
          </w:tcPr>
          <w:p w14:paraId="5C13C419" w14:textId="77777777" w:rsidR="00A55704" w:rsidRPr="00A55704" w:rsidRDefault="00A55704" w:rsidP="00A55704">
            <w:pPr>
              <w:jc w:val="both"/>
            </w:pPr>
            <w:r w:rsidRPr="00A55704">
              <w:t>Who normally completes workplace Safety and Health Inspections?</w:t>
            </w:r>
          </w:p>
          <w:p w14:paraId="7D56CE14" w14:textId="7AA95B98" w:rsidR="00A55704" w:rsidRPr="00A55704" w:rsidRDefault="00A55704" w:rsidP="00A55704">
            <w:pPr>
              <w:jc w:val="both"/>
            </w:pPr>
            <w:r w:rsidRPr="00A55704">
              <w:t>_______________________________________________________________________</w:t>
            </w:r>
          </w:p>
          <w:p w14:paraId="7FEBD7A9" w14:textId="77777777" w:rsidR="00A55704" w:rsidRDefault="00A55704" w:rsidP="00A55704">
            <w:pPr>
              <w:jc w:val="both"/>
            </w:pPr>
            <w:r w:rsidRPr="00A55704">
              <w:t>_______________________________________________________________________</w:t>
            </w:r>
          </w:p>
          <w:p w14:paraId="062CD971" w14:textId="085A012D" w:rsidR="00A55704" w:rsidRPr="00A55704" w:rsidRDefault="00A55704" w:rsidP="00A55704">
            <w:pPr>
              <w:jc w:val="both"/>
            </w:pPr>
          </w:p>
        </w:tc>
      </w:tr>
      <w:tr w:rsidR="00A55704" w:rsidRPr="00A55704" w14:paraId="28587433" w14:textId="77777777" w:rsidTr="00A55704">
        <w:tc>
          <w:tcPr>
            <w:tcW w:w="9016" w:type="dxa"/>
            <w:gridSpan w:val="3"/>
          </w:tcPr>
          <w:p w14:paraId="39BDAC4C" w14:textId="77777777" w:rsidR="00A55704" w:rsidRPr="00A55704" w:rsidRDefault="00A55704" w:rsidP="00A55704">
            <w:pPr>
              <w:jc w:val="both"/>
            </w:pPr>
            <w:r w:rsidRPr="00A55704">
              <w:lastRenderedPageBreak/>
              <w:t>How are workplace Safety and Health Inspection reports dealt with?</w:t>
            </w:r>
          </w:p>
          <w:p w14:paraId="3C87C1B1" w14:textId="591B6088" w:rsidR="00A55704" w:rsidRPr="00A55704" w:rsidRDefault="00A55704" w:rsidP="00A55704">
            <w:pPr>
              <w:jc w:val="both"/>
            </w:pPr>
            <w:r w:rsidRPr="00A55704">
              <w:t>_______________________________________________________________________</w:t>
            </w:r>
          </w:p>
          <w:p w14:paraId="3F1E7FB0" w14:textId="3151B12C" w:rsidR="00A55704" w:rsidRPr="00A55704" w:rsidRDefault="00A55704" w:rsidP="00A55704">
            <w:pPr>
              <w:jc w:val="both"/>
            </w:pPr>
            <w:r w:rsidRPr="00A55704">
              <w:t>_______________________________________________________________________</w:t>
            </w:r>
          </w:p>
          <w:p w14:paraId="10155B5B" w14:textId="69E7EC70" w:rsidR="00A55704" w:rsidRPr="00A55704" w:rsidRDefault="00A55704" w:rsidP="00A55704">
            <w:pPr>
              <w:jc w:val="both"/>
            </w:pPr>
            <w:r w:rsidRPr="00A55704">
              <w:t>_______________________________________________________________________</w:t>
            </w:r>
          </w:p>
          <w:p w14:paraId="1E5E726D" w14:textId="77777777" w:rsidR="00A55704" w:rsidRPr="00A55704" w:rsidRDefault="00A55704" w:rsidP="00A55704">
            <w:pPr>
              <w:jc w:val="both"/>
            </w:pPr>
          </w:p>
        </w:tc>
      </w:tr>
      <w:tr w:rsidR="00A55704" w:rsidRPr="00A55704" w14:paraId="1C34EE6A" w14:textId="77777777" w:rsidTr="00A55704">
        <w:tc>
          <w:tcPr>
            <w:tcW w:w="7358" w:type="dxa"/>
          </w:tcPr>
          <w:p w14:paraId="646E8FA2" w14:textId="77777777" w:rsidR="00A55704" w:rsidRPr="00A55704" w:rsidRDefault="00A55704" w:rsidP="00A55704">
            <w:pPr>
              <w:jc w:val="both"/>
            </w:pPr>
            <w:r w:rsidRPr="00A55704">
              <w:t>Is there a procedure by which employees can report hazards at workplaces?</w:t>
            </w:r>
          </w:p>
          <w:p w14:paraId="00892228" w14:textId="77777777" w:rsidR="00A55704" w:rsidRPr="00A55704" w:rsidRDefault="00A55704" w:rsidP="00A55704">
            <w:pPr>
              <w:jc w:val="both"/>
            </w:pPr>
            <w:r w:rsidRPr="00A55704">
              <w:t>If Yes, provide details</w:t>
            </w:r>
          </w:p>
          <w:p w14:paraId="27F00604" w14:textId="77777777" w:rsidR="00A55704" w:rsidRPr="00A55704" w:rsidRDefault="00A55704" w:rsidP="00A55704">
            <w:pPr>
              <w:jc w:val="both"/>
            </w:pPr>
            <w:r w:rsidRPr="00A55704">
              <w:t>_______________________________________________________</w:t>
            </w:r>
          </w:p>
          <w:p w14:paraId="3E2384BF" w14:textId="77777777" w:rsidR="00A55704" w:rsidRPr="00A55704" w:rsidRDefault="00A55704" w:rsidP="00A55704">
            <w:pPr>
              <w:jc w:val="both"/>
            </w:pPr>
            <w:r w:rsidRPr="00A55704">
              <w:t>_______________________________________________________</w:t>
            </w:r>
          </w:p>
          <w:p w14:paraId="010D21DE" w14:textId="77777777" w:rsidR="00A55704" w:rsidRDefault="00A55704" w:rsidP="00A55704">
            <w:pPr>
              <w:jc w:val="both"/>
            </w:pPr>
            <w:r w:rsidRPr="00A55704">
              <w:t>_______________________________________________________</w:t>
            </w:r>
          </w:p>
          <w:p w14:paraId="73A868B1" w14:textId="51533B0C" w:rsidR="00A55704" w:rsidRPr="00A55704" w:rsidRDefault="00A55704" w:rsidP="00A55704">
            <w:pPr>
              <w:jc w:val="both"/>
            </w:pPr>
          </w:p>
        </w:tc>
        <w:tc>
          <w:tcPr>
            <w:tcW w:w="868" w:type="dxa"/>
          </w:tcPr>
          <w:p w14:paraId="1EC5339B" w14:textId="77777777" w:rsidR="00A55704" w:rsidRPr="00A55704" w:rsidRDefault="00A55704" w:rsidP="00A55704">
            <w:pPr>
              <w:jc w:val="both"/>
            </w:pPr>
            <w:r w:rsidRPr="00A55704">
              <w:sym w:font="Wingdings 2" w:char="F0A3"/>
            </w:r>
          </w:p>
        </w:tc>
        <w:tc>
          <w:tcPr>
            <w:tcW w:w="790" w:type="dxa"/>
          </w:tcPr>
          <w:p w14:paraId="0E598AF7" w14:textId="77777777" w:rsidR="00A55704" w:rsidRPr="00A55704" w:rsidRDefault="00A55704" w:rsidP="00A55704">
            <w:pPr>
              <w:jc w:val="both"/>
            </w:pPr>
            <w:r w:rsidRPr="00A55704">
              <w:sym w:font="Wingdings 2" w:char="F0A3"/>
            </w:r>
          </w:p>
        </w:tc>
      </w:tr>
      <w:tr w:rsidR="00A55704" w:rsidRPr="00A55704" w14:paraId="77CC0B77" w14:textId="77777777" w:rsidTr="00A55704">
        <w:trPr>
          <w:trHeight w:val="283"/>
        </w:trPr>
        <w:tc>
          <w:tcPr>
            <w:tcW w:w="7358" w:type="dxa"/>
            <w:shd w:val="clear" w:color="auto" w:fill="1296B0" w:themeFill="accent1"/>
          </w:tcPr>
          <w:p w14:paraId="35AB1354" w14:textId="77777777" w:rsidR="00A55704" w:rsidRPr="00A55704" w:rsidRDefault="00A55704" w:rsidP="00A55704">
            <w:pPr>
              <w:jc w:val="both"/>
              <w:rPr>
                <w:b/>
                <w:color w:val="FFFFFF" w:themeColor="background1"/>
              </w:rPr>
            </w:pPr>
            <w:r w:rsidRPr="00A55704">
              <w:rPr>
                <w:b/>
                <w:color w:val="FFFFFF" w:themeColor="background1"/>
              </w:rPr>
              <w:t>Safety and Health Consultation</w:t>
            </w:r>
          </w:p>
        </w:tc>
        <w:tc>
          <w:tcPr>
            <w:tcW w:w="868" w:type="dxa"/>
            <w:shd w:val="clear" w:color="auto" w:fill="1296B0" w:themeFill="accent1"/>
          </w:tcPr>
          <w:p w14:paraId="7F11478B" w14:textId="77777777" w:rsidR="00A55704" w:rsidRPr="00A55704" w:rsidRDefault="00A55704" w:rsidP="00A55704">
            <w:pPr>
              <w:jc w:val="both"/>
              <w:rPr>
                <w:b/>
                <w:color w:val="FFFFFF" w:themeColor="background1"/>
              </w:rPr>
            </w:pPr>
            <w:r w:rsidRPr="00A55704">
              <w:rPr>
                <w:b/>
                <w:color w:val="FFFFFF" w:themeColor="background1"/>
              </w:rPr>
              <w:t>Yes</w:t>
            </w:r>
          </w:p>
        </w:tc>
        <w:tc>
          <w:tcPr>
            <w:tcW w:w="790" w:type="dxa"/>
            <w:shd w:val="clear" w:color="auto" w:fill="1296B0" w:themeFill="accent1"/>
          </w:tcPr>
          <w:p w14:paraId="54F28B04" w14:textId="77777777" w:rsidR="00A55704" w:rsidRPr="00A55704" w:rsidRDefault="00A55704" w:rsidP="00A55704">
            <w:pPr>
              <w:jc w:val="both"/>
              <w:rPr>
                <w:b/>
                <w:color w:val="FFFFFF" w:themeColor="background1"/>
              </w:rPr>
            </w:pPr>
            <w:r w:rsidRPr="00A55704">
              <w:rPr>
                <w:b/>
                <w:color w:val="FFFFFF" w:themeColor="background1"/>
              </w:rPr>
              <w:t>No</w:t>
            </w:r>
          </w:p>
        </w:tc>
      </w:tr>
      <w:tr w:rsidR="00A55704" w:rsidRPr="00A55704" w14:paraId="2B9BB102" w14:textId="77777777" w:rsidTr="00A55704">
        <w:tc>
          <w:tcPr>
            <w:tcW w:w="7358" w:type="dxa"/>
          </w:tcPr>
          <w:p w14:paraId="69E0CD76" w14:textId="77777777" w:rsidR="00A55704" w:rsidRPr="00A55704" w:rsidRDefault="00A55704" w:rsidP="00A55704">
            <w:pPr>
              <w:jc w:val="both"/>
            </w:pPr>
            <w:r w:rsidRPr="00A55704">
              <w:t>Is there a workplace Safety Committee?</w:t>
            </w:r>
          </w:p>
          <w:p w14:paraId="7037242C" w14:textId="77777777" w:rsidR="00A55704" w:rsidRPr="00A55704" w:rsidRDefault="00A55704" w:rsidP="00A55704">
            <w:pPr>
              <w:jc w:val="both"/>
            </w:pPr>
            <w:r w:rsidRPr="00A55704">
              <w:t>If Yes, provide details.</w:t>
            </w:r>
          </w:p>
          <w:p w14:paraId="0E7392F0" w14:textId="77777777" w:rsidR="00A55704" w:rsidRPr="00A55704" w:rsidRDefault="00A55704" w:rsidP="00A55704">
            <w:pPr>
              <w:jc w:val="both"/>
            </w:pPr>
            <w:r w:rsidRPr="00A55704">
              <w:t>_______________________________________________________</w:t>
            </w:r>
          </w:p>
          <w:p w14:paraId="02D8CAD9" w14:textId="77777777" w:rsidR="00A55704" w:rsidRPr="00A55704" w:rsidRDefault="00A55704" w:rsidP="00A55704">
            <w:pPr>
              <w:jc w:val="both"/>
            </w:pPr>
            <w:r w:rsidRPr="00A55704">
              <w:t>_______________________________________________________</w:t>
            </w:r>
          </w:p>
          <w:p w14:paraId="7B20886F" w14:textId="77777777" w:rsidR="00A55704" w:rsidRDefault="00A55704" w:rsidP="00A55704">
            <w:pPr>
              <w:jc w:val="both"/>
            </w:pPr>
            <w:r w:rsidRPr="00A55704">
              <w:t>_______________________________________________________</w:t>
            </w:r>
          </w:p>
          <w:p w14:paraId="51EA8926" w14:textId="617C5D9F" w:rsidR="00A55704" w:rsidRPr="00A55704" w:rsidRDefault="00A55704" w:rsidP="00A55704">
            <w:pPr>
              <w:jc w:val="both"/>
            </w:pPr>
          </w:p>
        </w:tc>
        <w:tc>
          <w:tcPr>
            <w:tcW w:w="868" w:type="dxa"/>
          </w:tcPr>
          <w:p w14:paraId="2D9C57FE" w14:textId="77777777" w:rsidR="00A55704" w:rsidRPr="00A55704" w:rsidRDefault="00A55704" w:rsidP="00A55704">
            <w:pPr>
              <w:jc w:val="both"/>
            </w:pPr>
            <w:r w:rsidRPr="00A55704">
              <w:sym w:font="Wingdings 2" w:char="F0A3"/>
            </w:r>
          </w:p>
        </w:tc>
        <w:tc>
          <w:tcPr>
            <w:tcW w:w="790" w:type="dxa"/>
          </w:tcPr>
          <w:p w14:paraId="61E865F1" w14:textId="77777777" w:rsidR="00A55704" w:rsidRPr="00A55704" w:rsidRDefault="00A55704" w:rsidP="00A55704">
            <w:pPr>
              <w:jc w:val="both"/>
            </w:pPr>
            <w:r w:rsidRPr="00A55704">
              <w:sym w:font="Wingdings 2" w:char="F0A3"/>
            </w:r>
          </w:p>
        </w:tc>
      </w:tr>
      <w:tr w:rsidR="00A55704" w:rsidRPr="00A55704" w14:paraId="73E9C3C5" w14:textId="77777777" w:rsidTr="00A55704">
        <w:tc>
          <w:tcPr>
            <w:tcW w:w="7358" w:type="dxa"/>
          </w:tcPr>
          <w:p w14:paraId="0EE26721" w14:textId="77777777" w:rsidR="00A55704" w:rsidRPr="00A55704" w:rsidRDefault="00A55704" w:rsidP="00A55704">
            <w:pPr>
              <w:jc w:val="both"/>
            </w:pPr>
            <w:r w:rsidRPr="00A55704">
              <w:t>Are there guidelines on procedures governing the Safety Committee operation?</w:t>
            </w:r>
          </w:p>
        </w:tc>
        <w:tc>
          <w:tcPr>
            <w:tcW w:w="868" w:type="dxa"/>
          </w:tcPr>
          <w:p w14:paraId="1E9B28D1" w14:textId="77777777" w:rsidR="00A55704" w:rsidRPr="00A55704" w:rsidRDefault="00A55704" w:rsidP="00A55704">
            <w:pPr>
              <w:jc w:val="both"/>
            </w:pPr>
            <w:r w:rsidRPr="00A55704">
              <w:sym w:font="Wingdings 2" w:char="F0A3"/>
            </w:r>
          </w:p>
        </w:tc>
        <w:tc>
          <w:tcPr>
            <w:tcW w:w="790" w:type="dxa"/>
          </w:tcPr>
          <w:p w14:paraId="4179ACDF" w14:textId="77777777" w:rsidR="00A55704" w:rsidRPr="00A55704" w:rsidRDefault="00A55704" w:rsidP="00A55704">
            <w:pPr>
              <w:jc w:val="both"/>
            </w:pPr>
            <w:r w:rsidRPr="00A55704">
              <w:sym w:font="Wingdings 2" w:char="F0A3"/>
            </w:r>
          </w:p>
        </w:tc>
      </w:tr>
      <w:tr w:rsidR="00A55704" w:rsidRPr="00A55704" w14:paraId="3231C74A" w14:textId="77777777" w:rsidTr="00A55704">
        <w:tc>
          <w:tcPr>
            <w:tcW w:w="7358" w:type="dxa"/>
          </w:tcPr>
          <w:p w14:paraId="6A0857D2" w14:textId="77777777" w:rsidR="00A55704" w:rsidRPr="00A55704" w:rsidRDefault="00A55704" w:rsidP="00A55704">
            <w:pPr>
              <w:jc w:val="both"/>
            </w:pPr>
            <w:r w:rsidRPr="00A55704">
              <w:t>Are there employee elected Health and Safety Representatives?</w:t>
            </w:r>
          </w:p>
          <w:p w14:paraId="5D1E0BD9" w14:textId="77777777" w:rsidR="00A55704" w:rsidRPr="00A55704" w:rsidRDefault="00A55704" w:rsidP="00A55704">
            <w:pPr>
              <w:jc w:val="both"/>
            </w:pPr>
            <w:r w:rsidRPr="00A55704">
              <w:t>If Yes, provide details.</w:t>
            </w:r>
          </w:p>
          <w:p w14:paraId="64B967A2" w14:textId="77777777" w:rsidR="00A55704" w:rsidRPr="00A55704" w:rsidRDefault="00A55704" w:rsidP="00A55704">
            <w:pPr>
              <w:jc w:val="both"/>
            </w:pPr>
            <w:r w:rsidRPr="00A55704">
              <w:t>_______________________________________________________</w:t>
            </w:r>
          </w:p>
          <w:p w14:paraId="37C9AFF5" w14:textId="77777777" w:rsidR="00A55704" w:rsidRPr="00A55704" w:rsidRDefault="00A55704" w:rsidP="00A55704">
            <w:pPr>
              <w:jc w:val="both"/>
            </w:pPr>
            <w:r w:rsidRPr="00A55704">
              <w:t>_______________________________________________________</w:t>
            </w:r>
          </w:p>
          <w:p w14:paraId="4F701861" w14:textId="325DEDFD" w:rsidR="00A55704" w:rsidRPr="00A55704" w:rsidRDefault="00A55704" w:rsidP="00A55704">
            <w:pPr>
              <w:jc w:val="both"/>
            </w:pPr>
            <w:r w:rsidRPr="00A55704">
              <w:t>_______________________________________________________</w:t>
            </w:r>
          </w:p>
          <w:p w14:paraId="0D69E033" w14:textId="77777777" w:rsidR="00A55704" w:rsidRPr="00A55704" w:rsidRDefault="00A55704" w:rsidP="00A55704">
            <w:pPr>
              <w:jc w:val="both"/>
            </w:pPr>
          </w:p>
        </w:tc>
        <w:tc>
          <w:tcPr>
            <w:tcW w:w="868" w:type="dxa"/>
          </w:tcPr>
          <w:p w14:paraId="31CABFCC" w14:textId="77777777" w:rsidR="00A55704" w:rsidRPr="00A55704" w:rsidRDefault="00A55704" w:rsidP="00A55704">
            <w:pPr>
              <w:jc w:val="both"/>
            </w:pPr>
            <w:r w:rsidRPr="00A55704">
              <w:sym w:font="Wingdings 2" w:char="F0A3"/>
            </w:r>
          </w:p>
        </w:tc>
        <w:tc>
          <w:tcPr>
            <w:tcW w:w="790" w:type="dxa"/>
          </w:tcPr>
          <w:p w14:paraId="4A2CC296" w14:textId="77777777" w:rsidR="00A55704" w:rsidRPr="00A55704" w:rsidRDefault="00A55704" w:rsidP="00A55704">
            <w:pPr>
              <w:jc w:val="both"/>
            </w:pPr>
            <w:r w:rsidRPr="00A55704">
              <w:sym w:font="Wingdings 2" w:char="F0A3"/>
            </w:r>
          </w:p>
        </w:tc>
      </w:tr>
      <w:tr w:rsidR="00A55704" w:rsidRPr="00A55704" w14:paraId="2312E069" w14:textId="77777777" w:rsidTr="00A55704">
        <w:trPr>
          <w:trHeight w:val="283"/>
        </w:trPr>
        <w:tc>
          <w:tcPr>
            <w:tcW w:w="7358" w:type="dxa"/>
            <w:shd w:val="clear" w:color="auto" w:fill="1296B0" w:themeFill="accent1"/>
          </w:tcPr>
          <w:p w14:paraId="3AB730B5" w14:textId="77777777" w:rsidR="00A55704" w:rsidRPr="00A55704" w:rsidRDefault="00A55704" w:rsidP="00A55704">
            <w:pPr>
              <w:jc w:val="both"/>
              <w:rPr>
                <w:b/>
                <w:color w:val="FFFFFF" w:themeColor="background1"/>
              </w:rPr>
            </w:pPr>
            <w:r w:rsidRPr="00A55704">
              <w:rPr>
                <w:b/>
                <w:color w:val="FFFFFF" w:themeColor="background1"/>
              </w:rPr>
              <w:t>Safety and Health Performance Monitoring</w:t>
            </w:r>
          </w:p>
        </w:tc>
        <w:tc>
          <w:tcPr>
            <w:tcW w:w="868" w:type="dxa"/>
            <w:shd w:val="clear" w:color="auto" w:fill="1296B0" w:themeFill="accent1"/>
          </w:tcPr>
          <w:p w14:paraId="20D46CE4" w14:textId="77777777" w:rsidR="00A55704" w:rsidRPr="00A55704" w:rsidRDefault="00A55704" w:rsidP="00A55704">
            <w:pPr>
              <w:jc w:val="both"/>
              <w:rPr>
                <w:b/>
                <w:color w:val="FFFFFF" w:themeColor="background1"/>
              </w:rPr>
            </w:pPr>
            <w:r w:rsidRPr="00A55704">
              <w:rPr>
                <w:b/>
                <w:color w:val="FFFFFF" w:themeColor="background1"/>
              </w:rPr>
              <w:t>Yes</w:t>
            </w:r>
          </w:p>
        </w:tc>
        <w:tc>
          <w:tcPr>
            <w:tcW w:w="790" w:type="dxa"/>
            <w:shd w:val="clear" w:color="auto" w:fill="1296B0" w:themeFill="accent1"/>
          </w:tcPr>
          <w:p w14:paraId="10623834" w14:textId="77777777" w:rsidR="00A55704" w:rsidRPr="00A55704" w:rsidRDefault="00A55704" w:rsidP="00A55704">
            <w:pPr>
              <w:jc w:val="both"/>
              <w:rPr>
                <w:b/>
                <w:color w:val="FFFFFF" w:themeColor="background1"/>
              </w:rPr>
            </w:pPr>
            <w:r w:rsidRPr="00A55704">
              <w:rPr>
                <w:b/>
                <w:color w:val="FFFFFF" w:themeColor="background1"/>
              </w:rPr>
              <w:t>No</w:t>
            </w:r>
          </w:p>
        </w:tc>
      </w:tr>
      <w:tr w:rsidR="00A55704" w:rsidRPr="00A55704" w14:paraId="0B112E74" w14:textId="77777777" w:rsidTr="00A55704">
        <w:tc>
          <w:tcPr>
            <w:tcW w:w="7358" w:type="dxa"/>
          </w:tcPr>
          <w:p w14:paraId="2637D47E" w14:textId="77777777" w:rsidR="00A55704" w:rsidRPr="00A55704" w:rsidRDefault="00A55704" w:rsidP="00A55704">
            <w:pPr>
              <w:jc w:val="both"/>
            </w:pPr>
            <w:r w:rsidRPr="00A55704">
              <w:t>Is there a system for recording and analysing Safety Performance Statistics?</w:t>
            </w:r>
          </w:p>
          <w:p w14:paraId="46DFB007" w14:textId="77777777" w:rsidR="00A55704" w:rsidRPr="00A55704" w:rsidRDefault="00A55704" w:rsidP="00A55704">
            <w:pPr>
              <w:jc w:val="both"/>
            </w:pPr>
            <w:r w:rsidRPr="00A55704">
              <w:t>If Yes, provide details.</w:t>
            </w:r>
          </w:p>
          <w:p w14:paraId="0E70D69C" w14:textId="77777777" w:rsidR="00A55704" w:rsidRPr="00A55704" w:rsidRDefault="00A55704" w:rsidP="00A55704">
            <w:pPr>
              <w:jc w:val="both"/>
            </w:pPr>
            <w:r w:rsidRPr="00A55704">
              <w:t>_______________________________________________________</w:t>
            </w:r>
          </w:p>
          <w:p w14:paraId="19E5DEE3" w14:textId="77777777" w:rsidR="00A55704" w:rsidRPr="00A55704" w:rsidRDefault="00A55704" w:rsidP="00A55704">
            <w:pPr>
              <w:jc w:val="both"/>
            </w:pPr>
            <w:r w:rsidRPr="00A55704">
              <w:t>_______________________________________________________</w:t>
            </w:r>
          </w:p>
          <w:p w14:paraId="399B7B37" w14:textId="77777777" w:rsidR="00A55704" w:rsidRDefault="00A55704" w:rsidP="00A55704">
            <w:pPr>
              <w:jc w:val="both"/>
            </w:pPr>
            <w:r w:rsidRPr="00A55704">
              <w:t>_______________________________________________________</w:t>
            </w:r>
          </w:p>
          <w:p w14:paraId="22A4777E" w14:textId="5A9C4F4F" w:rsidR="00A55704" w:rsidRPr="00A55704" w:rsidRDefault="00A55704" w:rsidP="00A55704">
            <w:pPr>
              <w:jc w:val="both"/>
            </w:pPr>
          </w:p>
        </w:tc>
        <w:tc>
          <w:tcPr>
            <w:tcW w:w="868" w:type="dxa"/>
          </w:tcPr>
          <w:p w14:paraId="1A88EC20" w14:textId="77777777" w:rsidR="00A55704" w:rsidRPr="00A55704" w:rsidRDefault="00A55704" w:rsidP="00A55704">
            <w:pPr>
              <w:jc w:val="both"/>
            </w:pPr>
            <w:r w:rsidRPr="00A55704">
              <w:sym w:font="Wingdings 2" w:char="F0A3"/>
            </w:r>
          </w:p>
        </w:tc>
        <w:tc>
          <w:tcPr>
            <w:tcW w:w="790" w:type="dxa"/>
          </w:tcPr>
          <w:p w14:paraId="11D748D1" w14:textId="77777777" w:rsidR="00A55704" w:rsidRPr="00A55704" w:rsidRDefault="00A55704" w:rsidP="00A55704">
            <w:pPr>
              <w:jc w:val="both"/>
            </w:pPr>
            <w:r w:rsidRPr="00A55704">
              <w:sym w:font="Wingdings 2" w:char="F0A3"/>
            </w:r>
          </w:p>
        </w:tc>
      </w:tr>
      <w:tr w:rsidR="00A55704" w:rsidRPr="00A55704" w14:paraId="790ACB5E" w14:textId="77777777" w:rsidTr="00A55704">
        <w:tc>
          <w:tcPr>
            <w:tcW w:w="7358" w:type="dxa"/>
          </w:tcPr>
          <w:p w14:paraId="2D2FD848" w14:textId="77777777" w:rsidR="00A55704" w:rsidRPr="00A55704" w:rsidRDefault="00A55704" w:rsidP="00A55704">
            <w:pPr>
              <w:jc w:val="both"/>
            </w:pPr>
            <w:r w:rsidRPr="00A55704">
              <w:t>Is Safety Performance on the agenda of management meetings?</w:t>
            </w:r>
          </w:p>
          <w:p w14:paraId="1F890837" w14:textId="77777777" w:rsidR="00A55704" w:rsidRPr="00A55704" w:rsidRDefault="00A55704" w:rsidP="00A55704">
            <w:pPr>
              <w:jc w:val="both"/>
            </w:pPr>
            <w:r w:rsidRPr="00A55704">
              <w:t>If Yes, provide details.</w:t>
            </w:r>
          </w:p>
          <w:p w14:paraId="670CF973" w14:textId="77777777" w:rsidR="00A55704" w:rsidRPr="00A55704" w:rsidRDefault="00A55704" w:rsidP="00A55704">
            <w:pPr>
              <w:jc w:val="both"/>
            </w:pPr>
            <w:r w:rsidRPr="00A55704">
              <w:t>_______________________________________________________</w:t>
            </w:r>
          </w:p>
          <w:p w14:paraId="77CA97F3" w14:textId="77777777" w:rsidR="00A55704" w:rsidRPr="00A55704" w:rsidRDefault="00A55704" w:rsidP="00A55704">
            <w:pPr>
              <w:jc w:val="both"/>
            </w:pPr>
            <w:r w:rsidRPr="00A55704">
              <w:t>_______________________________________________________</w:t>
            </w:r>
          </w:p>
          <w:p w14:paraId="2F253ED4" w14:textId="77777777" w:rsidR="00A55704" w:rsidRDefault="00A55704" w:rsidP="00A55704">
            <w:pPr>
              <w:jc w:val="both"/>
            </w:pPr>
            <w:r w:rsidRPr="00A55704">
              <w:t>_______________________________________________________</w:t>
            </w:r>
          </w:p>
          <w:p w14:paraId="32344A0D" w14:textId="7C06E251" w:rsidR="00A55704" w:rsidRPr="00A55704" w:rsidRDefault="00A55704" w:rsidP="00A55704">
            <w:pPr>
              <w:jc w:val="both"/>
            </w:pPr>
          </w:p>
        </w:tc>
        <w:tc>
          <w:tcPr>
            <w:tcW w:w="868" w:type="dxa"/>
          </w:tcPr>
          <w:p w14:paraId="1B09A978" w14:textId="77777777" w:rsidR="00A55704" w:rsidRPr="00A55704" w:rsidRDefault="00A55704" w:rsidP="00A55704">
            <w:pPr>
              <w:jc w:val="both"/>
            </w:pPr>
            <w:r w:rsidRPr="00A55704">
              <w:sym w:font="Wingdings 2" w:char="F0A3"/>
            </w:r>
          </w:p>
        </w:tc>
        <w:tc>
          <w:tcPr>
            <w:tcW w:w="790" w:type="dxa"/>
          </w:tcPr>
          <w:p w14:paraId="5CB724C7" w14:textId="77777777" w:rsidR="00A55704" w:rsidRPr="00A55704" w:rsidRDefault="00A55704" w:rsidP="00A55704">
            <w:pPr>
              <w:jc w:val="both"/>
            </w:pPr>
            <w:r w:rsidRPr="00A55704">
              <w:sym w:font="Wingdings 2" w:char="F0A3"/>
            </w:r>
          </w:p>
        </w:tc>
      </w:tr>
      <w:tr w:rsidR="00A55704" w:rsidRPr="00A55704" w14:paraId="0C2DAAE8" w14:textId="77777777" w:rsidTr="00A55704">
        <w:tc>
          <w:tcPr>
            <w:tcW w:w="7358" w:type="dxa"/>
          </w:tcPr>
          <w:p w14:paraId="2E28D6A0" w14:textId="77777777" w:rsidR="00A55704" w:rsidRPr="00A55704" w:rsidRDefault="00A55704" w:rsidP="00A55704">
            <w:pPr>
              <w:jc w:val="both"/>
            </w:pPr>
            <w:r w:rsidRPr="00A55704">
              <w:t>Is senior management involved in analysis of Safety Performance Statistics?</w:t>
            </w:r>
          </w:p>
          <w:p w14:paraId="6FBE8D2B" w14:textId="77777777" w:rsidR="00A55704" w:rsidRPr="00A55704" w:rsidRDefault="00A55704" w:rsidP="00A55704">
            <w:pPr>
              <w:jc w:val="both"/>
            </w:pPr>
            <w:r w:rsidRPr="00A55704">
              <w:t>_______________________________________________________</w:t>
            </w:r>
          </w:p>
          <w:p w14:paraId="7C3A8AAD" w14:textId="77777777" w:rsidR="00A55704" w:rsidRPr="00A55704" w:rsidRDefault="00A55704" w:rsidP="00A55704">
            <w:pPr>
              <w:jc w:val="both"/>
            </w:pPr>
            <w:r w:rsidRPr="00A55704">
              <w:t>_______________________________________________________</w:t>
            </w:r>
          </w:p>
          <w:p w14:paraId="3D4D685E" w14:textId="77777777" w:rsidR="00A55704" w:rsidRDefault="00A55704" w:rsidP="00A55704">
            <w:pPr>
              <w:jc w:val="both"/>
            </w:pPr>
            <w:r w:rsidRPr="00A55704">
              <w:t>_______________________________________________________</w:t>
            </w:r>
          </w:p>
          <w:p w14:paraId="6CE709F4" w14:textId="7B927989" w:rsidR="00A55704" w:rsidRPr="00A55704" w:rsidRDefault="00A55704" w:rsidP="00A55704">
            <w:pPr>
              <w:jc w:val="both"/>
            </w:pPr>
          </w:p>
        </w:tc>
        <w:tc>
          <w:tcPr>
            <w:tcW w:w="868" w:type="dxa"/>
          </w:tcPr>
          <w:p w14:paraId="7675C043" w14:textId="77777777" w:rsidR="00A55704" w:rsidRPr="00A55704" w:rsidRDefault="00A55704" w:rsidP="00A55704">
            <w:pPr>
              <w:jc w:val="both"/>
            </w:pPr>
            <w:r w:rsidRPr="00A55704">
              <w:sym w:font="Wingdings 2" w:char="F0A3"/>
            </w:r>
          </w:p>
        </w:tc>
        <w:tc>
          <w:tcPr>
            <w:tcW w:w="790" w:type="dxa"/>
          </w:tcPr>
          <w:p w14:paraId="1E5DB677" w14:textId="77777777" w:rsidR="00A55704" w:rsidRPr="00A55704" w:rsidRDefault="00A55704" w:rsidP="00A55704">
            <w:pPr>
              <w:jc w:val="both"/>
            </w:pPr>
            <w:r w:rsidRPr="00A55704">
              <w:sym w:font="Wingdings 2" w:char="F0A3"/>
            </w:r>
          </w:p>
        </w:tc>
      </w:tr>
      <w:tr w:rsidR="00A55704" w:rsidRPr="00A55704" w14:paraId="4FA898EF" w14:textId="77777777" w:rsidTr="00A55704">
        <w:tc>
          <w:tcPr>
            <w:tcW w:w="7358" w:type="dxa"/>
          </w:tcPr>
          <w:p w14:paraId="4F02382F" w14:textId="510CB6FA" w:rsidR="00A55704" w:rsidRPr="00A55704" w:rsidRDefault="00A55704" w:rsidP="00A55704">
            <w:pPr>
              <w:jc w:val="both"/>
            </w:pPr>
            <w:r w:rsidRPr="00A55704">
              <w:t xml:space="preserve">Has the company ever been convicted of a </w:t>
            </w:r>
            <w:r w:rsidR="00507313">
              <w:t>Work</w:t>
            </w:r>
            <w:r w:rsidRPr="00A55704">
              <w:t xml:space="preserve"> Health and Safety offence?</w:t>
            </w:r>
          </w:p>
          <w:p w14:paraId="23323BDE" w14:textId="77777777" w:rsidR="00A55704" w:rsidRPr="00A55704" w:rsidRDefault="00A55704" w:rsidP="00A55704">
            <w:pPr>
              <w:jc w:val="both"/>
            </w:pPr>
            <w:r w:rsidRPr="00A55704">
              <w:t>If Yes, provide details.</w:t>
            </w:r>
          </w:p>
          <w:p w14:paraId="592F707D" w14:textId="77777777" w:rsidR="00A55704" w:rsidRPr="00A55704" w:rsidRDefault="00A55704" w:rsidP="00A55704">
            <w:pPr>
              <w:jc w:val="both"/>
            </w:pPr>
            <w:r w:rsidRPr="00A55704">
              <w:t>_______________________________________________________</w:t>
            </w:r>
          </w:p>
          <w:p w14:paraId="0BFB5822" w14:textId="77777777" w:rsidR="00A55704" w:rsidRPr="00A55704" w:rsidRDefault="00A55704" w:rsidP="00A55704">
            <w:pPr>
              <w:jc w:val="both"/>
            </w:pPr>
            <w:r w:rsidRPr="00A55704">
              <w:t>_______________________________________________________</w:t>
            </w:r>
          </w:p>
          <w:p w14:paraId="4470D955" w14:textId="77777777" w:rsidR="00A55704" w:rsidRPr="00A55704" w:rsidRDefault="00A55704" w:rsidP="00A55704">
            <w:pPr>
              <w:jc w:val="both"/>
            </w:pPr>
            <w:r w:rsidRPr="00A55704">
              <w:t>________________________________________________________</w:t>
            </w:r>
          </w:p>
        </w:tc>
        <w:tc>
          <w:tcPr>
            <w:tcW w:w="868" w:type="dxa"/>
          </w:tcPr>
          <w:p w14:paraId="384E6892" w14:textId="77777777" w:rsidR="00A55704" w:rsidRPr="00A55704" w:rsidRDefault="00A55704" w:rsidP="00A55704">
            <w:pPr>
              <w:jc w:val="both"/>
            </w:pPr>
            <w:r w:rsidRPr="00A55704">
              <w:sym w:font="Wingdings 2" w:char="F0A3"/>
            </w:r>
          </w:p>
        </w:tc>
        <w:tc>
          <w:tcPr>
            <w:tcW w:w="790" w:type="dxa"/>
          </w:tcPr>
          <w:p w14:paraId="330E88F3" w14:textId="77777777" w:rsidR="00A55704" w:rsidRPr="00A55704" w:rsidRDefault="00A55704" w:rsidP="00A55704">
            <w:pPr>
              <w:jc w:val="both"/>
            </w:pPr>
            <w:r w:rsidRPr="00A55704">
              <w:sym w:font="Wingdings 2" w:char="F0A3"/>
            </w:r>
          </w:p>
        </w:tc>
      </w:tr>
      <w:bookmarkEnd w:id="370"/>
    </w:tbl>
    <w:p w14:paraId="748D56C3" w14:textId="77777777" w:rsidR="00A55704" w:rsidRDefault="00A55704" w:rsidP="003C1DF2">
      <w:pPr>
        <w:jc w:val="both"/>
      </w:pPr>
    </w:p>
    <w:p w14:paraId="1D43B418" w14:textId="77777777" w:rsidR="00854AFE" w:rsidRDefault="00854AFE" w:rsidP="003C1DF2">
      <w:pPr>
        <w:jc w:val="both"/>
        <w:sectPr w:rsidR="00854AFE" w:rsidSect="00F21A35">
          <w:headerReference w:type="default" r:id="rId26"/>
          <w:headerReference w:type="first" r:id="rId27"/>
          <w:pgSz w:w="11906" w:h="16838"/>
          <w:pgMar w:top="1440" w:right="1440" w:bottom="1134" w:left="1440" w:header="709" w:footer="335" w:gutter="0"/>
          <w:cols w:space="708"/>
          <w:titlePg/>
          <w:docGrid w:linePitch="360"/>
        </w:sectPr>
      </w:pPr>
    </w:p>
    <w:p w14:paraId="06A82672" w14:textId="22565789" w:rsidR="00A55704" w:rsidRDefault="00854AFE">
      <w:pPr>
        <w:pStyle w:val="Heading1"/>
        <w:numPr>
          <w:ilvl w:val="0"/>
          <w:numId w:val="40"/>
        </w:numPr>
        <w:ind w:left="567" w:hanging="567"/>
      </w:pPr>
      <w:bookmarkStart w:id="371" w:name="_Toc120027705"/>
      <w:bookmarkStart w:id="372" w:name="_Toc129334841"/>
      <w:r>
        <w:lastRenderedPageBreak/>
        <w:t>Tenderer’s Safety Record</w:t>
      </w:r>
      <w:bookmarkEnd w:id="371"/>
      <w:bookmarkEnd w:id="372"/>
    </w:p>
    <w:p w14:paraId="6568F6E9" w14:textId="06D5482D" w:rsidR="00854AFE" w:rsidRDefault="00854AFE" w:rsidP="00854AFE"/>
    <w:p w14:paraId="4CC9D354" w14:textId="77777777" w:rsidR="00854AFE" w:rsidRPr="00854AFE" w:rsidRDefault="00854AFE" w:rsidP="00854AFE">
      <w:pPr>
        <w:jc w:val="both"/>
      </w:pPr>
      <w:r w:rsidRPr="00854AFE">
        <w:t>Complete the following details and submit with your Tender labelled as “</w:t>
      </w:r>
      <w:r w:rsidRPr="00854AFE">
        <w:rPr>
          <w:b/>
        </w:rPr>
        <w:t>Tenderer’s Safety Record</w:t>
      </w:r>
      <w:r w:rsidRPr="00854AFE">
        <w:t>”.</w:t>
      </w:r>
    </w:p>
    <w:p w14:paraId="3F3E9FAB" w14:textId="6302500C" w:rsidR="00854AFE" w:rsidRDefault="00854AFE" w:rsidP="00854AFE"/>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1813"/>
        <w:gridCol w:w="1814"/>
        <w:gridCol w:w="1813"/>
        <w:gridCol w:w="1814"/>
      </w:tblGrid>
      <w:tr w:rsidR="00854AFE" w:rsidRPr="00854AFE" w14:paraId="5580A2E3" w14:textId="77777777" w:rsidTr="00854AFE">
        <w:tc>
          <w:tcPr>
            <w:tcW w:w="1813" w:type="dxa"/>
            <w:shd w:val="clear" w:color="auto" w:fill="1296B0" w:themeFill="accent1"/>
          </w:tcPr>
          <w:p w14:paraId="72035A3A" w14:textId="77777777" w:rsidR="00854AFE" w:rsidRPr="00854AFE" w:rsidRDefault="00854AFE" w:rsidP="00854AFE">
            <w:pPr>
              <w:jc w:val="center"/>
              <w:rPr>
                <w:b/>
                <w:color w:val="FFFFFF" w:themeColor="background1"/>
              </w:rPr>
            </w:pPr>
            <w:r w:rsidRPr="00854AFE">
              <w:rPr>
                <w:b/>
                <w:color w:val="FFFFFF" w:themeColor="background1"/>
              </w:rPr>
              <w:t>Project</w:t>
            </w:r>
          </w:p>
        </w:tc>
        <w:tc>
          <w:tcPr>
            <w:tcW w:w="1813" w:type="dxa"/>
            <w:shd w:val="clear" w:color="auto" w:fill="1296B0" w:themeFill="accent1"/>
          </w:tcPr>
          <w:p w14:paraId="05A95CE8" w14:textId="667BF9B8" w:rsidR="00854AFE" w:rsidRPr="00854AFE" w:rsidRDefault="00854AFE" w:rsidP="00854AFE">
            <w:pPr>
              <w:jc w:val="center"/>
              <w:rPr>
                <w:b/>
                <w:color w:val="FFFFFF" w:themeColor="background1"/>
              </w:rPr>
            </w:pPr>
            <w:r w:rsidRPr="00854AFE">
              <w:rPr>
                <w:b/>
                <w:color w:val="FFFFFF" w:themeColor="background1"/>
              </w:rPr>
              <w:t>Date of Accident</w:t>
            </w:r>
            <w:r>
              <w:rPr>
                <w:b/>
                <w:color w:val="FFFFFF" w:themeColor="background1"/>
              </w:rPr>
              <w:t xml:space="preserve"> </w:t>
            </w:r>
            <w:r w:rsidRPr="00854AFE">
              <w:rPr>
                <w:b/>
                <w:color w:val="FFFFFF" w:themeColor="background1"/>
              </w:rPr>
              <w:t>/</w:t>
            </w:r>
            <w:r>
              <w:rPr>
                <w:b/>
                <w:color w:val="FFFFFF" w:themeColor="background1"/>
              </w:rPr>
              <w:t xml:space="preserve"> </w:t>
            </w:r>
            <w:r w:rsidRPr="00854AFE">
              <w:rPr>
                <w:b/>
                <w:color w:val="FFFFFF" w:themeColor="background1"/>
              </w:rPr>
              <w:t>Notice</w:t>
            </w:r>
          </w:p>
        </w:tc>
        <w:tc>
          <w:tcPr>
            <w:tcW w:w="1814" w:type="dxa"/>
            <w:shd w:val="clear" w:color="auto" w:fill="1296B0" w:themeFill="accent1"/>
          </w:tcPr>
          <w:p w14:paraId="4D5DF13E" w14:textId="77777777" w:rsidR="00854AFE" w:rsidRPr="00854AFE" w:rsidRDefault="00854AFE" w:rsidP="00854AFE">
            <w:pPr>
              <w:jc w:val="center"/>
              <w:rPr>
                <w:b/>
                <w:color w:val="FFFFFF" w:themeColor="background1"/>
              </w:rPr>
            </w:pPr>
            <w:r w:rsidRPr="00854AFE">
              <w:rPr>
                <w:b/>
                <w:color w:val="FFFFFF" w:themeColor="background1"/>
              </w:rPr>
              <w:t>Accident or Infringement Notice</w:t>
            </w:r>
          </w:p>
        </w:tc>
        <w:tc>
          <w:tcPr>
            <w:tcW w:w="1813" w:type="dxa"/>
            <w:shd w:val="clear" w:color="auto" w:fill="1296B0" w:themeFill="accent1"/>
          </w:tcPr>
          <w:p w14:paraId="27FCC3DF" w14:textId="77777777" w:rsidR="00854AFE" w:rsidRPr="00854AFE" w:rsidRDefault="00854AFE" w:rsidP="00854AFE">
            <w:pPr>
              <w:jc w:val="center"/>
              <w:rPr>
                <w:b/>
                <w:color w:val="FFFFFF" w:themeColor="background1"/>
              </w:rPr>
            </w:pPr>
            <w:r w:rsidRPr="00854AFE">
              <w:rPr>
                <w:b/>
                <w:color w:val="FFFFFF" w:themeColor="background1"/>
              </w:rPr>
              <w:t>Reason</w:t>
            </w:r>
          </w:p>
        </w:tc>
        <w:tc>
          <w:tcPr>
            <w:tcW w:w="1814" w:type="dxa"/>
            <w:shd w:val="clear" w:color="auto" w:fill="1296B0" w:themeFill="accent1"/>
          </w:tcPr>
          <w:p w14:paraId="26F30E84" w14:textId="77777777" w:rsidR="00854AFE" w:rsidRPr="00854AFE" w:rsidRDefault="00854AFE" w:rsidP="00854AFE">
            <w:pPr>
              <w:jc w:val="center"/>
              <w:rPr>
                <w:b/>
                <w:color w:val="FFFFFF" w:themeColor="background1"/>
              </w:rPr>
            </w:pPr>
            <w:r w:rsidRPr="00854AFE">
              <w:rPr>
                <w:b/>
                <w:color w:val="FFFFFF" w:themeColor="background1"/>
              </w:rPr>
              <w:t>Time Lost</w:t>
            </w:r>
          </w:p>
        </w:tc>
      </w:tr>
      <w:tr w:rsidR="00854AFE" w:rsidRPr="00854AFE" w14:paraId="37937FFA" w14:textId="77777777" w:rsidTr="00854AFE">
        <w:trPr>
          <w:trHeight w:val="567"/>
        </w:trPr>
        <w:tc>
          <w:tcPr>
            <w:tcW w:w="1813" w:type="dxa"/>
          </w:tcPr>
          <w:p w14:paraId="42F5BC80" w14:textId="77777777" w:rsidR="00854AFE" w:rsidRPr="00854AFE" w:rsidRDefault="00854AFE" w:rsidP="00854AFE"/>
        </w:tc>
        <w:tc>
          <w:tcPr>
            <w:tcW w:w="1813" w:type="dxa"/>
          </w:tcPr>
          <w:p w14:paraId="684D52C3" w14:textId="77777777" w:rsidR="00854AFE" w:rsidRPr="00854AFE" w:rsidRDefault="00854AFE" w:rsidP="00854AFE"/>
        </w:tc>
        <w:tc>
          <w:tcPr>
            <w:tcW w:w="1814" w:type="dxa"/>
          </w:tcPr>
          <w:p w14:paraId="796D01FD" w14:textId="77777777" w:rsidR="00854AFE" w:rsidRPr="00854AFE" w:rsidRDefault="00854AFE" w:rsidP="00854AFE"/>
        </w:tc>
        <w:tc>
          <w:tcPr>
            <w:tcW w:w="1813" w:type="dxa"/>
          </w:tcPr>
          <w:p w14:paraId="65F2507A" w14:textId="77777777" w:rsidR="00854AFE" w:rsidRPr="00854AFE" w:rsidRDefault="00854AFE" w:rsidP="00854AFE"/>
        </w:tc>
        <w:tc>
          <w:tcPr>
            <w:tcW w:w="1814" w:type="dxa"/>
          </w:tcPr>
          <w:p w14:paraId="1C06450B" w14:textId="77777777" w:rsidR="00854AFE" w:rsidRPr="00854AFE" w:rsidRDefault="00854AFE" w:rsidP="00854AFE"/>
        </w:tc>
      </w:tr>
      <w:tr w:rsidR="00854AFE" w:rsidRPr="00854AFE" w14:paraId="18DB2A65" w14:textId="77777777" w:rsidTr="00854AFE">
        <w:trPr>
          <w:trHeight w:val="567"/>
        </w:trPr>
        <w:tc>
          <w:tcPr>
            <w:tcW w:w="1813" w:type="dxa"/>
          </w:tcPr>
          <w:p w14:paraId="30A17083" w14:textId="77777777" w:rsidR="00854AFE" w:rsidRPr="00854AFE" w:rsidRDefault="00854AFE" w:rsidP="00854AFE"/>
        </w:tc>
        <w:tc>
          <w:tcPr>
            <w:tcW w:w="1813" w:type="dxa"/>
          </w:tcPr>
          <w:p w14:paraId="3C663180" w14:textId="77777777" w:rsidR="00854AFE" w:rsidRPr="00854AFE" w:rsidRDefault="00854AFE" w:rsidP="00854AFE"/>
        </w:tc>
        <w:tc>
          <w:tcPr>
            <w:tcW w:w="1814" w:type="dxa"/>
          </w:tcPr>
          <w:p w14:paraId="3785C229" w14:textId="77777777" w:rsidR="00854AFE" w:rsidRPr="00854AFE" w:rsidRDefault="00854AFE" w:rsidP="00854AFE"/>
        </w:tc>
        <w:tc>
          <w:tcPr>
            <w:tcW w:w="1813" w:type="dxa"/>
          </w:tcPr>
          <w:p w14:paraId="21765D63" w14:textId="77777777" w:rsidR="00854AFE" w:rsidRPr="00854AFE" w:rsidRDefault="00854AFE" w:rsidP="00854AFE"/>
        </w:tc>
        <w:tc>
          <w:tcPr>
            <w:tcW w:w="1814" w:type="dxa"/>
          </w:tcPr>
          <w:p w14:paraId="54E9652C" w14:textId="77777777" w:rsidR="00854AFE" w:rsidRPr="00854AFE" w:rsidRDefault="00854AFE" w:rsidP="00854AFE"/>
        </w:tc>
      </w:tr>
      <w:tr w:rsidR="00854AFE" w:rsidRPr="00854AFE" w14:paraId="7053AE73" w14:textId="77777777" w:rsidTr="00854AFE">
        <w:trPr>
          <w:trHeight w:val="567"/>
        </w:trPr>
        <w:tc>
          <w:tcPr>
            <w:tcW w:w="1813" w:type="dxa"/>
          </w:tcPr>
          <w:p w14:paraId="2AF61D44" w14:textId="77777777" w:rsidR="00854AFE" w:rsidRPr="00854AFE" w:rsidRDefault="00854AFE" w:rsidP="00854AFE"/>
        </w:tc>
        <w:tc>
          <w:tcPr>
            <w:tcW w:w="1813" w:type="dxa"/>
          </w:tcPr>
          <w:p w14:paraId="3ECD7280" w14:textId="77777777" w:rsidR="00854AFE" w:rsidRPr="00854AFE" w:rsidRDefault="00854AFE" w:rsidP="00854AFE"/>
        </w:tc>
        <w:tc>
          <w:tcPr>
            <w:tcW w:w="1814" w:type="dxa"/>
          </w:tcPr>
          <w:p w14:paraId="6AAE6633" w14:textId="77777777" w:rsidR="00854AFE" w:rsidRPr="00854AFE" w:rsidRDefault="00854AFE" w:rsidP="00854AFE"/>
        </w:tc>
        <w:tc>
          <w:tcPr>
            <w:tcW w:w="1813" w:type="dxa"/>
          </w:tcPr>
          <w:p w14:paraId="3F939A3A" w14:textId="77777777" w:rsidR="00854AFE" w:rsidRPr="00854AFE" w:rsidRDefault="00854AFE" w:rsidP="00854AFE"/>
        </w:tc>
        <w:tc>
          <w:tcPr>
            <w:tcW w:w="1814" w:type="dxa"/>
          </w:tcPr>
          <w:p w14:paraId="1C908BE6" w14:textId="77777777" w:rsidR="00854AFE" w:rsidRPr="00854AFE" w:rsidRDefault="00854AFE" w:rsidP="00854AFE"/>
        </w:tc>
      </w:tr>
      <w:tr w:rsidR="00854AFE" w:rsidRPr="00854AFE" w14:paraId="38B643A9" w14:textId="77777777" w:rsidTr="00854AFE">
        <w:trPr>
          <w:trHeight w:val="567"/>
        </w:trPr>
        <w:tc>
          <w:tcPr>
            <w:tcW w:w="1813" w:type="dxa"/>
          </w:tcPr>
          <w:p w14:paraId="55585EF2" w14:textId="77777777" w:rsidR="00854AFE" w:rsidRPr="00854AFE" w:rsidRDefault="00854AFE" w:rsidP="00854AFE"/>
        </w:tc>
        <w:tc>
          <w:tcPr>
            <w:tcW w:w="1813" w:type="dxa"/>
          </w:tcPr>
          <w:p w14:paraId="3A3F5CC8" w14:textId="77777777" w:rsidR="00854AFE" w:rsidRPr="00854AFE" w:rsidRDefault="00854AFE" w:rsidP="00854AFE"/>
        </w:tc>
        <w:tc>
          <w:tcPr>
            <w:tcW w:w="1814" w:type="dxa"/>
          </w:tcPr>
          <w:p w14:paraId="2BD72998" w14:textId="77777777" w:rsidR="00854AFE" w:rsidRPr="00854AFE" w:rsidRDefault="00854AFE" w:rsidP="00854AFE"/>
        </w:tc>
        <w:tc>
          <w:tcPr>
            <w:tcW w:w="1813" w:type="dxa"/>
          </w:tcPr>
          <w:p w14:paraId="786363E3" w14:textId="77777777" w:rsidR="00854AFE" w:rsidRPr="00854AFE" w:rsidRDefault="00854AFE" w:rsidP="00854AFE"/>
        </w:tc>
        <w:tc>
          <w:tcPr>
            <w:tcW w:w="1814" w:type="dxa"/>
          </w:tcPr>
          <w:p w14:paraId="17FBFA19" w14:textId="77777777" w:rsidR="00854AFE" w:rsidRPr="00854AFE" w:rsidRDefault="00854AFE" w:rsidP="00854AFE"/>
        </w:tc>
      </w:tr>
      <w:tr w:rsidR="00854AFE" w:rsidRPr="00854AFE" w14:paraId="1AA5E85C" w14:textId="77777777" w:rsidTr="00854AFE">
        <w:trPr>
          <w:trHeight w:val="567"/>
        </w:trPr>
        <w:tc>
          <w:tcPr>
            <w:tcW w:w="1813" w:type="dxa"/>
          </w:tcPr>
          <w:p w14:paraId="434E752C" w14:textId="77777777" w:rsidR="00854AFE" w:rsidRPr="00854AFE" w:rsidRDefault="00854AFE" w:rsidP="00854AFE"/>
        </w:tc>
        <w:tc>
          <w:tcPr>
            <w:tcW w:w="1813" w:type="dxa"/>
          </w:tcPr>
          <w:p w14:paraId="33F1FD77" w14:textId="77777777" w:rsidR="00854AFE" w:rsidRPr="00854AFE" w:rsidRDefault="00854AFE" w:rsidP="00854AFE"/>
        </w:tc>
        <w:tc>
          <w:tcPr>
            <w:tcW w:w="1814" w:type="dxa"/>
          </w:tcPr>
          <w:p w14:paraId="659587F5" w14:textId="77777777" w:rsidR="00854AFE" w:rsidRPr="00854AFE" w:rsidRDefault="00854AFE" w:rsidP="00854AFE"/>
        </w:tc>
        <w:tc>
          <w:tcPr>
            <w:tcW w:w="1813" w:type="dxa"/>
          </w:tcPr>
          <w:p w14:paraId="348DB804" w14:textId="77777777" w:rsidR="00854AFE" w:rsidRPr="00854AFE" w:rsidRDefault="00854AFE" w:rsidP="00854AFE"/>
        </w:tc>
        <w:tc>
          <w:tcPr>
            <w:tcW w:w="1814" w:type="dxa"/>
          </w:tcPr>
          <w:p w14:paraId="3BD94E84" w14:textId="77777777" w:rsidR="00854AFE" w:rsidRPr="00854AFE" w:rsidRDefault="00854AFE" w:rsidP="00854AFE"/>
        </w:tc>
      </w:tr>
      <w:tr w:rsidR="00854AFE" w:rsidRPr="00854AFE" w14:paraId="15218B41" w14:textId="77777777" w:rsidTr="00854AFE">
        <w:trPr>
          <w:trHeight w:val="567"/>
        </w:trPr>
        <w:tc>
          <w:tcPr>
            <w:tcW w:w="1813" w:type="dxa"/>
          </w:tcPr>
          <w:p w14:paraId="69CFD30F" w14:textId="77777777" w:rsidR="00854AFE" w:rsidRPr="00854AFE" w:rsidRDefault="00854AFE" w:rsidP="00854AFE"/>
        </w:tc>
        <w:tc>
          <w:tcPr>
            <w:tcW w:w="1813" w:type="dxa"/>
          </w:tcPr>
          <w:p w14:paraId="64E0C4C8" w14:textId="77777777" w:rsidR="00854AFE" w:rsidRPr="00854AFE" w:rsidRDefault="00854AFE" w:rsidP="00854AFE"/>
        </w:tc>
        <w:tc>
          <w:tcPr>
            <w:tcW w:w="1814" w:type="dxa"/>
          </w:tcPr>
          <w:p w14:paraId="1DEA20CC" w14:textId="77777777" w:rsidR="00854AFE" w:rsidRPr="00854AFE" w:rsidRDefault="00854AFE" w:rsidP="00854AFE"/>
        </w:tc>
        <w:tc>
          <w:tcPr>
            <w:tcW w:w="1813" w:type="dxa"/>
          </w:tcPr>
          <w:p w14:paraId="39F8FA6A" w14:textId="77777777" w:rsidR="00854AFE" w:rsidRPr="00854AFE" w:rsidRDefault="00854AFE" w:rsidP="00854AFE"/>
        </w:tc>
        <w:tc>
          <w:tcPr>
            <w:tcW w:w="1814" w:type="dxa"/>
          </w:tcPr>
          <w:p w14:paraId="1FAB9937" w14:textId="77777777" w:rsidR="00854AFE" w:rsidRPr="00854AFE" w:rsidRDefault="00854AFE" w:rsidP="00854AFE"/>
        </w:tc>
      </w:tr>
      <w:tr w:rsidR="00854AFE" w:rsidRPr="00854AFE" w14:paraId="5551438E" w14:textId="77777777" w:rsidTr="00854AFE">
        <w:trPr>
          <w:trHeight w:val="567"/>
        </w:trPr>
        <w:tc>
          <w:tcPr>
            <w:tcW w:w="1813" w:type="dxa"/>
          </w:tcPr>
          <w:p w14:paraId="42E7FFE6" w14:textId="77777777" w:rsidR="00854AFE" w:rsidRPr="00854AFE" w:rsidRDefault="00854AFE" w:rsidP="00854AFE"/>
        </w:tc>
        <w:tc>
          <w:tcPr>
            <w:tcW w:w="1813" w:type="dxa"/>
          </w:tcPr>
          <w:p w14:paraId="5950F8BD" w14:textId="77777777" w:rsidR="00854AFE" w:rsidRPr="00854AFE" w:rsidRDefault="00854AFE" w:rsidP="00854AFE"/>
        </w:tc>
        <w:tc>
          <w:tcPr>
            <w:tcW w:w="1814" w:type="dxa"/>
          </w:tcPr>
          <w:p w14:paraId="126350DE" w14:textId="77777777" w:rsidR="00854AFE" w:rsidRPr="00854AFE" w:rsidRDefault="00854AFE" w:rsidP="00854AFE"/>
        </w:tc>
        <w:tc>
          <w:tcPr>
            <w:tcW w:w="1813" w:type="dxa"/>
          </w:tcPr>
          <w:p w14:paraId="0721FED6" w14:textId="77777777" w:rsidR="00854AFE" w:rsidRPr="00854AFE" w:rsidRDefault="00854AFE" w:rsidP="00854AFE"/>
        </w:tc>
        <w:tc>
          <w:tcPr>
            <w:tcW w:w="1814" w:type="dxa"/>
          </w:tcPr>
          <w:p w14:paraId="3E3A1555" w14:textId="77777777" w:rsidR="00854AFE" w:rsidRPr="00854AFE" w:rsidRDefault="00854AFE" w:rsidP="00854AFE"/>
        </w:tc>
      </w:tr>
      <w:tr w:rsidR="00854AFE" w:rsidRPr="00854AFE" w14:paraId="0ADFADF2" w14:textId="77777777" w:rsidTr="00854AFE">
        <w:trPr>
          <w:trHeight w:val="567"/>
        </w:trPr>
        <w:tc>
          <w:tcPr>
            <w:tcW w:w="1813" w:type="dxa"/>
          </w:tcPr>
          <w:p w14:paraId="29998B15" w14:textId="77777777" w:rsidR="00854AFE" w:rsidRPr="00854AFE" w:rsidRDefault="00854AFE" w:rsidP="00854AFE"/>
        </w:tc>
        <w:tc>
          <w:tcPr>
            <w:tcW w:w="1813" w:type="dxa"/>
          </w:tcPr>
          <w:p w14:paraId="02797F12" w14:textId="77777777" w:rsidR="00854AFE" w:rsidRPr="00854AFE" w:rsidRDefault="00854AFE" w:rsidP="00854AFE"/>
        </w:tc>
        <w:tc>
          <w:tcPr>
            <w:tcW w:w="1814" w:type="dxa"/>
          </w:tcPr>
          <w:p w14:paraId="0A0C923C" w14:textId="77777777" w:rsidR="00854AFE" w:rsidRPr="00854AFE" w:rsidRDefault="00854AFE" w:rsidP="00854AFE"/>
        </w:tc>
        <w:tc>
          <w:tcPr>
            <w:tcW w:w="1813" w:type="dxa"/>
          </w:tcPr>
          <w:p w14:paraId="1F52C039" w14:textId="77777777" w:rsidR="00854AFE" w:rsidRPr="00854AFE" w:rsidRDefault="00854AFE" w:rsidP="00854AFE"/>
        </w:tc>
        <w:tc>
          <w:tcPr>
            <w:tcW w:w="1814" w:type="dxa"/>
          </w:tcPr>
          <w:p w14:paraId="44A50C8F" w14:textId="77777777" w:rsidR="00854AFE" w:rsidRPr="00854AFE" w:rsidRDefault="00854AFE" w:rsidP="00854AFE"/>
        </w:tc>
      </w:tr>
      <w:tr w:rsidR="00854AFE" w:rsidRPr="00854AFE" w14:paraId="26EEB102" w14:textId="77777777" w:rsidTr="00854AFE">
        <w:trPr>
          <w:trHeight w:val="567"/>
        </w:trPr>
        <w:tc>
          <w:tcPr>
            <w:tcW w:w="1813" w:type="dxa"/>
          </w:tcPr>
          <w:p w14:paraId="4220CC92" w14:textId="77777777" w:rsidR="00854AFE" w:rsidRPr="00854AFE" w:rsidRDefault="00854AFE" w:rsidP="00854AFE"/>
        </w:tc>
        <w:tc>
          <w:tcPr>
            <w:tcW w:w="1813" w:type="dxa"/>
          </w:tcPr>
          <w:p w14:paraId="7F54C498" w14:textId="77777777" w:rsidR="00854AFE" w:rsidRPr="00854AFE" w:rsidRDefault="00854AFE" w:rsidP="00854AFE"/>
        </w:tc>
        <w:tc>
          <w:tcPr>
            <w:tcW w:w="1814" w:type="dxa"/>
          </w:tcPr>
          <w:p w14:paraId="7206E6F7" w14:textId="77777777" w:rsidR="00854AFE" w:rsidRPr="00854AFE" w:rsidRDefault="00854AFE" w:rsidP="00854AFE"/>
        </w:tc>
        <w:tc>
          <w:tcPr>
            <w:tcW w:w="1813" w:type="dxa"/>
          </w:tcPr>
          <w:p w14:paraId="0DD7735E" w14:textId="77777777" w:rsidR="00854AFE" w:rsidRPr="00854AFE" w:rsidRDefault="00854AFE" w:rsidP="00854AFE"/>
        </w:tc>
        <w:tc>
          <w:tcPr>
            <w:tcW w:w="1814" w:type="dxa"/>
          </w:tcPr>
          <w:p w14:paraId="1D718457" w14:textId="77777777" w:rsidR="00854AFE" w:rsidRPr="00854AFE" w:rsidRDefault="00854AFE" w:rsidP="00854AFE"/>
        </w:tc>
      </w:tr>
      <w:tr w:rsidR="00854AFE" w:rsidRPr="00854AFE" w14:paraId="29D7B183" w14:textId="77777777" w:rsidTr="00854AFE">
        <w:trPr>
          <w:trHeight w:val="567"/>
        </w:trPr>
        <w:tc>
          <w:tcPr>
            <w:tcW w:w="1813" w:type="dxa"/>
          </w:tcPr>
          <w:p w14:paraId="2E09646E" w14:textId="77777777" w:rsidR="00854AFE" w:rsidRPr="00854AFE" w:rsidRDefault="00854AFE" w:rsidP="00854AFE"/>
        </w:tc>
        <w:tc>
          <w:tcPr>
            <w:tcW w:w="1813" w:type="dxa"/>
          </w:tcPr>
          <w:p w14:paraId="395EAD79" w14:textId="77777777" w:rsidR="00854AFE" w:rsidRPr="00854AFE" w:rsidRDefault="00854AFE" w:rsidP="00854AFE"/>
        </w:tc>
        <w:tc>
          <w:tcPr>
            <w:tcW w:w="1814" w:type="dxa"/>
          </w:tcPr>
          <w:p w14:paraId="0031C8D0" w14:textId="77777777" w:rsidR="00854AFE" w:rsidRPr="00854AFE" w:rsidRDefault="00854AFE" w:rsidP="00854AFE"/>
        </w:tc>
        <w:tc>
          <w:tcPr>
            <w:tcW w:w="1813" w:type="dxa"/>
          </w:tcPr>
          <w:p w14:paraId="10F17C7A" w14:textId="77777777" w:rsidR="00854AFE" w:rsidRPr="00854AFE" w:rsidRDefault="00854AFE" w:rsidP="00854AFE"/>
        </w:tc>
        <w:tc>
          <w:tcPr>
            <w:tcW w:w="1814" w:type="dxa"/>
          </w:tcPr>
          <w:p w14:paraId="1B410E8B" w14:textId="77777777" w:rsidR="00854AFE" w:rsidRPr="00854AFE" w:rsidRDefault="00854AFE" w:rsidP="00854AFE"/>
        </w:tc>
      </w:tr>
      <w:tr w:rsidR="00854AFE" w:rsidRPr="00854AFE" w14:paraId="7CA1E257" w14:textId="77777777" w:rsidTr="00854AFE">
        <w:trPr>
          <w:trHeight w:val="567"/>
        </w:trPr>
        <w:tc>
          <w:tcPr>
            <w:tcW w:w="1813" w:type="dxa"/>
          </w:tcPr>
          <w:p w14:paraId="52C1B16D" w14:textId="77777777" w:rsidR="00854AFE" w:rsidRPr="00854AFE" w:rsidRDefault="00854AFE" w:rsidP="00854AFE"/>
        </w:tc>
        <w:tc>
          <w:tcPr>
            <w:tcW w:w="1813" w:type="dxa"/>
          </w:tcPr>
          <w:p w14:paraId="6BC07D55" w14:textId="77777777" w:rsidR="00854AFE" w:rsidRPr="00854AFE" w:rsidRDefault="00854AFE" w:rsidP="00854AFE"/>
        </w:tc>
        <w:tc>
          <w:tcPr>
            <w:tcW w:w="1814" w:type="dxa"/>
          </w:tcPr>
          <w:p w14:paraId="529524CE" w14:textId="77777777" w:rsidR="00854AFE" w:rsidRPr="00854AFE" w:rsidRDefault="00854AFE" w:rsidP="00854AFE"/>
        </w:tc>
        <w:tc>
          <w:tcPr>
            <w:tcW w:w="1813" w:type="dxa"/>
          </w:tcPr>
          <w:p w14:paraId="3EB1E7A6" w14:textId="77777777" w:rsidR="00854AFE" w:rsidRPr="00854AFE" w:rsidRDefault="00854AFE" w:rsidP="00854AFE"/>
        </w:tc>
        <w:tc>
          <w:tcPr>
            <w:tcW w:w="1814" w:type="dxa"/>
          </w:tcPr>
          <w:p w14:paraId="4A10ABF6" w14:textId="77777777" w:rsidR="00854AFE" w:rsidRPr="00854AFE" w:rsidRDefault="00854AFE" w:rsidP="00854AFE"/>
        </w:tc>
      </w:tr>
      <w:tr w:rsidR="00854AFE" w:rsidRPr="00854AFE" w14:paraId="3E569C72" w14:textId="77777777" w:rsidTr="00854AFE">
        <w:trPr>
          <w:trHeight w:val="567"/>
        </w:trPr>
        <w:tc>
          <w:tcPr>
            <w:tcW w:w="1813" w:type="dxa"/>
          </w:tcPr>
          <w:p w14:paraId="69752BF9" w14:textId="77777777" w:rsidR="00854AFE" w:rsidRPr="00854AFE" w:rsidRDefault="00854AFE" w:rsidP="00854AFE"/>
        </w:tc>
        <w:tc>
          <w:tcPr>
            <w:tcW w:w="1813" w:type="dxa"/>
          </w:tcPr>
          <w:p w14:paraId="4F24DFC6" w14:textId="77777777" w:rsidR="00854AFE" w:rsidRPr="00854AFE" w:rsidRDefault="00854AFE" w:rsidP="00854AFE"/>
        </w:tc>
        <w:tc>
          <w:tcPr>
            <w:tcW w:w="1814" w:type="dxa"/>
          </w:tcPr>
          <w:p w14:paraId="54A9937C" w14:textId="77777777" w:rsidR="00854AFE" w:rsidRPr="00854AFE" w:rsidRDefault="00854AFE" w:rsidP="00854AFE"/>
        </w:tc>
        <w:tc>
          <w:tcPr>
            <w:tcW w:w="1813" w:type="dxa"/>
          </w:tcPr>
          <w:p w14:paraId="088BCCC0" w14:textId="77777777" w:rsidR="00854AFE" w:rsidRPr="00854AFE" w:rsidRDefault="00854AFE" w:rsidP="00854AFE"/>
        </w:tc>
        <w:tc>
          <w:tcPr>
            <w:tcW w:w="1814" w:type="dxa"/>
          </w:tcPr>
          <w:p w14:paraId="763A86E9" w14:textId="77777777" w:rsidR="00854AFE" w:rsidRPr="00854AFE" w:rsidRDefault="00854AFE" w:rsidP="00854AFE"/>
        </w:tc>
      </w:tr>
      <w:tr w:rsidR="00854AFE" w:rsidRPr="00854AFE" w14:paraId="4F7F8FD5" w14:textId="77777777" w:rsidTr="00854AFE">
        <w:trPr>
          <w:trHeight w:val="567"/>
        </w:trPr>
        <w:tc>
          <w:tcPr>
            <w:tcW w:w="1813" w:type="dxa"/>
          </w:tcPr>
          <w:p w14:paraId="1BBC8860" w14:textId="77777777" w:rsidR="00854AFE" w:rsidRPr="00854AFE" w:rsidRDefault="00854AFE" w:rsidP="00854AFE"/>
        </w:tc>
        <w:tc>
          <w:tcPr>
            <w:tcW w:w="1813" w:type="dxa"/>
          </w:tcPr>
          <w:p w14:paraId="2AC87EE0" w14:textId="77777777" w:rsidR="00854AFE" w:rsidRPr="00854AFE" w:rsidRDefault="00854AFE" w:rsidP="00854AFE"/>
        </w:tc>
        <w:tc>
          <w:tcPr>
            <w:tcW w:w="1814" w:type="dxa"/>
          </w:tcPr>
          <w:p w14:paraId="68B83376" w14:textId="77777777" w:rsidR="00854AFE" w:rsidRPr="00854AFE" w:rsidRDefault="00854AFE" w:rsidP="00854AFE"/>
        </w:tc>
        <w:tc>
          <w:tcPr>
            <w:tcW w:w="1813" w:type="dxa"/>
          </w:tcPr>
          <w:p w14:paraId="7D9B18C5" w14:textId="77777777" w:rsidR="00854AFE" w:rsidRPr="00854AFE" w:rsidRDefault="00854AFE" w:rsidP="00854AFE"/>
        </w:tc>
        <w:tc>
          <w:tcPr>
            <w:tcW w:w="1814" w:type="dxa"/>
          </w:tcPr>
          <w:p w14:paraId="421234C7" w14:textId="77777777" w:rsidR="00854AFE" w:rsidRPr="00854AFE" w:rsidRDefault="00854AFE" w:rsidP="00854AFE"/>
        </w:tc>
      </w:tr>
      <w:tr w:rsidR="00854AFE" w:rsidRPr="00854AFE" w14:paraId="25070B27" w14:textId="77777777" w:rsidTr="00854AFE">
        <w:trPr>
          <w:trHeight w:val="567"/>
        </w:trPr>
        <w:tc>
          <w:tcPr>
            <w:tcW w:w="1813" w:type="dxa"/>
          </w:tcPr>
          <w:p w14:paraId="6BBDBA8A" w14:textId="77777777" w:rsidR="00854AFE" w:rsidRPr="00854AFE" w:rsidRDefault="00854AFE" w:rsidP="00854AFE"/>
        </w:tc>
        <w:tc>
          <w:tcPr>
            <w:tcW w:w="1813" w:type="dxa"/>
          </w:tcPr>
          <w:p w14:paraId="68AA2A01" w14:textId="77777777" w:rsidR="00854AFE" w:rsidRPr="00854AFE" w:rsidRDefault="00854AFE" w:rsidP="00854AFE"/>
        </w:tc>
        <w:tc>
          <w:tcPr>
            <w:tcW w:w="1814" w:type="dxa"/>
          </w:tcPr>
          <w:p w14:paraId="631A5B87" w14:textId="77777777" w:rsidR="00854AFE" w:rsidRPr="00854AFE" w:rsidRDefault="00854AFE" w:rsidP="00854AFE"/>
        </w:tc>
        <w:tc>
          <w:tcPr>
            <w:tcW w:w="1813" w:type="dxa"/>
          </w:tcPr>
          <w:p w14:paraId="05362ADB" w14:textId="77777777" w:rsidR="00854AFE" w:rsidRPr="00854AFE" w:rsidRDefault="00854AFE" w:rsidP="00854AFE"/>
        </w:tc>
        <w:tc>
          <w:tcPr>
            <w:tcW w:w="1814" w:type="dxa"/>
          </w:tcPr>
          <w:p w14:paraId="0A16BAC0" w14:textId="77777777" w:rsidR="00854AFE" w:rsidRPr="00854AFE" w:rsidRDefault="00854AFE" w:rsidP="00854AFE"/>
        </w:tc>
      </w:tr>
    </w:tbl>
    <w:p w14:paraId="6AC5B4FF" w14:textId="0059E307" w:rsidR="00854AFE" w:rsidRDefault="00854AFE" w:rsidP="00854AFE"/>
    <w:p w14:paraId="1315050D" w14:textId="77777777" w:rsidR="00854AFE" w:rsidRDefault="00854AFE" w:rsidP="00854AFE">
      <w:pPr>
        <w:sectPr w:rsidR="00854AFE" w:rsidSect="00E647FB">
          <w:headerReference w:type="default" r:id="rId28"/>
          <w:pgSz w:w="11906" w:h="16838"/>
          <w:pgMar w:top="1440" w:right="1440" w:bottom="2269" w:left="1440" w:header="708" w:footer="336" w:gutter="0"/>
          <w:cols w:space="708"/>
          <w:docGrid w:linePitch="360"/>
        </w:sectPr>
      </w:pPr>
    </w:p>
    <w:p w14:paraId="136723EA" w14:textId="0EA94CC5" w:rsidR="00854AFE" w:rsidRDefault="00854AFE">
      <w:pPr>
        <w:pStyle w:val="Heading1"/>
        <w:numPr>
          <w:ilvl w:val="0"/>
          <w:numId w:val="40"/>
        </w:numPr>
        <w:ind w:left="567" w:hanging="567"/>
      </w:pPr>
      <w:bookmarkStart w:id="373" w:name="_Toc120027706"/>
      <w:bookmarkStart w:id="374" w:name="_Toc129334842"/>
      <w:r>
        <w:lastRenderedPageBreak/>
        <w:t>Project Reference Sheet</w:t>
      </w:r>
      <w:bookmarkEnd w:id="373"/>
      <w:bookmarkEnd w:id="374"/>
    </w:p>
    <w:p w14:paraId="0FF2DE56" w14:textId="62118FF2" w:rsidR="00854AFE" w:rsidRDefault="00854AFE" w:rsidP="00854AFE"/>
    <w:p w14:paraId="47FE065C" w14:textId="77777777" w:rsidR="00854AFE" w:rsidRPr="00854AFE" w:rsidRDefault="00854AFE" w:rsidP="00854AFE">
      <w:pPr>
        <w:jc w:val="both"/>
      </w:pPr>
      <w:r w:rsidRPr="00854AFE">
        <w:t>Complete the following details and submit with your Tender labelled as “</w:t>
      </w:r>
      <w:r w:rsidRPr="00854AFE">
        <w:rPr>
          <w:b/>
        </w:rPr>
        <w:t>Project</w:t>
      </w:r>
      <w:r w:rsidRPr="00854AFE">
        <w:t xml:space="preserve"> </w:t>
      </w:r>
      <w:r w:rsidRPr="00854AFE">
        <w:rPr>
          <w:b/>
        </w:rPr>
        <w:t>Reference</w:t>
      </w:r>
      <w:r w:rsidRPr="00854AFE">
        <w:t xml:space="preserve"> </w:t>
      </w:r>
      <w:r w:rsidRPr="00854AFE">
        <w:rPr>
          <w:b/>
        </w:rPr>
        <w:t>Sheet</w:t>
      </w:r>
      <w:r w:rsidRPr="00854AFE">
        <w:t>”.</w:t>
      </w:r>
    </w:p>
    <w:p w14:paraId="56CC0EBB" w14:textId="7F109724" w:rsidR="00854AFE" w:rsidRDefault="00854AFE" w:rsidP="00854A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293"/>
        <w:gridCol w:w="1262"/>
        <w:gridCol w:w="1353"/>
        <w:gridCol w:w="1237"/>
        <w:gridCol w:w="1292"/>
        <w:gridCol w:w="1317"/>
      </w:tblGrid>
      <w:tr w:rsidR="00854AFE" w:rsidRPr="00854AFE" w14:paraId="7F7F3A7F" w14:textId="77777777" w:rsidTr="00854AFE">
        <w:tc>
          <w:tcPr>
            <w:tcW w:w="1259" w:type="dxa"/>
            <w:shd w:val="clear" w:color="auto" w:fill="1296B0" w:themeFill="accent1"/>
          </w:tcPr>
          <w:p w14:paraId="2876A15A" w14:textId="77777777" w:rsidR="00854AFE" w:rsidRPr="00854AFE" w:rsidRDefault="00854AFE" w:rsidP="00854AFE">
            <w:pPr>
              <w:jc w:val="center"/>
              <w:rPr>
                <w:b/>
                <w:color w:val="FFFFFF" w:themeColor="background1"/>
              </w:rPr>
            </w:pPr>
            <w:r w:rsidRPr="00854AFE">
              <w:rPr>
                <w:b/>
                <w:color w:val="FFFFFF" w:themeColor="background1"/>
              </w:rPr>
              <w:t>Name of Project</w:t>
            </w:r>
          </w:p>
        </w:tc>
        <w:tc>
          <w:tcPr>
            <w:tcW w:w="1293" w:type="dxa"/>
            <w:shd w:val="clear" w:color="auto" w:fill="1296B0" w:themeFill="accent1"/>
          </w:tcPr>
          <w:p w14:paraId="6A18B184" w14:textId="77777777" w:rsidR="00854AFE" w:rsidRPr="00854AFE" w:rsidRDefault="00854AFE" w:rsidP="00854AFE">
            <w:pPr>
              <w:jc w:val="center"/>
              <w:rPr>
                <w:b/>
                <w:color w:val="FFFFFF" w:themeColor="background1"/>
              </w:rPr>
            </w:pPr>
            <w:r w:rsidRPr="00854AFE">
              <w:rPr>
                <w:b/>
                <w:color w:val="FFFFFF" w:themeColor="background1"/>
              </w:rPr>
              <w:t>Value (approx.)</w:t>
            </w:r>
          </w:p>
        </w:tc>
        <w:tc>
          <w:tcPr>
            <w:tcW w:w="1262" w:type="dxa"/>
            <w:shd w:val="clear" w:color="auto" w:fill="1296B0" w:themeFill="accent1"/>
          </w:tcPr>
          <w:p w14:paraId="505EFB28" w14:textId="77777777" w:rsidR="00854AFE" w:rsidRPr="00854AFE" w:rsidRDefault="00854AFE" w:rsidP="00854AFE">
            <w:pPr>
              <w:jc w:val="center"/>
              <w:rPr>
                <w:b/>
                <w:color w:val="FFFFFF" w:themeColor="background1"/>
              </w:rPr>
            </w:pPr>
            <w:r w:rsidRPr="00854AFE">
              <w:rPr>
                <w:b/>
                <w:color w:val="FFFFFF" w:themeColor="background1"/>
              </w:rPr>
              <w:t>Date Started</w:t>
            </w:r>
          </w:p>
        </w:tc>
        <w:tc>
          <w:tcPr>
            <w:tcW w:w="1353" w:type="dxa"/>
            <w:shd w:val="clear" w:color="auto" w:fill="1296B0" w:themeFill="accent1"/>
          </w:tcPr>
          <w:p w14:paraId="66D5FE14" w14:textId="77777777" w:rsidR="00854AFE" w:rsidRPr="00854AFE" w:rsidRDefault="00854AFE" w:rsidP="00854AFE">
            <w:pPr>
              <w:jc w:val="center"/>
              <w:rPr>
                <w:b/>
                <w:color w:val="FFFFFF" w:themeColor="background1"/>
              </w:rPr>
            </w:pPr>
            <w:r w:rsidRPr="00854AFE">
              <w:rPr>
                <w:b/>
                <w:color w:val="FFFFFF" w:themeColor="background1"/>
              </w:rPr>
              <w:t>Date Completed</w:t>
            </w:r>
          </w:p>
        </w:tc>
        <w:tc>
          <w:tcPr>
            <w:tcW w:w="1237" w:type="dxa"/>
            <w:shd w:val="clear" w:color="auto" w:fill="1296B0" w:themeFill="accent1"/>
          </w:tcPr>
          <w:p w14:paraId="3A812938" w14:textId="77777777" w:rsidR="00854AFE" w:rsidRPr="00854AFE" w:rsidRDefault="00854AFE" w:rsidP="00854AFE">
            <w:pPr>
              <w:jc w:val="center"/>
              <w:rPr>
                <w:b/>
                <w:color w:val="FFFFFF" w:themeColor="background1"/>
              </w:rPr>
            </w:pPr>
            <w:r w:rsidRPr="00854AFE">
              <w:rPr>
                <w:b/>
                <w:color w:val="FFFFFF" w:themeColor="background1"/>
              </w:rPr>
              <w:t>Client</w:t>
            </w:r>
          </w:p>
        </w:tc>
        <w:tc>
          <w:tcPr>
            <w:tcW w:w="1292" w:type="dxa"/>
            <w:shd w:val="clear" w:color="auto" w:fill="1296B0" w:themeFill="accent1"/>
          </w:tcPr>
          <w:p w14:paraId="08172F06" w14:textId="71D81310" w:rsidR="00854AFE" w:rsidRPr="00854AFE" w:rsidRDefault="00854AFE" w:rsidP="00854AFE">
            <w:pPr>
              <w:jc w:val="center"/>
              <w:rPr>
                <w:b/>
                <w:color w:val="FFFFFF" w:themeColor="background1"/>
              </w:rPr>
            </w:pPr>
            <w:r w:rsidRPr="00854AFE">
              <w:rPr>
                <w:b/>
                <w:color w:val="FFFFFF" w:themeColor="background1"/>
              </w:rPr>
              <w:t>Referee</w:t>
            </w:r>
            <w:r>
              <w:rPr>
                <w:b/>
                <w:color w:val="FFFFFF" w:themeColor="background1"/>
              </w:rPr>
              <w:t>’</w:t>
            </w:r>
            <w:r w:rsidRPr="00854AFE">
              <w:rPr>
                <w:b/>
                <w:color w:val="FFFFFF" w:themeColor="background1"/>
              </w:rPr>
              <w:t>s Name</w:t>
            </w:r>
          </w:p>
        </w:tc>
        <w:tc>
          <w:tcPr>
            <w:tcW w:w="1230" w:type="dxa"/>
            <w:shd w:val="clear" w:color="auto" w:fill="1296B0" w:themeFill="accent1"/>
          </w:tcPr>
          <w:p w14:paraId="7C73BF4F" w14:textId="77777777" w:rsidR="00854AFE" w:rsidRPr="00854AFE" w:rsidRDefault="00854AFE" w:rsidP="00854AFE">
            <w:pPr>
              <w:jc w:val="center"/>
              <w:rPr>
                <w:b/>
                <w:color w:val="FFFFFF" w:themeColor="background1"/>
              </w:rPr>
            </w:pPr>
            <w:r w:rsidRPr="00854AFE">
              <w:rPr>
                <w:b/>
                <w:color w:val="FFFFFF" w:themeColor="background1"/>
              </w:rPr>
              <w:t>Telephone Number</w:t>
            </w:r>
          </w:p>
        </w:tc>
      </w:tr>
      <w:tr w:rsidR="00854AFE" w:rsidRPr="00854AFE" w14:paraId="1943B22A" w14:textId="77777777" w:rsidTr="00854AFE">
        <w:trPr>
          <w:trHeight w:val="567"/>
        </w:trPr>
        <w:tc>
          <w:tcPr>
            <w:tcW w:w="1259" w:type="dxa"/>
          </w:tcPr>
          <w:p w14:paraId="4EF423A1" w14:textId="77777777" w:rsidR="00854AFE" w:rsidRPr="00854AFE" w:rsidRDefault="00854AFE" w:rsidP="00854AFE"/>
        </w:tc>
        <w:tc>
          <w:tcPr>
            <w:tcW w:w="1293" w:type="dxa"/>
          </w:tcPr>
          <w:p w14:paraId="0707BD52" w14:textId="77777777" w:rsidR="00854AFE" w:rsidRPr="00854AFE" w:rsidRDefault="00854AFE" w:rsidP="00854AFE"/>
        </w:tc>
        <w:tc>
          <w:tcPr>
            <w:tcW w:w="1262" w:type="dxa"/>
          </w:tcPr>
          <w:p w14:paraId="4EF6A07F" w14:textId="77777777" w:rsidR="00854AFE" w:rsidRPr="00854AFE" w:rsidRDefault="00854AFE" w:rsidP="00854AFE"/>
        </w:tc>
        <w:tc>
          <w:tcPr>
            <w:tcW w:w="1353" w:type="dxa"/>
          </w:tcPr>
          <w:p w14:paraId="6677FA55" w14:textId="77777777" w:rsidR="00854AFE" w:rsidRPr="00854AFE" w:rsidRDefault="00854AFE" w:rsidP="00854AFE"/>
        </w:tc>
        <w:tc>
          <w:tcPr>
            <w:tcW w:w="1237" w:type="dxa"/>
          </w:tcPr>
          <w:p w14:paraId="23CB72AF" w14:textId="77777777" w:rsidR="00854AFE" w:rsidRPr="00854AFE" w:rsidRDefault="00854AFE" w:rsidP="00854AFE"/>
        </w:tc>
        <w:tc>
          <w:tcPr>
            <w:tcW w:w="1292" w:type="dxa"/>
          </w:tcPr>
          <w:p w14:paraId="4EFB7B51" w14:textId="77777777" w:rsidR="00854AFE" w:rsidRPr="00854AFE" w:rsidRDefault="00854AFE" w:rsidP="00854AFE"/>
        </w:tc>
        <w:tc>
          <w:tcPr>
            <w:tcW w:w="1230" w:type="dxa"/>
          </w:tcPr>
          <w:p w14:paraId="20B6A0CE" w14:textId="77777777" w:rsidR="00854AFE" w:rsidRPr="00854AFE" w:rsidRDefault="00854AFE" w:rsidP="00854AFE"/>
        </w:tc>
      </w:tr>
      <w:tr w:rsidR="00854AFE" w:rsidRPr="00854AFE" w14:paraId="6D279D24" w14:textId="77777777" w:rsidTr="00854AFE">
        <w:trPr>
          <w:trHeight w:val="567"/>
        </w:trPr>
        <w:tc>
          <w:tcPr>
            <w:tcW w:w="1259" w:type="dxa"/>
          </w:tcPr>
          <w:p w14:paraId="5516B8FE" w14:textId="77777777" w:rsidR="00854AFE" w:rsidRPr="00854AFE" w:rsidRDefault="00854AFE" w:rsidP="00854AFE"/>
        </w:tc>
        <w:tc>
          <w:tcPr>
            <w:tcW w:w="1293" w:type="dxa"/>
          </w:tcPr>
          <w:p w14:paraId="63C3C9E7" w14:textId="77777777" w:rsidR="00854AFE" w:rsidRPr="00854AFE" w:rsidRDefault="00854AFE" w:rsidP="00854AFE"/>
        </w:tc>
        <w:tc>
          <w:tcPr>
            <w:tcW w:w="1262" w:type="dxa"/>
          </w:tcPr>
          <w:p w14:paraId="692596C1" w14:textId="77777777" w:rsidR="00854AFE" w:rsidRPr="00854AFE" w:rsidRDefault="00854AFE" w:rsidP="00854AFE"/>
        </w:tc>
        <w:tc>
          <w:tcPr>
            <w:tcW w:w="1353" w:type="dxa"/>
          </w:tcPr>
          <w:p w14:paraId="62156345" w14:textId="77777777" w:rsidR="00854AFE" w:rsidRPr="00854AFE" w:rsidRDefault="00854AFE" w:rsidP="00854AFE"/>
        </w:tc>
        <w:tc>
          <w:tcPr>
            <w:tcW w:w="1237" w:type="dxa"/>
          </w:tcPr>
          <w:p w14:paraId="698E4341" w14:textId="77777777" w:rsidR="00854AFE" w:rsidRPr="00854AFE" w:rsidRDefault="00854AFE" w:rsidP="00854AFE"/>
        </w:tc>
        <w:tc>
          <w:tcPr>
            <w:tcW w:w="1292" w:type="dxa"/>
          </w:tcPr>
          <w:p w14:paraId="11B6F1C1" w14:textId="77777777" w:rsidR="00854AFE" w:rsidRPr="00854AFE" w:rsidRDefault="00854AFE" w:rsidP="00854AFE"/>
        </w:tc>
        <w:tc>
          <w:tcPr>
            <w:tcW w:w="1230" w:type="dxa"/>
          </w:tcPr>
          <w:p w14:paraId="32652420" w14:textId="77777777" w:rsidR="00854AFE" w:rsidRPr="00854AFE" w:rsidRDefault="00854AFE" w:rsidP="00854AFE"/>
        </w:tc>
      </w:tr>
      <w:tr w:rsidR="00854AFE" w:rsidRPr="00854AFE" w14:paraId="0628F8FC" w14:textId="77777777" w:rsidTr="00854AFE">
        <w:trPr>
          <w:trHeight w:val="567"/>
        </w:trPr>
        <w:tc>
          <w:tcPr>
            <w:tcW w:w="1259" w:type="dxa"/>
          </w:tcPr>
          <w:p w14:paraId="23C44CCA" w14:textId="77777777" w:rsidR="00854AFE" w:rsidRPr="00854AFE" w:rsidRDefault="00854AFE" w:rsidP="00854AFE"/>
        </w:tc>
        <w:tc>
          <w:tcPr>
            <w:tcW w:w="1293" w:type="dxa"/>
          </w:tcPr>
          <w:p w14:paraId="3CC2ABA3" w14:textId="77777777" w:rsidR="00854AFE" w:rsidRPr="00854AFE" w:rsidRDefault="00854AFE" w:rsidP="00854AFE"/>
        </w:tc>
        <w:tc>
          <w:tcPr>
            <w:tcW w:w="1262" w:type="dxa"/>
          </w:tcPr>
          <w:p w14:paraId="133F6648" w14:textId="77777777" w:rsidR="00854AFE" w:rsidRPr="00854AFE" w:rsidRDefault="00854AFE" w:rsidP="00854AFE"/>
        </w:tc>
        <w:tc>
          <w:tcPr>
            <w:tcW w:w="1353" w:type="dxa"/>
          </w:tcPr>
          <w:p w14:paraId="02439860" w14:textId="77777777" w:rsidR="00854AFE" w:rsidRPr="00854AFE" w:rsidRDefault="00854AFE" w:rsidP="00854AFE"/>
        </w:tc>
        <w:tc>
          <w:tcPr>
            <w:tcW w:w="1237" w:type="dxa"/>
          </w:tcPr>
          <w:p w14:paraId="76394189" w14:textId="77777777" w:rsidR="00854AFE" w:rsidRPr="00854AFE" w:rsidRDefault="00854AFE" w:rsidP="00854AFE"/>
        </w:tc>
        <w:tc>
          <w:tcPr>
            <w:tcW w:w="1292" w:type="dxa"/>
          </w:tcPr>
          <w:p w14:paraId="0D941A7D" w14:textId="77777777" w:rsidR="00854AFE" w:rsidRPr="00854AFE" w:rsidRDefault="00854AFE" w:rsidP="00854AFE"/>
        </w:tc>
        <w:tc>
          <w:tcPr>
            <w:tcW w:w="1230" w:type="dxa"/>
          </w:tcPr>
          <w:p w14:paraId="05C8DF3E" w14:textId="77777777" w:rsidR="00854AFE" w:rsidRPr="00854AFE" w:rsidRDefault="00854AFE" w:rsidP="00854AFE"/>
        </w:tc>
      </w:tr>
      <w:tr w:rsidR="00854AFE" w:rsidRPr="00854AFE" w14:paraId="2BB2D772" w14:textId="77777777" w:rsidTr="00854AFE">
        <w:trPr>
          <w:trHeight w:val="567"/>
        </w:trPr>
        <w:tc>
          <w:tcPr>
            <w:tcW w:w="1259" w:type="dxa"/>
          </w:tcPr>
          <w:p w14:paraId="6CE49C82" w14:textId="77777777" w:rsidR="00854AFE" w:rsidRPr="00854AFE" w:rsidRDefault="00854AFE" w:rsidP="00854AFE"/>
        </w:tc>
        <w:tc>
          <w:tcPr>
            <w:tcW w:w="1293" w:type="dxa"/>
          </w:tcPr>
          <w:p w14:paraId="19551393" w14:textId="77777777" w:rsidR="00854AFE" w:rsidRPr="00854AFE" w:rsidRDefault="00854AFE" w:rsidP="00854AFE"/>
        </w:tc>
        <w:tc>
          <w:tcPr>
            <w:tcW w:w="1262" w:type="dxa"/>
          </w:tcPr>
          <w:p w14:paraId="6FDCBB0D" w14:textId="77777777" w:rsidR="00854AFE" w:rsidRPr="00854AFE" w:rsidRDefault="00854AFE" w:rsidP="00854AFE"/>
        </w:tc>
        <w:tc>
          <w:tcPr>
            <w:tcW w:w="1353" w:type="dxa"/>
          </w:tcPr>
          <w:p w14:paraId="0200DAF6" w14:textId="77777777" w:rsidR="00854AFE" w:rsidRPr="00854AFE" w:rsidRDefault="00854AFE" w:rsidP="00854AFE"/>
        </w:tc>
        <w:tc>
          <w:tcPr>
            <w:tcW w:w="1237" w:type="dxa"/>
          </w:tcPr>
          <w:p w14:paraId="75DCBEF2" w14:textId="77777777" w:rsidR="00854AFE" w:rsidRPr="00854AFE" w:rsidRDefault="00854AFE" w:rsidP="00854AFE"/>
        </w:tc>
        <w:tc>
          <w:tcPr>
            <w:tcW w:w="1292" w:type="dxa"/>
          </w:tcPr>
          <w:p w14:paraId="309630DF" w14:textId="77777777" w:rsidR="00854AFE" w:rsidRPr="00854AFE" w:rsidRDefault="00854AFE" w:rsidP="00854AFE"/>
        </w:tc>
        <w:tc>
          <w:tcPr>
            <w:tcW w:w="1230" w:type="dxa"/>
          </w:tcPr>
          <w:p w14:paraId="0CDD953C" w14:textId="77777777" w:rsidR="00854AFE" w:rsidRPr="00854AFE" w:rsidRDefault="00854AFE" w:rsidP="00854AFE"/>
        </w:tc>
      </w:tr>
      <w:tr w:rsidR="00854AFE" w:rsidRPr="00854AFE" w14:paraId="704C0292" w14:textId="77777777" w:rsidTr="00854AFE">
        <w:trPr>
          <w:trHeight w:val="567"/>
        </w:trPr>
        <w:tc>
          <w:tcPr>
            <w:tcW w:w="1259" w:type="dxa"/>
          </w:tcPr>
          <w:p w14:paraId="06FFF02F" w14:textId="77777777" w:rsidR="00854AFE" w:rsidRPr="00854AFE" w:rsidRDefault="00854AFE" w:rsidP="00854AFE"/>
        </w:tc>
        <w:tc>
          <w:tcPr>
            <w:tcW w:w="1293" w:type="dxa"/>
          </w:tcPr>
          <w:p w14:paraId="23ADDE4B" w14:textId="77777777" w:rsidR="00854AFE" w:rsidRPr="00854AFE" w:rsidRDefault="00854AFE" w:rsidP="00854AFE"/>
        </w:tc>
        <w:tc>
          <w:tcPr>
            <w:tcW w:w="1262" w:type="dxa"/>
          </w:tcPr>
          <w:p w14:paraId="6035A4F5" w14:textId="77777777" w:rsidR="00854AFE" w:rsidRPr="00854AFE" w:rsidRDefault="00854AFE" w:rsidP="00854AFE"/>
        </w:tc>
        <w:tc>
          <w:tcPr>
            <w:tcW w:w="1353" w:type="dxa"/>
          </w:tcPr>
          <w:p w14:paraId="05063050" w14:textId="77777777" w:rsidR="00854AFE" w:rsidRPr="00854AFE" w:rsidRDefault="00854AFE" w:rsidP="00854AFE"/>
        </w:tc>
        <w:tc>
          <w:tcPr>
            <w:tcW w:w="1237" w:type="dxa"/>
          </w:tcPr>
          <w:p w14:paraId="5978105A" w14:textId="77777777" w:rsidR="00854AFE" w:rsidRPr="00854AFE" w:rsidRDefault="00854AFE" w:rsidP="00854AFE"/>
        </w:tc>
        <w:tc>
          <w:tcPr>
            <w:tcW w:w="1292" w:type="dxa"/>
          </w:tcPr>
          <w:p w14:paraId="6E183BBD" w14:textId="77777777" w:rsidR="00854AFE" w:rsidRPr="00854AFE" w:rsidRDefault="00854AFE" w:rsidP="00854AFE"/>
        </w:tc>
        <w:tc>
          <w:tcPr>
            <w:tcW w:w="1230" w:type="dxa"/>
          </w:tcPr>
          <w:p w14:paraId="32B8A2D8" w14:textId="77777777" w:rsidR="00854AFE" w:rsidRPr="00854AFE" w:rsidRDefault="00854AFE" w:rsidP="00854AFE"/>
        </w:tc>
      </w:tr>
      <w:tr w:rsidR="00854AFE" w:rsidRPr="00854AFE" w14:paraId="2F976EB7" w14:textId="77777777" w:rsidTr="00854AFE">
        <w:trPr>
          <w:trHeight w:val="567"/>
        </w:trPr>
        <w:tc>
          <w:tcPr>
            <w:tcW w:w="1259" w:type="dxa"/>
          </w:tcPr>
          <w:p w14:paraId="2F0B8D88" w14:textId="77777777" w:rsidR="00854AFE" w:rsidRPr="00854AFE" w:rsidRDefault="00854AFE" w:rsidP="00854AFE"/>
        </w:tc>
        <w:tc>
          <w:tcPr>
            <w:tcW w:w="1293" w:type="dxa"/>
          </w:tcPr>
          <w:p w14:paraId="694162DC" w14:textId="77777777" w:rsidR="00854AFE" w:rsidRPr="00854AFE" w:rsidRDefault="00854AFE" w:rsidP="00854AFE"/>
        </w:tc>
        <w:tc>
          <w:tcPr>
            <w:tcW w:w="1262" w:type="dxa"/>
          </w:tcPr>
          <w:p w14:paraId="0C7A8491" w14:textId="77777777" w:rsidR="00854AFE" w:rsidRPr="00854AFE" w:rsidRDefault="00854AFE" w:rsidP="00854AFE"/>
        </w:tc>
        <w:tc>
          <w:tcPr>
            <w:tcW w:w="1353" w:type="dxa"/>
          </w:tcPr>
          <w:p w14:paraId="533C5EB4" w14:textId="77777777" w:rsidR="00854AFE" w:rsidRPr="00854AFE" w:rsidRDefault="00854AFE" w:rsidP="00854AFE"/>
        </w:tc>
        <w:tc>
          <w:tcPr>
            <w:tcW w:w="1237" w:type="dxa"/>
          </w:tcPr>
          <w:p w14:paraId="4E0A09CA" w14:textId="77777777" w:rsidR="00854AFE" w:rsidRPr="00854AFE" w:rsidRDefault="00854AFE" w:rsidP="00854AFE"/>
        </w:tc>
        <w:tc>
          <w:tcPr>
            <w:tcW w:w="1292" w:type="dxa"/>
          </w:tcPr>
          <w:p w14:paraId="72266186" w14:textId="77777777" w:rsidR="00854AFE" w:rsidRPr="00854AFE" w:rsidRDefault="00854AFE" w:rsidP="00854AFE"/>
        </w:tc>
        <w:tc>
          <w:tcPr>
            <w:tcW w:w="1230" w:type="dxa"/>
          </w:tcPr>
          <w:p w14:paraId="45783509" w14:textId="77777777" w:rsidR="00854AFE" w:rsidRPr="00854AFE" w:rsidRDefault="00854AFE" w:rsidP="00854AFE"/>
        </w:tc>
      </w:tr>
      <w:tr w:rsidR="00854AFE" w:rsidRPr="00854AFE" w14:paraId="0DDDC898" w14:textId="77777777" w:rsidTr="00854AFE">
        <w:trPr>
          <w:trHeight w:val="567"/>
        </w:trPr>
        <w:tc>
          <w:tcPr>
            <w:tcW w:w="1259" w:type="dxa"/>
          </w:tcPr>
          <w:p w14:paraId="5F7F3127" w14:textId="77777777" w:rsidR="00854AFE" w:rsidRPr="00854AFE" w:rsidRDefault="00854AFE" w:rsidP="00854AFE"/>
        </w:tc>
        <w:tc>
          <w:tcPr>
            <w:tcW w:w="1293" w:type="dxa"/>
          </w:tcPr>
          <w:p w14:paraId="2D8D9ABB" w14:textId="77777777" w:rsidR="00854AFE" w:rsidRPr="00854AFE" w:rsidRDefault="00854AFE" w:rsidP="00854AFE"/>
        </w:tc>
        <w:tc>
          <w:tcPr>
            <w:tcW w:w="1262" w:type="dxa"/>
          </w:tcPr>
          <w:p w14:paraId="2C75D18D" w14:textId="77777777" w:rsidR="00854AFE" w:rsidRPr="00854AFE" w:rsidRDefault="00854AFE" w:rsidP="00854AFE"/>
        </w:tc>
        <w:tc>
          <w:tcPr>
            <w:tcW w:w="1353" w:type="dxa"/>
          </w:tcPr>
          <w:p w14:paraId="3EF4CAFD" w14:textId="77777777" w:rsidR="00854AFE" w:rsidRPr="00854AFE" w:rsidRDefault="00854AFE" w:rsidP="00854AFE"/>
        </w:tc>
        <w:tc>
          <w:tcPr>
            <w:tcW w:w="1237" w:type="dxa"/>
          </w:tcPr>
          <w:p w14:paraId="501C31AA" w14:textId="77777777" w:rsidR="00854AFE" w:rsidRPr="00854AFE" w:rsidRDefault="00854AFE" w:rsidP="00854AFE"/>
        </w:tc>
        <w:tc>
          <w:tcPr>
            <w:tcW w:w="1292" w:type="dxa"/>
          </w:tcPr>
          <w:p w14:paraId="64AA13DB" w14:textId="77777777" w:rsidR="00854AFE" w:rsidRPr="00854AFE" w:rsidRDefault="00854AFE" w:rsidP="00854AFE"/>
        </w:tc>
        <w:tc>
          <w:tcPr>
            <w:tcW w:w="1230" w:type="dxa"/>
          </w:tcPr>
          <w:p w14:paraId="6BC8B53D" w14:textId="77777777" w:rsidR="00854AFE" w:rsidRPr="00854AFE" w:rsidRDefault="00854AFE" w:rsidP="00854AFE"/>
        </w:tc>
      </w:tr>
      <w:tr w:rsidR="00854AFE" w:rsidRPr="00854AFE" w14:paraId="202A7679" w14:textId="77777777" w:rsidTr="00854AFE">
        <w:trPr>
          <w:trHeight w:val="567"/>
        </w:trPr>
        <w:tc>
          <w:tcPr>
            <w:tcW w:w="1259" w:type="dxa"/>
          </w:tcPr>
          <w:p w14:paraId="10652432" w14:textId="77777777" w:rsidR="00854AFE" w:rsidRPr="00854AFE" w:rsidRDefault="00854AFE" w:rsidP="00854AFE"/>
        </w:tc>
        <w:tc>
          <w:tcPr>
            <w:tcW w:w="1293" w:type="dxa"/>
          </w:tcPr>
          <w:p w14:paraId="132A55C1" w14:textId="77777777" w:rsidR="00854AFE" w:rsidRPr="00854AFE" w:rsidRDefault="00854AFE" w:rsidP="00854AFE"/>
        </w:tc>
        <w:tc>
          <w:tcPr>
            <w:tcW w:w="1262" w:type="dxa"/>
          </w:tcPr>
          <w:p w14:paraId="5A287A72" w14:textId="77777777" w:rsidR="00854AFE" w:rsidRPr="00854AFE" w:rsidRDefault="00854AFE" w:rsidP="00854AFE"/>
        </w:tc>
        <w:tc>
          <w:tcPr>
            <w:tcW w:w="1353" w:type="dxa"/>
          </w:tcPr>
          <w:p w14:paraId="5DEE3D21" w14:textId="77777777" w:rsidR="00854AFE" w:rsidRPr="00854AFE" w:rsidRDefault="00854AFE" w:rsidP="00854AFE"/>
        </w:tc>
        <w:tc>
          <w:tcPr>
            <w:tcW w:w="1237" w:type="dxa"/>
          </w:tcPr>
          <w:p w14:paraId="17AC1367" w14:textId="77777777" w:rsidR="00854AFE" w:rsidRPr="00854AFE" w:rsidRDefault="00854AFE" w:rsidP="00854AFE"/>
        </w:tc>
        <w:tc>
          <w:tcPr>
            <w:tcW w:w="1292" w:type="dxa"/>
          </w:tcPr>
          <w:p w14:paraId="3F7105EC" w14:textId="77777777" w:rsidR="00854AFE" w:rsidRPr="00854AFE" w:rsidRDefault="00854AFE" w:rsidP="00854AFE"/>
        </w:tc>
        <w:tc>
          <w:tcPr>
            <w:tcW w:w="1230" w:type="dxa"/>
          </w:tcPr>
          <w:p w14:paraId="6DFD0EB7" w14:textId="77777777" w:rsidR="00854AFE" w:rsidRPr="00854AFE" w:rsidRDefault="00854AFE" w:rsidP="00854AFE"/>
        </w:tc>
      </w:tr>
      <w:tr w:rsidR="00854AFE" w:rsidRPr="00854AFE" w14:paraId="23BB4B70" w14:textId="77777777" w:rsidTr="00854AFE">
        <w:trPr>
          <w:trHeight w:val="567"/>
        </w:trPr>
        <w:tc>
          <w:tcPr>
            <w:tcW w:w="1259" w:type="dxa"/>
          </w:tcPr>
          <w:p w14:paraId="180FBA54" w14:textId="77777777" w:rsidR="00854AFE" w:rsidRPr="00854AFE" w:rsidRDefault="00854AFE" w:rsidP="00854AFE"/>
        </w:tc>
        <w:tc>
          <w:tcPr>
            <w:tcW w:w="1293" w:type="dxa"/>
          </w:tcPr>
          <w:p w14:paraId="2E6BEF19" w14:textId="77777777" w:rsidR="00854AFE" w:rsidRPr="00854AFE" w:rsidRDefault="00854AFE" w:rsidP="00854AFE"/>
        </w:tc>
        <w:tc>
          <w:tcPr>
            <w:tcW w:w="1262" w:type="dxa"/>
          </w:tcPr>
          <w:p w14:paraId="7DC06FF7" w14:textId="77777777" w:rsidR="00854AFE" w:rsidRPr="00854AFE" w:rsidRDefault="00854AFE" w:rsidP="00854AFE"/>
        </w:tc>
        <w:tc>
          <w:tcPr>
            <w:tcW w:w="1353" w:type="dxa"/>
          </w:tcPr>
          <w:p w14:paraId="5A94476C" w14:textId="77777777" w:rsidR="00854AFE" w:rsidRPr="00854AFE" w:rsidRDefault="00854AFE" w:rsidP="00854AFE"/>
        </w:tc>
        <w:tc>
          <w:tcPr>
            <w:tcW w:w="1237" w:type="dxa"/>
          </w:tcPr>
          <w:p w14:paraId="0584DB45" w14:textId="77777777" w:rsidR="00854AFE" w:rsidRPr="00854AFE" w:rsidRDefault="00854AFE" w:rsidP="00854AFE"/>
        </w:tc>
        <w:tc>
          <w:tcPr>
            <w:tcW w:w="1292" w:type="dxa"/>
          </w:tcPr>
          <w:p w14:paraId="54DCA228" w14:textId="77777777" w:rsidR="00854AFE" w:rsidRPr="00854AFE" w:rsidRDefault="00854AFE" w:rsidP="00854AFE"/>
        </w:tc>
        <w:tc>
          <w:tcPr>
            <w:tcW w:w="1230" w:type="dxa"/>
          </w:tcPr>
          <w:p w14:paraId="2F45CC4C" w14:textId="77777777" w:rsidR="00854AFE" w:rsidRPr="00854AFE" w:rsidRDefault="00854AFE" w:rsidP="00854AFE"/>
        </w:tc>
      </w:tr>
      <w:tr w:rsidR="00854AFE" w:rsidRPr="00854AFE" w14:paraId="3476318E" w14:textId="77777777" w:rsidTr="00854AFE">
        <w:trPr>
          <w:trHeight w:val="567"/>
        </w:trPr>
        <w:tc>
          <w:tcPr>
            <w:tcW w:w="1259" w:type="dxa"/>
          </w:tcPr>
          <w:p w14:paraId="6349DAA2" w14:textId="77777777" w:rsidR="00854AFE" w:rsidRPr="00854AFE" w:rsidRDefault="00854AFE" w:rsidP="00854AFE"/>
        </w:tc>
        <w:tc>
          <w:tcPr>
            <w:tcW w:w="1293" w:type="dxa"/>
          </w:tcPr>
          <w:p w14:paraId="2355559D" w14:textId="77777777" w:rsidR="00854AFE" w:rsidRPr="00854AFE" w:rsidRDefault="00854AFE" w:rsidP="00854AFE"/>
        </w:tc>
        <w:tc>
          <w:tcPr>
            <w:tcW w:w="1262" w:type="dxa"/>
          </w:tcPr>
          <w:p w14:paraId="1BC23CEE" w14:textId="77777777" w:rsidR="00854AFE" w:rsidRPr="00854AFE" w:rsidRDefault="00854AFE" w:rsidP="00854AFE"/>
        </w:tc>
        <w:tc>
          <w:tcPr>
            <w:tcW w:w="1353" w:type="dxa"/>
          </w:tcPr>
          <w:p w14:paraId="05A84896" w14:textId="77777777" w:rsidR="00854AFE" w:rsidRPr="00854AFE" w:rsidRDefault="00854AFE" w:rsidP="00854AFE"/>
        </w:tc>
        <w:tc>
          <w:tcPr>
            <w:tcW w:w="1237" w:type="dxa"/>
          </w:tcPr>
          <w:p w14:paraId="23F558F8" w14:textId="77777777" w:rsidR="00854AFE" w:rsidRPr="00854AFE" w:rsidRDefault="00854AFE" w:rsidP="00854AFE"/>
        </w:tc>
        <w:tc>
          <w:tcPr>
            <w:tcW w:w="1292" w:type="dxa"/>
          </w:tcPr>
          <w:p w14:paraId="1662D798" w14:textId="77777777" w:rsidR="00854AFE" w:rsidRPr="00854AFE" w:rsidRDefault="00854AFE" w:rsidP="00854AFE"/>
        </w:tc>
        <w:tc>
          <w:tcPr>
            <w:tcW w:w="1230" w:type="dxa"/>
          </w:tcPr>
          <w:p w14:paraId="68F5B038" w14:textId="77777777" w:rsidR="00854AFE" w:rsidRPr="00854AFE" w:rsidRDefault="00854AFE" w:rsidP="00854AFE"/>
        </w:tc>
      </w:tr>
      <w:tr w:rsidR="00854AFE" w:rsidRPr="00854AFE" w14:paraId="194746C7" w14:textId="77777777" w:rsidTr="00854AFE">
        <w:trPr>
          <w:trHeight w:val="567"/>
        </w:trPr>
        <w:tc>
          <w:tcPr>
            <w:tcW w:w="1259" w:type="dxa"/>
          </w:tcPr>
          <w:p w14:paraId="3557ECED" w14:textId="77777777" w:rsidR="00854AFE" w:rsidRPr="00854AFE" w:rsidRDefault="00854AFE" w:rsidP="00854AFE"/>
        </w:tc>
        <w:tc>
          <w:tcPr>
            <w:tcW w:w="1293" w:type="dxa"/>
          </w:tcPr>
          <w:p w14:paraId="09291FDC" w14:textId="77777777" w:rsidR="00854AFE" w:rsidRPr="00854AFE" w:rsidRDefault="00854AFE" w:rsidP="00854AFE"/>
        </w:tc>
        <w:tc>
          <w:tcPr>
            <w:tcW w:w="1262" w:type="dxa"/>
          </w:tcPr>
          <w:p w14:paraId="09B7F3A5" w14:textId="77777777" w:rsidR="00854AFE" w:rsidRPr="00854AFE" w:rsidRDefault="00854AFE" w:rsidP="00854AFE"/>
        </w:tc>
        <w:tc>
          <w:tcPr>
            <w:tcW w:w="1353" w:type="dxa"/>
          </w:tcPr>
          <w:p w14:paraId="710AC7AC" w14:textId="77777777" w:rsidR="00854AFE" w:rsidRPr="00854AFE" w:rsidRDefault="00854AFE" w:rsidP="00854AFE"/>
        </w:tc>
        <w:tc>
          <w:tcPr>
            <w:tcW w:w="1237" w:type="dxa"/>
          </w:tcPr>
          <w:p w14:paraId="459AFD4E" w14:textId="77777777" w:rsidR="00854AFE" w:rsidRPr="00854AFE" w:rsidRDefault="00854AFE" w:rsidP="00854AFE"/>
        </w:tc>
        <w:tc>
          <w:tcPr>
            <w:tcW w:w="1292" w:type="dxa"/>
          </w:tcPr>
          <w:p w14:paraId="65F481DC" w14:textId="77777777" w:rsidR="00854AFE" w:rsidRPr="00854AFE" w:rsidRDefault="00854AFE" w:rsidP="00854AFE"/>
        </w:tc>
        <w:tc>
          <w:tcPr>
            <w:tcW w:w="1230" w:type="dxa"/>
          </w:tcPr>
          <w:p w14:paraId="7026BDAB" w14:textId="77777777" w:rsidR="00854AFE" w:rsidRPr="00854AFE" w:rsidRDefault="00854AFE" w:rsidP="00854AFE"/>
        </w:tc>
      </w:tr>
      <w:tr w:rsidR="00854AFE" w:rsidRPr="00854AFE" w14:paraId="19F5C8AA" w14:textId="77777777" w:rsidTr="00854AFE">
        <w:trPr>
          <w:trHeight w:val="567"/>
        </w:trPr>
        <w:tc>
          <w:tcPr>
            <w:tcW w:w="1259" w:type="dxa"/>
          </w:tcPr>
          <w:p w14:paraId="5E730B4B" w14:textId="77777777" w:rsidR="00854AFE" w:rsidRPr="00854AFE" w:rsidRDefault="00854AFE" w:rsidP="00854AFE"/>
        </w:tc>
        <w:tc>
          <w:tcPr>
            <w:tcW w:w="1293" w:type="dxa"/>
          </w:tcPr>
          <w:p w14:paraId="7E8535A0" w14:textId="77777777" w:rsidR="00854AFE" w:rsidRPr="00854AFE" w:rsidRDefault="00854AFE" w:rsidP="00854AFE"/>
        </w:tc>
        <w:tc>
          <w:tcPr>
            <w:tcW w:w="1262" w:type="dxa"/>
          </w:tcPr>
          <w:p w14:paraId="57674537" w14:textId="77777777" w:rsidR="00854AFE" w:rsidRPr="00854AFE" w:rsidRDefault="00854AFE" w:rsidP="00854AFE"/>
        </w:tc>
        <w:tc>
          <w:tcPr>
            <w:tcW w:w="1353" w:type="dxa"/>
          </w:tcPr>
          <w:p w14:paraId="2FD74631" w14:textId="77777777" w:rsidR="00854AFE" w:rsidRPr="00854AFE" w:rsidRDefault="00854AFE" w:rsidP="00854AFE"/>
        </w:tc>
        <w:tc>
          <w:tcPr>
            <w:tcW w:w="1237" w:type="dxa"/>
          </w:tcPr>
          <w:p w14:paraId="70AC9F43" w14:textId="77777777" w:rsidR="00854AFE" w:rsidRPr="00854AFE" w:rsidRDefault="00854AFE" w:rsidP="00854AFE"/>
        </w:tc>
        <w:tc>
          <w:tcPr>
            <w:tcW w:w="1292" w:type="dxa"/>
          </w:tcPr>
          <w:p w14:paraId="2966C8E6" w14:textId="77777777" w:rsidR="00854AFE" w:rsidRPr="00854AFE" w:rsidRDefault="00854AFE" w:rsidP="00854AFE"/>
        </w:tc>
        <w:tc>
          <w:tcPr>
            <w:tcW w:w="1230" w:type="dxa"/>
          </w:tcPr>
          <w:p w14:paraId="6735E742" w14:textId="77777777" w:rsidR="00854AFE" w:rsidRPr="00854AFE" w:rsidRDefault="00854AFE" w:rsidP="00854AFE"/>
        </w:tc>
      </w:tr>
      <w:tr w:rsidR="00854AFE" w:rsidRPr="00854AFE" w14:paraId="79DCC7F1" w14:textId="77777777" w:rsidTr="00854AFE">
        <w:trPr>
          <w:trHeight w:val="567"/>
        </w:trPr>
        <w:tc>
          <w:tcPr>
            <w:tcW w:w="1259" w:type="dxa"/>
          </w:tcPr>
          <w:p w14:paraId="051FD4A3" w14:textId="77777777" w:rsidR="00854AFE" w:rsidRPr="00854AFE" w:rsidRDefault="00854AFE" w:rsidP="00854AFE"/>
        </w:tc>
        <w:tc>
          <w:tcPr>
            <w:tcW w:w="1293" w:type="dxa"/>
          </w:tcPr>
          <w:p w14:paraId="312D3181" w14:textId="77777777" w:rsidR="00854AFE" w:rsidRPr="00854AFE" w:rsidRDefault="00854AFE" w:rsidP="00854AFE"/>
        </w:tc>
        <w:tc>
          <w:tcPr>
            <w:tcW w:w="1262" w:type="dxa"/>
          </w:tcPr>
          <w:p w14:paraId="2DD0F5DC" w14:textId="77777777" w:rsidR="00854AFE" w:rsidRPr="00854AFE" w:rsidRDefault="00854AFE" w:rsidP="00854AFE"/>
        </w:tc>
        <w:tc>
          <w:tcPr>
            <w:tcW w:w="1353" w:type="dxa"/>
          </w:tcPr>
          <w:p w14:paraId="4474C426" w14:textId="77777777" w:rsidR="00854AFE" w:rsidRPr="00854AFE" w:rsidRDefault="00854AFE" w:rsidP="00854AFE"/>
        </w:tc>
        <w:tc>
          <w:tcPr>
            <w:tcW w:w="1237" w:type="dxa"/>
          </w:tcPr>
          <w:p w14:paraId="4E95CDBB" w14:textId="77777777" w:rsidR="00854AFE" w:rsidRPr="00854AFE" w:rsidRDefault="00854AFE" w:rsidP="00854AFE"/>
        </w:tc>
        <w:tc>
          <w:tcPr>
            <w:tcW w:w="1292" w:type="dxa"/>
          </w:tcPr>
          <w:p w14:paraId="6402564C" w14:textId="77777777" w:rsidR="00854AFE" w:rsidRPr="00854AFE" w:rsidRDefault="00854AFE" w:rsidP="00854AFE"/>
        </w:tc>
        <w:tc>
          <w:tcPr>
            <w:tcW w:w="1230" w:type="dxa"/>
          </w:tcPr>
          <w:p w14:paraId="48B599DE" w14:textId="77777777" w:rsidR="00854AFE" w:rsidRPr="00854AFE" w:rsidRDefault="00854AFE" w:rsidP="00854AFE"/>
        </w:tc>
      </w:tr>
      <w:tr w:rsidR="00854AFE" w:rsidRPr="00854AFE" w14:paraId="4C303D34" w14:textId="77777777" w:rsidTr="00854AFE">
        <w:trPr>
          <w:trHeight w:val="567"/>
        </w:trPr>
        <w:tc>
          <w:tcPr>
            <w:tcW w:w="1259" w:type="dxa"/>
          </w:tcPr>
          <w:p w14:paraId="25EF50C7" w14:textId="77777777" w:rsidR="00854AFE" w:rsidRPr="00854AFE" w:rsidRDefault="00854AFE" w:rsidP="00854AFE"/>
        </w:tc>
        <w:tc>
          <w:tcPr>
            <w:tcW w:w="1293" w:type="dxa"/>
          </w:tcPr>
          <w:p w14:paraId="68FAAF3E" w14:textId="77777777" w:rsidR="00854AFE" w:rsidRPr="00854AFE" w:rsidRDefault="00854AFE" w:rsidP="00854AFE"/>
        </w:tc>
        <w:tc>
          <w:tcPr>
            <w:tcW w:w="1262" w:type="dxa"/>
          </w:tcPr>
          <w:p w14:paraId="7421CC44" w14:textId="77777777" w:rsidR="00854AFE" w:rsidRPr="00854AFE" w:rsidRDefault="00854AFE" w:rsidP="00854AFE"/>
        </w:tc>
        <w:tc>
          <w:tcPr>
            <w:tcW w:w="1353" w:type="dxa"/>
          </w:tcPr>
          <w:p w14:paraId="4FA63860" w14:textId="77777777" w:rsidR="00854AFE" w:rsidRPr="00854AFE" w:rsidRDefault="00854AFE" w:rsidP="00854AFE"/>
        </w:tc>
        <w:tc>
          <w:tcPr>
            <w:tcW w:w="1237" w:type="dxa"/>
          </w:tcPr>
          <w:p w14:paraId="36CD9577" w14:textId="77777777" w:rsidR="00854AFE" w:rsidRPr="00854AFE" w:rsidRDefault="00854AFE" w:rsidP="00854AFE"/>
        </w:tc>
        <w:tc>
          <w:tcPr>
            <w:tcW w:w="1292" w:type="dxa"/>
          </w:tcPr>
          <w:p w14:paraId="07EBC0DD" w14:textId="77777777" w:rsidR="00854AFE" w:rsidRPr="00854AFE" w:rsidRDefault="00854AFE" w:rsidP="00854AFE"/>
        </w:tc>
        <w:tc>
          <w:tcPr>
            <w:tcW w:w="1230" w:type="dxa"/>
          </w:tcPr>
          <w:p w14:paraId="7A528E76" w14:textId="77777777" w:rsidR="00854AFE" w:rsidRPr="00854AFE" w:rsidRDefault="00854AFE" w:rsidP="00854AFE"/>
        </w:tc>
      </w:tr>
    </w:tbl>
    <w:p w14:paraId="3A8341B4" w14:textId="09604F7E" w:rsidR="00854AFE" w:rsidRDefault="00854AFE" w:rsidP="00854AFE"/>
    <w:p w14:paraId="585C335E" w14:textId="77777777" w:rsidR="00854AFE" w:rsidRDefault="00854AFE" w:rsidP="00854AFE">
      <w:pPr>
        <w:sectPr w:rsidR="00854AFE" w:rsidSect="00E647FB">
          <w:headerReference w:type="default" r:id="rId29"/>
          <w:pgSz w:w="11906" w:h="16838"/>
          <w:pgMar w:top="1440" w:right="1440" w:bottom="2269" w:left="1440" w:header="708" w:footer="336" w:gutter="0"/>
          <w:cols w:space="708"/>
          <w:docGrid w:linePitch="360"/>
        </w:sectPr>
      </w:pPr>
    </w:p>
    <w:p w14:paraId="4ED63FDB" w14:textId="480BC66F" w:rsidR="00854AFE" w:rsidRDefault="00854AFE">
      <w:pPr>
        <w:pStyle w:val="Heading1"/>
        <w:numPr>
          <w:ilvl w:val="0"/>
          <w:numId w:val="40"/>
        </w:numPr>
        <w:ind w:left="567" w:hanging="567"/>
      </w:pPr>
      <w:bookmarkStart w:id="375" w:name="_Toc120027707"/>
      <w:bookmarkStart w:id="376" w:name="_Toc129334843"/>
      <w:bookmarkStart w:id="377" w:name="_Hlk119480392"/>
      <w:r>
        <w:lastRenderedPageBreak/>
        <w:t>Tenderer’s Resource Schedule</w:t>
      </w:r>
      <w:bookmarkEnd w:id="375"/>
      <w:bookmarkEnd w:id="376"/>
    </w:p>
    <w:p w14:paraId="0ED8F380" w14:textId="0C1921E1" w:rsidR="00854AFE" w:rsidRDefault="00854AFE">
      <w:pPr>
        <w:pStyle w:val="Heading2"/>
        <w:numPr>
          <w:ilvl w:val="1"/>
          <w:numId w:val="40"/>
        </w:numPr>
        <w:ind w:left="567" w:hanging="567"/>
      </w:pPr>
      <w:bookmarkStart w:id="378" w:name="_Toc120027708"/>
      <w:bookmarkStart w:id="379" w:name="_Toc129334844"/>
      <w:bookmarkEnd w:id="377"/>
      <w:r>
        <w:t>Tenderer’s Current Commitment Schedule</w:t>
      </w:r>
      <w:bookmarkEnd w:id="378"/>
      <w:bookmarkEnd w:id="379"/>
    </w:p>
    <w:p w14:paraId="24DB4CAC" w14:textId="5F72F688" w:rsidR="00854AFE" w:rsidRDefault="00854AFE" w:rsidP="00854A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558"/>
        <w:gridCol w:w="1320"/>
        <w:gridCol w:w="1289"/>
        <w:gridCol w:w="2559"/>
      </w:tblGrid>
      <w:tr w:rsidR="00854AFE" w:rsidRPr="00854AFE" w14:paraId="6BBF39FA" w14:textId="77777777" w:rsidTr="00854AFE">
        <w:tc>
          <w:tcPr>
            <w:tcW w:w="1312" w:type="dxa"/>
            <w:shd w:val="clear" w:color="auto" w:fill="1296B0" w:themeFill="accent1"/>
          </w:tcPr>
          <w:p w14:paraId="5E53F1FE" w14:textId="77777777" w:rsidR="00854AFE" w:rsidRPr="00854AFE" w:rsidRDefault="00854AFE" w:rsidP="00854AFE">
            <w:pPr>
              <w:jc w:val="center"/>
              <w:rPr>
                <w:b/>
                <w:color w:val="FFFFFF" w:themeColor="background1"/>
              </w:rPr>
            </w:pPr>
            <w:r w:rsidRPr="00854AFE">
              <w:rPr>
                <w:b/>
                <w:color w:val="FFFFFF" w:themeColor="background1"/>
              </w:rPr>
              <w:t>Project</w:t>
            </w:r>
          </w:p>
        </w:tc>
        <w:tc>
          <w:tcPr>
            <w:tcW w:w="2630" w:type="dxa"/>
            <w:shd w:val="clear" w:color="auto" w:fill="1296B0" w:themeFill="accent1"/>
          </w:tcPr>
          <w:p w14:paraId="5577923C" w14:textId="77777777" w:rsidR="00854AFE" w:rsidRPr="00854AFE" w:rsidRDefault="00854AFE" w:rsidP="00854AFE">
            <w:pPr>
              <w:jc w:val="center"/>
              <w:rPr>
                <w:b/>
                <w:color w:val="FFFFFF" w:themeColor="background1"/>
              </w:rPr>
            </w:pPr>
            <w:r w:rsidRPr="00854AFE">
              <w:rPr>
                <w:b/>
                <w:color w:val="FFFFFF" w:themeColor="background1"/>
              </w:rPr>
              <w:t>Description</w:t>
            </w:r>
          </w:p>
        </w:tc>
        <w:tc>
          <w:tcPr>
            <w:tcW w:w="1353" w:type="dxa"/>
            <w:shd w:val="clear" w:color="auto" w:fill="1296B0" w:themeFill="accent1"/>
          </w:tcPr>
          <w:p w14:paraId="6731F664" w14:textId="77777777" w:rsidR="00854AFE" w:rsidRPr="00854AFE" w:rsidRDefault="00854AFE" w:rsidP="00854AFE">
            <w:pPr>
              <w:jc w:val="center"/>
              <w:rPr>
                <w:b/>
                <w:color w:val="FFFFFF" w:themeColor="background1"/>
              </w:rPr>
            </w:pPr>
            <w:r w:rsidRPr="00854AFE">
              <w:rPr>
                <w:b/>
                <w:color w:val="FFFFFF" w:themeColor="background1"/>
              </w:rPr>
              <w:t>Value as Let</w:t>
            </w:r>
          </w:p>
        </w:tc>
        <w:tc>
          <w:tcPr>
            <w:tcW w:w="1309" w:type="dxa"/>
            <w:shd w:val="clear" w:color="auto" w:fill="1296B0" w:themeFill="accent1"/>
          </w:tcPr>
          <w:p w14:paraId="02C63811" w14:textId="77777777" w:rsidR="00854AFE" w:rsidRPr="00854AFE" w:rsidRDefault="00854AFE" w:rsidP="00854AFE">
            <w:pPr>
              <w:jc w:val="center"/>
              <w:rPr>
                <w:b/>
                <w:color w:val="FFFFFF" w:themeColor="background1"/>
              </w:rPr>
            </w:pPr>
            <w:r w:rsidRPr="00854AFE">
              <w:rPr>
                <w:b/>
                <w:color w:val="FFFFFF" w:themeColor="background1"/>
              </w:rPr>
              <w:t>Date Started</w:t>
            </w:r>
          </w:p>
        </w:tc>
        <w:tc>
          <w:tcPr>
            <w:tcW w:w="2638" w:type="dxa"/>
            <w:shd w:val="clear" w:color="auto" w:fill="1296B0" w:themeFill="accent1"/>
          </w:tcPr>
          <w:p w14:paraId="0961A092" w14:textId="77777777" w:rsidR="00854AFE" w:rsidRPr="00854AFE" w:rsidRDefault="00854AFE" w:rsidP="00854AFE">
            <w:pPr>
              <w:jc w:val="center"/>
              <w:rPr>
                <w:b/>
                <w:color w:val="FFFFFF" w:themeColor="background1"/>
              </w:rPr>
            </w:pPr>
            <w:r w:rsidRPr="00854AFE">
              <w:rPr>
                <w:b/>
                <w:color w:val="FFFFFF" w:themeColor="background1"/>
              </w:rPr>
              <w:t>Referees Name</w:t>
            </w:r>
          </w:p>
          <w:p w14:paraId="0159C3F5" w14:textId="77777777" w:rsidR="00854AFE" w:rsidRPr="00854AFE" w:rsidRDefault="00854AFE" w:rsidP="00854AFE">
            <w:pPr>
              <w:jc w:val="center"/>
              <w:rPr>
                <w:b/>
                <w:color w:val="FFFFFF" w:themeColor="background1"/>
              </w:rPr>
            </w:pPr>
            <w:r w:rsidRPr="00854AFE">
              <w:rPr>
                <w:b/>
                <w:color w:val="FFFFFF" w:themeColor="background1"/>
              </w:rPr>
              <w:t>Telephone Number</w:t>
            </w:r>
          </w:p>
        </w:tc>
      </w:tr>
      <w:tr w:rsidR="00854AFE" w:rsidRPr="00854AFE" w14:paraId="205716C8" w14:textId="77777777" w:rsidTr="00854AFE">
        <w:trPr>
          <w:trHeight w:val="567"/>
        </w:trPr>
        <w:tc>
          <w:tcPr>
            <w:tcW w:w="1312" w:type="dxa"/>
          </w:tcPr>
          <w:p w14:paraId="22200E4F" w14:textId="77777777" w:rsidR="00854AFE" w:rsidRPr="00854AFE" w:rsidRDefault="00854AFE" w:rsidP="00854AFE"/>
        </w:tc>
        <w:tc>
          <w:tcPr>
            <w:tcW w:w="2630" w:type="dxa"/>
            <w:shd w:val="clear" w:color="auto" w:fill="FFFFFF"/>
          </w:tcPr>
          <w:p w14:paraId="42D1A6C5" w14:textId="77777777" w:rsidR="00854AFE" w:rsidRPr="00854AFE" w:rsidRDefault="00854AFE" w:rsidP="00854AFE"/>
        </w:tc>
        <w:tc>
          <w:tcPr>
            <w:tcW w:w="1353" w:type="dxa"/>
          </w:tcPr>
          <w:p w14:paraId="7FF7A4A3" w14:textId="77777777" w:rsidR="00854AFE" w:rsidRPr="00854AFE" w:rsidRDefault="00854AFE" w:rsidP="00854AFE"/>
        </w:tc>
        <w:tc>
          <w:tcPr>
            <w:tcW w:w="1309" w:type="dxa"/>
          </w:tcPr>
          <w:p w14:paraId="5A73EF95" w14:textId="77777777" w:rsidR="00854AFE" w:rsidRPr="00854AFE" w:rsidRDefault="00854AFE" w:rsidP="00854AFE"/>
        </w:tc>
        <w:tc>
          <w:tcPr>
            <w:tcW w:w="2638" w:type="dxa"/>
          </w:tcPr>
          <w:p w14:paraId="2CBB1666" w14:textId="77777777" w:rsidR="00854AFE" w:rsidRPr="00854AFE" w:rsidRDefault="00854AFE" w:rsidP="00854AFE"/>
        </w:tc>
      </w:tr>
      <w:tr w:rsidR="00854AFE" w:rsidRPr="00854AFE" w14:paraId="4A16F9C2" w14:textId="77777777" w:rsidTr="00854AFE">
        <w:trPr>
          <w:trHeight w:val="567"/>
        </w:trPr>
        <w:tc>
          <w:tcPr>
            <w:tcW w:w="1312" w:type="dxa"/>
          </w:tcPr>
          <w:p w14:paraId="4811B452" w14:textId="77777777" w:rsidR="00854AFE" w:rsidRPr="00854AFE" w:rsidRDefault="00854AFE" w:rsidP="00854AFE"/>
        </w:tc>
        <w:tc>
          <w:tcPr>
            <w:tcW w:w="2630" w:type="dxa"/>
            <w:shd w:val="clear" w:color="auto" w:fill="FFFFFF"/>
          </w:tcPr>
          <w:p w14:paraId="6A3F9A6F" w14:textId="77777777" w:rsidR="00854AFE" w:rsidRPr="00854AFE" w:rsidRDefault="00854AFE" w:rsidP="00854AFE"/>
        </w:tc>
        <w:tc>
          <w:tcPr>
            <w:tcW w:w="1353" w:type="dxa"/>
          </w:tcPr>
          <w:p w14:paraId="25147CB4" w14:textId="77777777" w:rsidR="00854AFE" w:rsidRPr="00854AFE" w:rsidRDefault="00854AFE" w:rsidP="00854AFE"/>
        </w:tc>
        <w:tc>
          <w:tcPr>
            <w:tcW w:w="1309" w:type="dxa"/>
          </w:tcPr>
          <w:p w14:paraId="1E00B9D8" w14:textId="77777777" w:rsidR="00854AFE" w:rsidRPr="00854AFE" w:rsidRDefault="00854AFE" w:rsidP="00854AFE"/>
        </w:tc>
        <w:tc>
          <w:tcPr>
            <w:tcW w:w="2638" w:type="dxa"/>
          </w:tcPr>
          <w:p w14:paraId="1CE64CA4" w14:textId="77777777" w:rsidR="00854AFE" w:rsidRPr="00854AFE" w:rsidRDefault="00854AFE" w:rsidP="00854AFE"/>
        </w:tc>
      </w:tr>
      <w:tr w:rsidR="00854AFE" w:rsidRPr="00854AFE" w14:paraId="4C60036A" w14:textId="77777777" w:rsidTr="00854AFE">
        <w:trPr>
          <w:trHeight w:val="567"/>
        </w:trPr>
        <w:tc>
          <w:tcPr>
            <w:tcW w:w="1312" w:type="dxa"/>
          </w:tcPr>
          <w:p w14:paraId="6E785A92" w14:textId="77777777" w:rsidR="00854AFE" w:rsidRPr="00854AFE" w:rsidRDefault="00854AFE" w:rsidP="00854AFE"/>
        </w:tc>
        <w:tc>
          <w:tcPr>
            <w:tcW w:w="2630" w:type="dxa"/>
            <w:shd w:val="clear" w:color="auto" w:fill="FFFFFF"/>
          </w:tcPr>
          <w:p w14:paraId="1A377DBD" w14:textId="77777777" w:rsidR="00854AFE" w:rsidRPr="00854AFE" w:rsidRDefault="00854AFE" w:rsidP="00854AFE"/>
        </w:tc>
        <w:tc>
          <w:tcPr>
            <w:tcW w:w="1353" w:type="dxa"/>
          </w:tcPr>
          <w:p w14:paraId="5DDF884F" w14:textId="77777777" w:rsidR="00854AFE" w:rsidRPr="00854AFE" w:rsidRDefault="00854AFE" w:rsidP="00854AFE"/>
        </w:tc>
        <w:tc>
          <w:tcPr>
            <w:tcW w:w="1309" w:type="dxa"/>
          </w:tcPr>
          <w:p w14:paraId="637D37EE" w14:textId="77777777" w:rsidR="00854AFE" w:rsidRPr="00854AFE" w:rsidRDefault="00854AFE" w:rsidP="00854AFE"/>
        </w:tc>
        <w:tc>
          <w:tcPr>
            <w:tcW w:w="2638" w:type="dxa"/>
          </w:tcPr>
          <w:p w14:paraId="55D7A19E" w14:textId="77777777" w:rsidR="00854AFE" w:rsidRPr="00854AFE" w:rsidRDefault="00854AFE" w:rsidP="00854AFE"/>
        </w:tc>
      </w:tr>
      <w:tr w:rsidR="00854AFE" w:rsidRPr="00854AFE" w14:paraId="2A71C081" w14:textId="77777777" w:rsidTr="00854AFE">
        <w:trPr>
          <w:trHeight w:val="567"/>
        </w:trPr>
        <w:tc>
          <w:tcPr>
            <w:tcW w:w="1312" w:type="dxa"/>
          </w:tcPr>
          <w:p w14:paraId="1A6FCB42" w14:textId="77777777" w:rsidR="00854AFE" w:rsidRPr="00854AFE" w:rsidRDefault="00854AFE" w:rsidP="00854AFE"/>
        </w:tc>
        <w:tc>
          <w:tcPr>
            <w:tcW w:w="2630" w:type="dxa"/>
            <w:shd w:val="clear" w:color="auto" w:fill="FFFFFF"/>
          </w:tcPr>
          <w:p w14:paraId="4DD55CF8" w14:textId="77777777" w:rsidR="00854AFE" w:rsidRPr="00854AFE" w:rsidRDefault="00854AFE" w:rsidP="00854AFE"/>
        </w:tc>
        <w:tc>
          <w:tcPr>
            <w:tcW w:w="1353" w:type="dxa"/>
          </w:tcPr>
          <w:p w14:paraId="0D5C8691" w14:textId="77777777" w:rsidR="00854AFE" w:rsidRPr="00854AFE" w:rsidRDefault="00854AFE" w:rsidP="00854AFE"/>
        </w:tc>
        <w:tc>
          <w:tcPr>
            <w:tcW w:w="1309" w:type="dxa"/>
          </w:tcPr>
          <w:p w14:paraId="31A30E71" w14:textId="77777777" w:rsidR="00854AFE" w:rsidRPr="00854AFE" w:rsidRDefault="00854AFE" w:rsidP="00854AFE"/>
        </w:tc>
        <w:tc>
          <w:tcPr>
            <w:tcW w:w="2638" w:type="dxa"/>
          </w:tcPr>
          <w:p w14:paraId="576DCD81" w14:textId="77777777" w:rsidR="00854AFE" w:rsidRPr="00854AFE" w:rsidRDefault="00854AFE" w:rsidP="00854AFE"/>
        </w:tc>
      </w:tr>
      <w:tr w:rsidR="00854AFE" w:rsidRPr="00854AFE" w14:paraId="5D871BF3" w14:textId="77777777" w:rsidTr="00854AFE">
        <w:trPr>
          <w:trHeight w:val="567"/>
        </w:trPr>
        <w:tc>
          <w:tcPr>
            <w:tcW w:w="1312" w:type="dxa"/>
          </w:tcPr>
          <w:p w14:paraId="68F2EB41" w14:textId="77777777" w:rsidR="00854AFE" w:rsidRPr="00854AFE" w:rsidRDefault="00854AFE" w:rsidP="00854AFE"/>
        </w:tc>
        <w:tc>
          <w:tcPr>
            <w:tcW w:w="2630" w:type="dxa"/>
            <w:shd w:val="clear" w:color="auto" w:fill="FFFFFF"/>
          </w:tcPr>
          <w:p w14:paraId="4A380703" w14:textId="77777777" w:rsidR="00854AFE" w:rsidRPr="00854AFE" w:rsidRDefault="00854AFE" w:rsidP="00854AFE"/>
        </w:tc>
        <w:tc>
          <w:tcPr>
            <w:tcW w:w="1353" w:type="dxa"/>
          </w:tcPr>
          <w:p w14:paraId="6271D53B" w14:textId="77777777" w:rsidR="00854AFE" w:rsidRPr="00854AFE" w:rsidRDefault="00854AFE" w:rsidP="00854AFE"/>
        </w:tc>
        <w:tc>
          <w:tcPr>
            <w:tcW w:w="1309" w:type="dxa"/>
          </w:tcPr>
          <w:p w14:paraId="440E1BCA" w14:textId="77777777" w:rsidR="00854AFE" w:rsidRPr="00854AFE" w:rsidRDefault="00854AFE" w:rsidP="00854AFE"/>
        </w:tc>
        <w:tc>
          <w:tcPr>
            <w:tcW w:w="2638" w:type="dxa"/>
          </w:tcPr>
          <w:p w14:paraId="6C4CE8AD" w14:textId="77777777" w:rsidR="00854AFE" w:rsidRPr="00854AFE" w:rsidRDefault="00854AFE" w:rsidP="00854AFE"/>
        </w:tc>
      </w:tr>
      <w:tr w:rsidR="00854AFE" w:rsidRPr="00854AFE" w14:paraId="04BB52C7" w14:textId="77777777" w:rsidTr="00854AFE">
        <w:trPr>
          <w:trHeight w:val="567"/>
        </w:trPr>
        <w:tc>
          <w:tcPr>
            <w:tcW w:w="1312" w:type="dxa"/>
          </w:tcPr>
          <w:p w14:paraId="234810B9" w14:textId="77777777" w:rsidR="00854AFE" w:rsidRPr="00854AFE" w:rsidRDefault="00854AFE" w:rsidP="00854AFE"/>
        </w:tc>
        <w:tc>
          <w:tcPr>
            <w:tcW w:w="2630" w:type="dxa"/>
            <w:shd w:val="clear" w:color="auto" w:fill="FFFFFF"/>
          </w:tcPr>
          <w:p w14:paraId="1EB63BB6" w14:textId="77777777" w:rsidR="00854AFE" w:rsidRPr="00854AFE" w:rsidRDefault="00854AFE" w:rsidP="00854AFE"/>
        </w:tc>
        <w:tc>
          <w:tcPr>
            <w:tcW w:w="1353" w:type="dxa"/>
          </w:tcPr>
          <w:p w14:paraId="501D78ED" w14:textId="77777777" w:rsidR="00854AFE" w:rsidRPr="00854AFE" w:rsidRDefault="00854AFE" w:rsidP="00854AFE"/>
        </w:tc>
        <w:tc>
          <w:tcPr>
            <w:tcW w:w="1309" w:type="dxa"/>
          </w:tcPr>
          <w:p w14:paraId="15B504B3" w14:textId="77777777" w:rsidR="00854AFE" w:rsidRPr="00854AFE" w:rsidRDefault="00854AFE" w:rsidP="00854AFE"/>
        </w:tc>
        <w:tc>
          <w:tcPr>
            <w:tcW w:w="2638" w:type="dxa"/>
          </w:tcPr>
          <w:p w14:paraId="5C821061" w14:textId="77777777" w:rsidR="00854AFE" w:rsidRPr="00854AFE" w:rsidRDefault="00854AFE" w:rsidP="00854AFE"/>
        </w:tc>
      </w:tr>
      <w:tr w:rsidR="00854AFE" w:rsidRPr="00854AFE" w14:paraId="028F306E" w14:textId="77777777" w:rsidTr="00854AFE">
        <w:trPr>
          <w:trHeight w:val="567"/>
        </w:trPr>
        <w:tc>
          <w:tcPr>
            <w:tcW w:w="1312" w:type="dxa"/>
          </w:tcPr>
          <w:p w14:paraId="2163413C" w14:textId="77777777" w:rsidR="00854AFE" w:rsidRPr="00854AFE" w:rsidRDefault="00854AFE" w:rsidP="00854AFE"/>
        </w:tc>
        <w:tc>
          <w:tcPr>
            <w:tcW w:w="2630" w:type="dxa"/>
            <w:shd w:val="clear" w:color="auto" w:fill="FFFFFF"/>
          </w:tcPr>
          <w:p w14:paraId="77CA6353" w14:textId="77777777" w:rsidR="00854AFE" w:rsidRPr="00854AFE" w:rsidRDefault="00854AFE" w:rsidP="00854AFE"/>
        </w:tc>
        <w:tc>
          <w:tcPr>
            <w:tcW w:w="1353" w:type="dxa"/>
          </w:tcPr>
          <w:p w14:paraId="2A5160C3" w14:textId="77777777" w:rsidR="00854AFE" w:rsidRPr="00854AFE" w:rsidRDefault="00854AFE" w:rsidP="00854AFE"/>
        </w:tc>
        <w:tc>
          <w:tcPr>
            <w:tcW w:w="1309" w:type="dxa"/>
          </w:tcPr>
          <w:p w14:paraId="0EF9EB30" w14:textId="77777777" w:rsidR="00854AFE" w:rsidRPr="00854AFE" w:rsidRDefault="00854AFE" w:rsidP="00854AFE"/>
        </w:tc>
        <w:tc>
          <w:tcPr>
            <w:tcW w:w="2638" w:type="dxa"/>
          </w:tcPr>
          <w:p w14:paraId="24C05BD1" w14:textId="77777777" w:rsidR="00854AFE" w:rsidRPr="00854AFE" w:rsidRDefault="00854AFE" w:rsidP="00854AFE"/>
        </w:tc>
      </w:tr>
    </w:tbl>
    <w:p w14:paraId="5868AC5A" w14:textId="7F6708DC" w:rsidR="00854AFE" w:rsidRDefault="00854AFE" w:rsidP="00854AFE"/>
    <w:p w14:paraId="2ECBD0D7" w14:textId="07C6E4EE" w:rsidR="00854AFE" w:rsidRDefault="00854AFE">
      <w:pPr>
        <w:pStyle w:val="Heading2"/>
        <w:numPr>
          <w:ilvl w:val="1"/>
          <w:numId w:val="40"/>
        </w:numPr>
        <w:ind w:left="567" w:hanging="567"/>
      </w:pPr>
      <w:bookmarkStart w:id="380" w:name="_Toc120027709"/>
      <w:bookmarkStart w:id="381" w:name="_Toc129334845"/>
      <w:r>
        <w:t>Tenderer’s Human Resources Schedule</w:t>
      </w:r>
      <w:bookmarkEnd w:id="380"/>
      <w:bookmarkEnd w:id="381"/>
    </w:p>
    <w:p w14:paraId="73726CDA" w14:textId="68A01063" w:rsidR="00854AFE" w:rsidRDefault="00854AFE" w:rsidP="00854A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1654"/>
        <w:gridCol w:w="1662"/>
        <w:gridCol w:w="1883"/>
      </w:tblGrid>
      <w:tr w:rsidR="00854AFE" w:rsidRPr="00854AFE" w14:paraId="5054B23B" w14:textId="77777777" w:rsidTr="00854AFE">
        <w:tc>
          <w:tcPr>
            <w:tcW w:w="3942" w:type="dxa"/>
            <w:shd w:val="clear" w:color="auto" w:fill="1296B0" w:themeFill="accent1"/>
          </w:tcPr>
          <w:p w14:paraId="3BBEDC5A" w14:textId="77777777" w:rsidR="00854AFE" w:rsidRPr="00854AFE" w:rsidRDefault="00854AFE" w:rsidP="00854AFE">
            <w:pPr>
              <w:jc w:val="center"/>
              <w:rPr>
                <w:b/>
                <w:color w:val="FFFFFF" w:themeColor="background1"/>
              </w:rPr>
            </w:pPr>
            <w:r w:rsidRPr="00854AFE">
              <w:rPr>
                <w:b/>
                <w:color w:val="FFFFFF" w:themeColor="background1"/>
              </w:rPr>
              <w:t>Staff name</w:t>
            </w:r>
          </w:p>
        </w:tc>
        <w:tc>
          <w:tcPr>
            <w:tcW w:w="1695" w:type="dxa"/>
            <w:shd w:val="clear" w:color="auto" w:fill="1296B0" w:themeFill="accent1"/>
          </w:tcPr>
          <w:p w14:paraId="24182B9C" w14:textId="77777777" w:rsidR="00854AFE" w:rsidRPr="00854AFE" w:rsidRDefault="00854AFE" w:rsidP="00854AFE">
            <w:pPr>
              <w:jc w:val="center"/>
              <w:rPr>
                <w:b/>
                <w:color w:val="FFFFFF" w:themeColor="background1"/>
              </w:rPr>
            </w:pPr>
            <w:r w:rsidRPr="00854AFE">
              <w:rPr>
                <w:b/>
                <w:color w:val="FFFFFF" w:themeColor="background1"/>
              </w:rPr>
              <w:t>Title</w:t>
            </w:r>
          </w:p>
        </w:tc>
        <w:tc>
          <w:tcPr>
            <w:tcW w:w="1701" w:type="dxa"/>
            <w:shd w:val="clear" w:color="auto" w:fill="1296B0" w:themeFill="accent1"/>
          </w:tcPr>
          <w:p w14:paraId="4E4DBB04" w14:textId="77777777" w:rsidR="00854AFE" w:rsidRPr="00854AFE" w:rsidRDefault="00854AFE" w:rsidP="00854AFE">
            <w:pPr>
              <w:jc w:val="center"/>
              <w:rPr>
                <w:b/>
                <w:color w:val="FFFFFF" w:themeColor="background1"/>
              </w:rPr>
            </w:pPr>
            <w:r w:rsidRPr="00854AFE">
              <w:rPr>
                <w:b/>
                <w:color w:val="FFFFFF" w:themeColor="background1"/>
              </w:rPr>
              <w:t>Time in Role</w:t>
            </w:r>
          </w:p>
        </w:tc>
        <w:tc>
          <w:tcPr>
            <w:tcW w:w="1904" w:type="dxa"/>
            <w:shd w:val="clear" w:color="auto" w:fill="1296B0" w:themeFill="accent1"/>
          </w:tcPr>
          <w:p w14:paraId="170C5CE6" w14:textId="77777777" w:rsidR="00854AFE" w:rsidRPr="00854AFE" w:rsidRDefault="00854AFE" w:rsidP="00854AFE">
            <w:pPr>
              <w:jc w:val="center"/>
              <w:rPr>
                <w:b/>
                <w:color w:val="FFFFFF" w:themeColor="background1"/>
              </w:rPr>
            </w:pPr>
            <w:r w:rsidRPr="00854AFE">
              <w:rPr>
                <w:b/>
                <w:color w:val="FFFFFF" w:themeColor="background1"/>
              </w:rPr>
              <w:t>Availability in Project</w:t>
            </w:r>
          </w:p>
        </w:tc>
      </w:tr>
      <w:tr w:rsidR="00854AFE" w:rsidRPr="00854AFE" w14:paraId="33068673" w14:textId="77777777" w:rsidTr="00854AFE">
        <w:trPr>
          <w:trHeight w:val="567"/>
        </w:trPr>
        <w:tc>
          <w:tcPr>
            <w:tcW w:w="3942" w:type="dxa"/>
          </w:tcPr>
          <w:p w14:paraId="5C4650A2" w14:textId="77777777" w:rsidR="00854AFE" w:rsidRPr="00854AFE" w:rsidRDefault="00854AFE" w:rsidP="00854AFE"/>
        </w:tc>
        <w:tc>
          <w:tcPr>
            <w:tcW w:w="1695" w:type="dxa"/>
          </w:tcPr>
          <w:p w14:paraId="10903078" w14:textId="77777777" w:rsidR="00854AFE" w:rsidRPr="00854AFE" w:rsidRDefault="00854AFE" w:rsidP="00854AFE"/>
        </w:tc>
        <w:tc>
          <w:tcPr>
            <w:tcW w:w="1701" w:type="dxa"/>
          </w:tcPr>
          <w:p w14:paraId="06A0285D" w14:textId="77777777" w:rsidR="00854AFE" w:rsidRPr="00854AFE" w:rsidRDefault="00854AFE" w:rsidP="00854AFE"/>
        </w:tc>
        <w:tc>
          <w:tcPr>
            <w:tcW w:w="1904" w:type="dxa"/>
          </w:tcPr>
          <w:p w14:paraId="4939372D" w14:textId="77777777" w:rsidR="00854AFE" w:rsidRPr="00854AFE" w:rsidRDefault="00854AFE" w:rsidP="00854AFE"/>
        </w:tc>
      </w:tr>
      <w:tr w:rsidR="00854AFE" w:rsidRPr="00854AFE" w14:paraId="15410A5A" w14:textId="77777777" w:rsidTr="00854AFE">
        <w:trPr>
          <w:trHeight w:val="567"/>
        </w:trPr>
        <w:tc>
          <w:tcPr>
            <w:tcW w:w="3942" w:type="dxa"/>
          </w:tcPr>
          <w:p w14:paraId="1C60C019" w14:textId="77777777" w:rsidR="00854AFE" w:rsidRPr="00854AFE" w:rsidRDefault="00854AFE" w:rsidP="00854AFE"/>
        </w:tc>
        <w:tc>
          <w:tcPr>
            <w:tcW w:w="1695" w:type="dxa"/>
          </w:tcPr>
          <w:p w14:paraId="46B63C26" w14:textId="77777777" w:rsidR="00854AFE" w:rsidRPr="00854AFE" w:rsidRDefault="00854AFE" w:rsidP="00854AFE"/>
        </w:tc>
        <w:tc>
          <w:tcPr>
            <w:tcW w:w="1701" w:type="dxa"/>
          </w:tcPr>
          <w:p w14:paraId="582E5911" w14:textId="77777777" w:rsidR="00854AFE" w:rsidRPr="00854AFE" w:rsidRDefault="00854AFE" w:rsidP="00854AFE"/>
        </w:tc>
        <w:tc>
          <w:tcPr>
            <w:tcW w:w="1904" w:type="dxa"/>
          </w:tcPr>
          <w:p w14:paraId="051BC429" w14:textId="77777777" w:rsidR="00854AFE" w:rsidRPr="00854AFE" w:rsidRDefault="00854AFE" w:rsidP="00854AFE"/>
        </w:tc>
      </w:tr>
      <w:tr w:rsidR="00854AFE" w:rsidRPr="00854AFE" w14:paraId="10FFFDBA" w14:textId="77777777" w:rsidTr="00854AFE">
        <w:trPr>
          <w:trHeight w:val="567"/>
        </w:trPr>
        <w:tc>
          <w:tcPr>
            <w:tcW w:w="3942" w:type="dxa"/>
          </w:tcPr>
          <w:p w14:paraId="7B36CDAC" w14:textId="77777777" w:rsidR="00854AFE" w:rsidRPr="00854AFE" w:rsidRDefault="00854AFE" w:rsidP="00854AFE"/>
        </w:tc>
        <w:tc>
          <w:tcPr>
            <w:tcW w:w="1695" w:type="dxa"/>
          </w:tcPr>
          <w:p w14:paraId="007D3B6C" w14:textId="77777777" w:rsidR="00854AFE" w:rsidRPr="00854AFE" w:rsidRDefault="00854AFE" w:rsidP="00854AFE"/>
        </w:tc>
        <w:tc>
          <w:tcPr>
            <w:tcW w:w="1701" w:type="dxa"/>
          </w:tcPr>
          <w:p w14:paraId="5F5D3C21" w14:textId="77777777" w:rsidR="00854AFE" w:rsidRPr="00854AFE" w:rsidRDefault="00854AFE" w:rsidP="00854AFE"/>
        </w:tc>
        <w:tc>
          <w:tcPr>
            <w:tcW w:w="1904" w:type="dxa"/>
          </w:tcPr>
          <w:p w14:paraId="16D8AA0A" w14:textId="77777777" w:rsidR="00854AFE" w:rsidRPr="00854AFE" w:rsidRDefault="00854AFE" w:rsidP="00854AFE"/>
        </w:tc>
      </w:tr>
      <w:tr w:rsidR="00854AFE" w:rsidRPr="00854AFE" w14:paraId="4D4A7E51" w14:textId="77777777" w:rsidTr="00854AFE">
        <w:trPr>
          <w:trHeight w:val="567"/>
        </w:trPr>
        <w:tc>
          <w:tcPr>
            <w:tcW w:w="3942" w:type="dxa"/>
          </w:tcPr>
          <w:p w14:paraId="47B595F9" w14:textId="77777777" w:rsidR="00854AFE" w:rsidRPr="00854AFE" w:rsidRDefault="00854AFE" w:rsidP="00854AFE"/>
        </w:tc>
        <w:tc>
          <w:tcPr>
            <w:tcW w:w="1695" w:type="dxa"/>
          </w:tcPr>
          <w:p w14:paraId="1C473D49" w14:textId="77777777" w:rsidR="00854AFE" w:rsidRPr="00854AFE" w:rsidRDefault="00854AFE" w:rsidP="00854AFE"/>
        </w:tc>
        <w:tc>
          <w:tcPr>
            <w:tcW w:w="1701" w:type="dxa"/>
          </w:tcPr>
          <w:p w14:paraId="7406EC76" w14:textId="77777777" w:rsidR="00854AFE" w:rsidRPr="00854AFE" w:rsidRDefault="00854AFE" w:rsidP="00854AFE"/>
        </w:tc>
        <w:tc>
          <w:tcPr>
            <w:tcW w:w="1904" w:type="dxa"/>
          </w:tcPr>
          <w:p w14:paraId="48AA6DFE" w14:textId="77777777" w:rsidR="00854AFE" w:rsidRPr="00854AFE" w:rsidRDefault="00854AFE" w:rsidP="00854AFE"/>
        </w:tc>
      </w:tr>
      <w:tr w:rsidR="00854AFE" w:rsidRPr="00854AFE" w14:paraId="04C5E8D8" w14:textId="77777777" w:rsidTr="00854AFE">
        <w:trPr>
          <w:trHeight w:val="567"/>
        </w:trPr>
        <w:tc>
          <w:tcPr>
            <w:tcW w:w="3942" w:type="dxa"/>
          </w:tcPr>
          <w:p w14:paraId="3DDCC97C" w14:textId="77777777" w:rsidR="00854AFE" w:rsidRPr="00854AFE" w:rsidRDefault="00854AFE" w:rsidP="00854AFE"/>
        </w:tc>
        <w:tc>
          <w:tcPr>
            <w:tcW w:w="1695" w:type="dxa"/>
          </w:tcPr>
          <w:p w14:paraId="5A2A6EA4" w14:textId="77777777" w:rsidR="00854AFE" w:rsidRPr="00854AFE" w:rsidRDefault="00854AFE" w:rsidP="00854AFE"/>
        </w:tc>
        <w:tc>
          <w:tcPr>
            <w:tcW w:w="1701" w:type="dxa"/>
          </w:tcPr>
          <w:p w14:paraId="28E36631" w14:textId="77777777" w:rsidR="00854AFE" w:rsidRPr="00854AFE" w:rsidRDefault="00854AFE" w:rsidP="00854AFE"/>
        </w:tc>
        <w:tc>
          <w:tcPr>
            <w:tcW w:w="1904" w:type="dxa"/>
          </w:tcPr>
          <w:p w14:paraId="36D42CC2" w14:textId="77777777" w:rsidR="00854AFE" w:rsidRPr="00854AFE" w:rsidRDefault="00854AFE" w:rsidP="00854AFE"/>
        </w:tc>
      </w:tr>
      <w:tr w:rsidR="00854AFE" w:rsidRPr="00854AFE" w14:paraId="12095857" w14:textId="77777777" w:rsidTr="00854AFE">
        <w:trPr>
          <w:trHeight w:val="567"/>
        </w:trPr>
        <w:tc>
          <w:tcPr>
            <w:tcW w:w="3942" w:type="dxa"/>
          </w:tcPr>
          <w:p w14:paraId="37825C31" w14:textId="77777777" w:rsidR="00854AFE" w:rsidRPr="00854AFE" w:rsidRDefault="00854AFE" w:rsidP="00854AFE"/>
        </w:tc>
        <w:tc>
          <w:tcPr>
            <w:tcW w:w="1695" w:type="dxa"/>
          </w:tcPr>
          <w:p w14:paraId="1F17A6B5" w14:textId="77777777" w:rsidR="00854AFE" w:rsidRPr="00854AFE" w:rsidRDefault="00854AFE" w:rsidP="00854AFE"/>
        </w:tc>
        <w:tc>
          <w:tcPr>
            <w:tcW w:w="1701" w:type="dxa"/>
          </w:tcPr>
          <w:p w14:paraId="69633E99" w14:textId="77777777" w:rsidR="00854AFE" w:rsidRPr="00854AFE" w:rsidRDefault="00854AFE" w:rsidP="00854AFE"/>
        </w:tc>
        <w:tc>
          <w:tcPr>
            <w:tcW w:w="1904" w:type="dxa"/>
          </w:tcPr>
          <w:p w14:paraId="1F657369" w14:textId="77777777" w:rsidR="00854AFE" w:rsidRPr="00854AFE" w:rsidRDefault="00854AFE" w:rsidP="00854AFE"/>
        </w:tc>
      </w:tr>
      <w:tr w:rsidR="00854AFE" w:rsidRPr="00854AFE" w14:paraId="16D9A5D9" w14:textId="77777777" w:rsidTr="00854AFE">
        <w:trPr>
          <w:trHeight w:val="567"/>
        </w:trPr>
        <w:tc>
          <w:tcPr>
            <w:tcW w:w="3942" w:type="dxa"/>
          </w:tcPr>
          <w:p w14:paraId="0B8EC93E" w14:textId="77777777" w:rsidR="00854AFE" w:rsidRPr="00854AFE" w:rsidRDefault="00854AFE" w:rsidP="00854AFE"/>
        </w:tc>
        <w:tc>
          <w:tcPr>
            <w:tcW w:w="1695" w:type="dxa"/>
          </w:tcPr>
          <w:p w14:paraId="7FCAF582" w14:textId="77777777" w:rsidR="00854AFE" w:rsidRPr="00854AFE" w:rsidRDefault="00854AFE" w:rsidP="00854AFE"/>
        </w:tc>
        <w:tc>
          <w:tcPr>
            <w:tcW w:w="1701" w:type="dxa"/>
          </w:tcPr>
          <w:p w14:paraId="28397FF4" w14:textId="77777777" w:rsidR="00854AFE" w:rsidRPr="00854AFE" w:rsidRDefault="00854AFE" w:rsidP="00854AFE"/>
        </w:tc>
        <w:tc>
          <w:tcPr>
            <w:tcW w:w="1904" w:type="dxa"/>
          </w:tcPr>
          <w:p w14:paraId="40EE73B4" w14:textId="77777777" w:rsidR="00854AFE" w:rsidRPr="00854AFE" w:rsidRDefault="00854AFE" w:rsidP="00854AFE"/>
        </w:tc>
      </w:tr>
    </w:tbl>
    <w:p w14:paraId="5FA18978" w14:textId="0C2C43E9" w:rsidR="003A7375" w:rsidRDefault="003A7375" w:rsidP="00854AFE"/>
    <w:p w14:paraId="6E7F0670" w14:textId="77777777" w:rsidR="00826B76" w:rsidRDefault="003A7375">
      <w:pPr>
        <w:sectPr w:rsidR="00826B76" w:rsidSect="00E647FB">
          <w:headerReference w:type="default" r:id="rId30"/>
          <w:pgSz w:w="11906" w:h="16838"/>
          <w:pgMar w:top="1440" w:right="1440" w:bottom="2269" w:left="1440" w:header="708" w:footer="336" w:gutter="0"/>
          <w:cols w:space="708"/>
          <w:docGrid w:linePitch="360"/>
        </w:sectPr>
      </w:pPr>
      <w:r>
        <w:br w:type="page"/>
      </w:r>
    </w:p>
    <w:p w14:paraId="1935E6F6" w14:textId="77777777" w:rsidR="003A7375" w:rsidRDefault="003A7375"/>
    <w:p w14:paraId="157B9830" w14:textId="6AFCBDEA" w:rsidR="003A7375" w:rsidRDefault="003A7375" w:rsidP="003A7375">
      <w:pPr>
        <w:pStyle w:val="Heading1"/>
      </w:pPr>
      <w:bookmarkStart w:id="382" w:name="_Toc120027710"/>
      <w:bookmarkStart w:id="383" w:name="_Toc129334846"/>
      <w:r>
        <w:t>Appendix A – Landscape Works Specification</w:t>
      </w:r>
      <w:bookmarkEnd w:id="382"/>
      <w:bookmarkEnd w:id="383"/>
    </w:p>
    <w:p w14:paraId="3150B065" w14:textId="2197B28F" w:rsidR="003A7375" w:rsidRDefault="003A7375" w:rsidP="003A7375"/>
    <w:p w14:paraId="53A9E114" w14:textId="50A8447F" w:rsidR="003A7375" w:rsidRPr="003A7375" w:rsidRDefault="003A7375" w:rsidP="00400B5B">
      <w:r w:rsidRPr="004F6520">
        <w:t>Separately attached.</w:t>
      </w:r>
      <w:r>
        <w:t xml:space="preserve"> </w:t>
      </w:r>
    </w:p>
    <w:p w14:paraId="2076E497" w14:textId="2C99E257" w:rsidR="00854AFE" w:rsidRDefault="00854AFE" w:rsidP="00854AFE"/>
    <w:p w14:paraId="268CED43" w14:textId="5A354973" w:rsidR="003A7375" w:rsidRDefault="003A7375" w:rsidP="00854AFE"/>
    <w:p w14:paraId="494FB67D" w14:textId="3679A20F" w:rsidR="004F6520" w:rsidRDefault="004F6520">
      <w:r>
        <w:br w:type="page"/>
      </w:r>
    </w:p>
    <w:p w14:paraId="0B3F8815" w14:textId="6E59F5E0" w:rsidR="004F6520" w:rsidRDefault="004F6520" w:rsidP="004F6520">
      <w:pPr>
        <w:pStyle w:val="Heading1"/>
      </w:pPr>
      <w:bookmarkStart w:id="384" w:name="_Toc120027711"/>
      <w:bookmarkStart w:id="385" w:name="_Toc129334847"/>
      <w:r>
        <w:lastRenderedPageBreak/>
        <w:t xml:space="preserve">Appendix B – Irrigation </w:t>
      </w:r>
      <w:r w:rsidR="00D248DB">
        <w:t xml:space="preserve">Works </w:t>
      </w:r>
      <w:r>
        <w:t>Specification</w:t>
      </w:r>
      <w:bookmarkEnd w:id="384"/>
      <w:bookmarkEnd w:id="385"/>
    </w:p>
    <w:p w14:paraId="1F5456C3" w14:textId="77777777" w:rsidR="004F6520" w:rsidRDefault="004F6520" w:rsidP="004F6520"/>
    <w:p w14:paraId="0191351C" w14:textId="77777777" w:rsidR="004F6520" w:rsidRPr="003A7375" w:rsidRDefault="004F6520" w:rsidP="004F6520">
      <w:r w:rsidRPr="004F6520">
        <w:t>Separately attached.</w:t>
      </w:r>
      <w:r>
        <w:t xml:space="preserve"> </w:t>
      </w:r>
    </w:p>
    <w:p w14:paraId="1CBC4F98" w14:textId="397C2731" w:rsidR="004F6520" w:rsidRDefault="004F6520">
      <w:r>
        <w:br w:type="page"/>
      </w:r>
    </w:p>
    <w:p w14:paraId="2EE0B34F" w14:textId="6AF84317" w:rsidR="004F6520" w:rsidRDefault="004F6520" w:rsidP="004F6520">
      <w:pPr>
        <w:pStyle w:val="Heading1"/>
      </w:pPr>
      <w:bookmarkStart w:id="386" w:name="_Toc120027713"/>
      <w:bookmarkStart w:id="387" w:name="_Toc129334848"/>
      <w:r>
        <w:lastRenderedPageBreak/>
        <w:t xml:space="preserve">Appendix </w:t>
      </w:r>
      <w:r w:rsidR="00730960">
        <w:t>C</w:t>
      </w:r>
      <w:r>
        <w:t xml:space="preserve"> – Civil Works Specification</w:t>
      </w:r>
      <w:bookmarkEnd w:id="386"/>
      <w:bookmarkEnd w:id="387"/>
    </w:p>
    <w:p w14:paraId="7D4BA82D" w14:textId="77777777" w:rsidR="004F6520" w:rsidRDefault="004F6520" w:rsidP="004F6520"/>
    <w:p w14:paraId="5A7FB551" w14:textId="77777777" w:rsidR="004F6520" w:rsidRPr="003A7375" w:rsidRDefault="004F6520" w:rsidP="004F6520">
      <w:r w:rsidRPr="004F6520">
        <w:t>Separately attached.</w:t>
      </w:r>
      <w:r>
        <w:t xml:space="preserve"> </w:t>
      </w:r>
    </w:p>
    <w:p w14:paraId="08DEC8DD" w14:textId="51006812" w:rsidR="004F6520" w:rsidRDefault="004F6520">
      <w:r>
        <w:br w:type="page"/>
      </w:r>
    </w:p>
    <w:p w14:paraId="3A8DB544" w14:textId="67755004" w:rsidR="004F6520" w:rsidRDefault="004F6520" w:rsidP="004F6520">
      <w:pPr>
        <w:pStyle w:val="Heading1"/>
      </w:pPr>
      <w:bookmarkStart w:id="388" w:name="_Toc120027714"/>
      <w:bookmarkStart w:id="389" w:name="_Toc129334849"/>
      <w:r>
        <w:lastRenderedPageBreak/>
        <w:t xml:space="preserve">Appendix </w:t>
      </w:r>
      <w:r w:rsidR="00730960">
        <w:t>D</w:t>
      </w:r>
      <w:r>
        <w:t xml:space="preserve"> – Drawings</w:t>
      </w:r>
      <w:bookmarkEnd w:id="388"/>
      <w:bookmarkEnd w:id="389"/>
    </w:p>
    <w:p w14:paraId="696FB330" w14:textId="77777777" w:rsidR="004F6520" w:rsidRDefault="004F6520" w:rsidP="004F6520"/>
    <w:p w14:paraId="7D3A2F32" w14:textId="77777777" w:rsidR="004F6520" w:rsidRPr="003A7375" w:rsidRDefault="004F6520" w:rsidP="004F6520">
      <w:r w:rsidRPr="004F6520">
        <w:t>Separately attached.</w:t>
      </w:r>
      <w:r>
        <w:t xml:space="preserve"> </w:t>
      </w:r>
    </w:p>
    <w:p w14:paraId="7DF44266" w14:textId="1EE213FB" w:rsidR="003A7375" w:rsidRPr="00854AFE" w:rsidRDefault="003A7375" w:rsidP="00854AFE"/>
    <w:sectPr w:rsidR="003A7375" w:rsidRPr="00854AFE" w:rsidSect="00E647FB">
      <w:headerReference w:type="default" r:id="rId31"/>
      <w:pgSz w:w="11906" w:h="16838"/>
      <w:pgMar w:top="1440" w:right="1440" w:bottom="2269" w:left="1440" w:header="708"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33DB6" w14:textId="77777777" w:rsidR="00582A01" w:rsidRDefault="00582A01" w:rsidP="00BD2C24">
      <w:r>
        <w:separator/>
      </w:r>
    </w:p>
  </w:endnote>
  <w:endnote w:type="continuationSeparator" w:id="0">
    <w:p w14:paraId="2B1B5AB1" w14:textId="77777777" w:rsidR="00582A01" w:rsidRDefault="00582A01" w:rsidP="00BD2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ZapfChancery">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443503552"/>
      <w:docPartObj>
        <w:docPartGallery w:val="Page Numbers (Bottom of Page)"/>
        <w:docPartUnique/>
      </w:docPartObj>
    </w:sdtPr>
    <w:sdtContent>
      <w:sdt>
        <w:sdtPr>
          <w:rPr>
            <w:rFonts w:cs="Arial"/>
            <w:sz w:val="16"/>
            <w:szCs w:val="16"/>
          </w:rPr>
          <w:id w:val="-1769616900"/>
          <w:docPartObj>
            <w:docPartGallery w:val="Page Numbers (Top of Page)"/>
            <w:docPartUnique/>
          </w:docPartObj>
        </w:sdtPr>
        <w:sdtContent>
          <w:p w14:paraId="52D778F7" w14:textId="7CC51FCF" w:rsidR="00056F9B" w:rsidRPr="009F6D38" w:rsidRDefault="00C838AD" w:rsidP="009F6D38">
            <w:pPr>
              <w:pStyle w:val="Footer"/>
              <w:tabs>
                <w:tab w:val="clear" w:pos="4513"/>
                <w:tab w:val="left" w:pos="142"/>
              </w:tabs>
              <w:jc w:val="right"/>
              <w:rPr>
                <w:rFonts w:cs="Arial"/>
                <w:sz w:val="16"/>
                <w:szCs w:val="16"/>
              </w:rPr>
            </w:pPr>
            <w:r w:rsidRPr="0006090E">
              <w:rPr>
                <w:rFonts w:cs="Arial"/>
                <w:sz w:val="16"/>
                <w:szCs w:val="16"/>
              </w:rPr>
              <w:t>T202201</w:t>
            </w:r>
            <w:r w:rsidR="00A43F7E" w:rsidRPr="0006090E">
              <w:rPr>
                <w:rFonts w:cs="Arial"/>
                <w:sz w:val="16"/>
                <w:szCs w:val="16"/>
              </w:rPr>
              <w:t>3</w:t>
            </w:r>
            <w:r w:rsidRPr="0006090E">
              <w:rPr>
                <w:rFonts w:cs="Arial"/>
                <w:sz w:val="16"/>
                <w:szCs w:val="16"/>
              </w:rPr>
              <w:t xml:space="preserve"> </w:t>
            </w:r>
            <w:r w:rsidR="00A8318E" w:rsidRPr="0006090E">
              <w:rPr>
                <w:rFonts w:cs="Arial"/>
                <w:sz w:val="16"/>
                <w:szCs w:val="16"/>
              </w:rPr>
              <w:t xml:space="preserve"> </w:t>
            </w:r>
            <w:r w:rsidR="00A43F7E" w:rsidRPr="0006090E">
              <w:rPr>
                <w:rFonts w:cs="Arial"/>
                <w:sz w:val="16"/>
                <w:szCs w:val="16"/>
              </w:rPr>
              <w:t>Drakesbrook Weir</w:t>
            </w:r>
            <w:r w:rsidRPr="0006090E">
              <w:rPr>
                <w:rFonts w:cs="Arial"/>
                <w:sz w:val="16"/>
                <w:szCs w:val="16"/>
              </w:rPr>
              <w:t xml:space="preserve"> – Landscape &amp; Civil Works</w:t>
            </w:r>
            <w:r w:rsidR="00BA6EAD" w:rsidRPr="0006090E">
              <w:rPr>
                <w:rFonts w:cs="Arial"/>
                <w:sz w:val="16"/>
                <w:szCs w:val="16"/>
              </w:rPr>
              <w:t xml:space="preserve"> – </w:t>
            </w:r>
            <w:r w:rsidR="00A43F7E" w:rsidRPr="0006090E">
              <w:rPr>
                <w:rFonts w:cs="Arial"/>
                <w:sz w:val="16"/>
                <w:szCs w:val="16"/>
              </w:rPr>
              <w:t>230</w:t>
            </w:r>
            <w:r w:rsidR="0006090E">
              <w:rPr>
                <w:rFonts w:cs="Arial"/>
                <w:sz w:val="16"/>
                <w:szCs w:val="16"/>
              </w:rPr>
              <w:t>31</w:t>
            </w:r>
            <w:r w:rsidR="003B05B4">
              <w:rPr>
                <w:rFonts w:cs="Arial"/>
                <w:sz w:val="16"/>
                <w:szCs w:val="16"/>
              </w:rPr>
              <w:t>6</w:t>
            </w:r>
            <w:r w:rsidR="0088701E">
              <w:rPr>
                <w:rFonts w:cs="Arial"/>
                <w:sz w:val="16"/>
                <w:szCs w:val="16"/>
              </w:rPr>
              <w:t xml:space="preserve"> FINAL</w:t>
            </w:r>
            <w:r w:rsidR="00056F9B">
              <w:rPr>
                <w:rFonts w:cs="Arial"/>
                <w:sz w:val="16"/>
                <w:szCs w:val="16"/>
              </w:rPr>
              <w:tab/>
            </w:r>
            <w:r w:rsidR="00056F9B" w:rsidRPr="009F6D38">
              <w:rPr>
                <w:rFonts w:cs="Arial"/>
                <w:sz w:val="16"/>
                <w:szCs w:val="16"/>
              </w:rPr>
              <w:t xml:space="preserve">Page </w:t>
            </w:r>
            <w:r w:rsidR="00056F9B" w:rsidRPr="009F6D38">
              <w:rPr>
                <w:rFonts w:cs="Arial"/>
                <w:bCs/>
                <w:sz w:val="16"/>
                <w:szCs w:val="16"/>
              </w:rPr>
              <w:fldChar w:fldCharType="begin"/>
            </w:r>
            <w:r w:rsidR="00056F9B" w:rsidRPr="009F6D38">
              <w:rPr>
                <w:rFonts w:cs="Arial"/>
                <w:bCs/>
                <w:sz w:val="16"/>
                <w:szCs w:val="16"/>
              </w:rPr>
              <w:instrText xml:space="preserve"> PAGE </w:instrText>
            </w:r>
            <w:r w:rsidR="00056F9B" w:rsidRPr="009F6D38">
              <w:rPr>
                <w:rFonts w:cs="Arial"/>
                <w:bCs/>
                <w:sz w:val="16"/>
                <w:szCs w:val="16"/>
              </w:rPr>
              <w:fldChar w:fldCharType="separate"/>
            </w:r>
            <w:r w:rsidR="00FA1736">
              <w:rPr>
                <w:rFonts w:cs="Arial"/>
                <w:bCs/>
                <w:noProof/>
                <w:sz w:val="16"/>
                <w:szCs w:val="16"/>
              </w:rPr>
              <w:t>26</w:t>
            </w:r>
            <w:r w:rsidR="00056F9B" w:rsidRPr="009F6D38">
              <w:rPr>
                <w:rFonts w:cs="Arial"/>
                <w:bCs/>
                <w:sz w:val="16"/>
                <w:szCs w:val="16"/>
              </w:rPr>
              <w:fldChar w:fldCharType="end"/>
            </w:r>
            <w:r w:rsidR="00056F9B" w:rsidRPr="009F6D38">
              <w:rPr>
                <w:rFonts w:cs="Arial"/>
                <w:sz w:val="16"/>
                <w:szCs w:val="16"/>
              </w:rPr>
              <w:t xml:space="preserve"> of </w:t>
            </w:r>
            <w:r w:rsidR="00056F9B" w:rsidRPr="009F6D38">
              <w:rPr>
                <w:rFonts w:cs="Arial"/>
                <w:bCs/>
                <w:sz w:val="16"/>
                <w:szCs w:val="16"/>
              </w:rPr>
              <w:fldChar w:fldCharType="begin"/>
            </w:r>
            <w:r w:rsidR="00056F9B" w:rsidRPr="009F6D38">
              <w:rPr>
                <w:rFonts w:cs="Arial"/>
                <w:bCs/>
                <w:sz w:val="16"/>
                <w:szCs w:val="16"/>
              </w:rPr>
              <w:instrText xml:space="preserve"> NUMPAGES  </w:instrText>
            </w:r>
            <w:r w:rsidR="00056F9B" w:rsidRPr="009F6D38">
              <w:rPr>
                <w:rFonts w:cs="Arial"/>
                <w:bCs/>
                <w:sz w:val="16"/>
                <w:szCs w:val="16"/>
              </w:rPr>
              <w:fldChar w:fldCharType="separate"/>
            </w:r>
            <w:r w:rsidR="00FA1736">
              <w:rPr>
                <w:rFonts w:cs="Arial"/>
                <w:bCs/>
                <w:noProof/>
                <w:sz w:val="16"/>
                <w:szCs w:val="16"/>
              </w:rPr>
              <w:t>27</w:t>
            </w:r>
            <w:r w:rsidR="00056F9B" w:rsidRPr="009F6D38">
              <w:rPr>
                <w:rFonts w:cs="Arial"/>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87F5F" w14:textId="77777777" w:rsidR="00582A01" w:rsidRDefault="00582A01" w:rsidP="00BD2C24">
      <w:r>
        <w:separator/>
      </w:r>
    </w:p>
  </w:footnote>
  <w:footnote w:type="continuationSeparator" w:id="0">
    <w:p w14:paraId="3F757441" w14:textId="77777777" w:rsidR="00582A01" w:rsidRDefault="00582A01" w:rsidP="00BD2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18E9" w14:textId="77777777" w:rsidR="00056F9B" w:rsidRDefault="00056F9B" w:rsidP="00F50BF9">
    <w:pPr>
      <w:pStyle w:val="Title"/>
      <w:jc w:val="center"/>
      <w:rPr>
        <w:rFonts w:ascii="Arial" w:hAnsi="Arial" w:cs="Arial"/>
        <w:color w:val="1296B0" w:themeColor="accent1"/>
      </w:rPr>
    </w:pPr>
    <w:r>
      <w:rPr>
        <w:rFonts w:ascii="Arial" w:hAnsi="Arial" w:cs="Arial"/>
        <w:noProof/>
        <w:color w:val="1296B0" w:themeColor="accent1"/>
        <w:lang w:eastAsia="en-AU"/>
      </w:rPr>
      <mc:AlternateContent>
        <mc:Choice Requires="wpg">
          <w:drawing>
            <wp:anchor distT="0" distB="0" distL="114300" distR="114300" simplePos="0" relativeHeight="251656704" behindDoc="0" locked="0" layoutInCell="1" allowOverlap="1" wp14:anchorId="57E8B4ED" wp14:editId="1571CE61">
              <wp:simplePos x="0" y="0"/>
              <wp:positionH relativeFrom="column">
                <wp:posOffset>-914400</wp:posOffset>
              </wp:positionH>
              <wp:positionV relativeFrom="paragraph">
                <wp:posOffset>-455930</wp:posOffset>
              </wp:positionV>
              <wp:extent cx="7560310" cy="1548130"/>
              <wp:effectExtent l="0" t="0" r="25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48130"/>
                        <a:chOff x="0" y="0"/>
                        <a:chExt cx="11906" cy="2438"/>
                      </a:xfrm>
                    </wpg:grpSpPr>
                    <wps:wsp>
                      <wps:cNvPr id="3" name="AutoShape 3"/>
                      <wps:cNvSpPr>
                        <a:spLocks/>
                      </wps:cNvSpPr>
                      <wps:spPr bwMode="auto">
                        <a:xfrm>
                          <a:off x="0" y="0"/>
                          <a:ext cx="11906" cy="2438"/>
                        </a:xfrm>
                        <a:custGeom>
                          <a:avLst/>
                          <a:gdLst>
                            <a:gd name="T0" fmla="*/ 11905 w 11906"/>
                            <a:gd name="T1" fmla="*/ 0 h 2438"/>
                            <a:gd name="T2" fmla="*/ 0 w 11906"/>
                            <a:gd name="T3" fmla="*/ 0 h 2438"/>
                            <a:gd name="T4" fmla="*/ 0 w 11906"/>
                            <a:gd name="T5" fmla="*/ 2173 h 2438"/>
                            <a:gd name="T6" fmla="*/ 2107 w 11906"/>
                            <a:gd name="T7" fmla="*/ 2374 h 2438"/>
                            <a:gd name="T8" fmla="*/ 2402 w 11906"/>
                            <a:gd name="T9" fmla="*/ 2397 h 2438"/>
                            <a:gd name="T10" fmla="*/ 2691 w 11906"/>
                            <a:gd name="T11" fmla="*/ 2415 h 2438"/>
                            <a:gd name="T12" fmla="*/ 2972 w 11906"/>
                            <a:gd name="T13" fmla="*/ 2428 h 2438"/>
                            <a:gd name="T14" fmla="*/ 3246 w 11906"/>
                            <a:gd name="T15" fmla="*/ 2435 h 2438"/>
                            <a:gd name="T16" fmla="*/ 3514 w 11906"/>
                            <a:gd name="T17" fmla="*/ 2437 h 2438"/>
                            <a:gd name="T18" fmla="*/ 3776 w 11906"/>
                            <a:gd name="T19" fmla="*/ 2435 h 2438"/>
                            <a:gd name="T20" fmla="*/ 4032 w 11906"/>
                            <a:gd name="T21" fmla="*/ 2429 h 2438"/>
                            <a:gd name="T22" fmla="*/ 4283 w 11906"/>
                            <a:gd name="T23" fmla="*/ 2419 h 2438"/>
                            <a:gd name="T24" fmla="*/ 4528 w 11906"/>
                            <a:gd name="T25" fmla="*/ 2405 h 2438"/>
                            <a:gd name="T26" fmla="*/ 4848 w 11906"/>
                            <a:gd name="T27" fmla="*/ 2382 h 2438"/>
                            <a:gd name="T28" fmla="*/ 5159 w 11906"/>
                            <a:gd name="T29" fmla="*/ 2353 h 2438"/>
                            <a:gd name="T30" fmla="*/ 5539 w 11906"/>
                            <a:gd name="T31" fmla="*/ 2311 h 2438"/>
                            <a:gd name="T32" fmla="*/ 5980 w 11906"/>
                            <a:gd name="T33" fmla="*/ 2253 h 2438"/>
                            <a:gd name="T34" fmla="*/ 6761 w 11906"/>
                            <a:gd name="T35" fmla="*/ 2132 h 2438"/>
                            <a:gd name="T36" fmla="*/ 7988 w 11906"/>
                            <a:gd name="T37" fmla="*/ 1931 h 2438"/>
                            <a:gd name="T38" fmla="*/ 8392 w 11906"/>
                            <a:gd name="T39" fmla="*/ 1872 h 2438"/>
                            <a:gd name="T40" fmla="*/ 8730 w 11906"/>
                            <a:gd name="T41" fmla="*/ 1829 h 2438"/>
                            <a:gd name="T42" fmla="*/ 9003 w 11906"/>
                            <a:gd name="T43" fmla="*/ 1799 h 2438"/>
                            <a:gd name="T44" fmla="*/ 9209 w 11906"/>
                            <a:gd name="T45" fmla="*/ 1780 h 2438"/>
                            <a:gd name="T46" fmla="*/ 9416 w 11906"/>
                            <a:gd name="T47" fmla="*/ 1764 h 2438"/>
                            <a:gd name="T48" fmla="*/ 9626 w 11906"/>
                            <a:gd name="T49" fmla="*/ 1752 h 2438"/>
                            <a:gd name="T50" fmla="*/ 9837 w 11906"/>
                            <a:gd name="T51" fmla="*/ 1744 h 2438"/>
                            <a:gd name="T52" fmla="*/ 10051 w 11906"/>
                            <a:gd name="T53" fmla="*/ 1739 h 2438"/>
                            <a:gd name="T54" fmla="*/ 11905 w 11906"/>
                            <a:gd name="T55" fmla="*/ 1739 h 2438"/>
                            <a:gd name="T56" fmla="*/ 11905 w 11906"/>
                            <a:gd name="T57" fmla="*/ 0 h 2438"/>
                            <a:gd name="T58" fmla="*/ 11905 w 11906"/>
                            <a:gd name="T59" fmla="*/ 1739 h 2438"/>
                            <a:gd name="T60" fmla="*/ 10196 w 11906"/>
                            <a:gd name="T61" fmla="*/ 1739 h 2438"/>
                            <a:gd name="T62" fmla="*/ 10341 w 11906"/>
                            <a:gd name="T63" fmla="*/ 1740 h 2438"/>
                            <a:gd name="T64" fmla="*/ 10488 w 11906"/>
                            <a:gd name="T65" fmla="*/ 1743 h 2438"/>
                            <a:gd name="T66" fmla="*/ 10637 w 11906"/>
                            <a:gd name="T67" fmla="*/ 1749 h 2438"/>
                            <a:gd name="T68" fmla="*/ 10787 w 11906"/>
                            <a:gd name="T69" fmla="*/ 1757 h 2438"/>
                            <a:gd name="T70" fmla="*/ 10939 w 11906"/>
                            <a:gd name="T71" fmla="*/ 1768 h 2438"/>
                            <a:gd name="T72" fmla="*/ 11093 w 11906"/>
                            <a:gd name="T73" fmla="*/ 1780 h 2438"/>
                            <a:gd name="T74" fmla="*/ 11248 w 11906"/>
                            <a:gd name="T75" fmla="*/ 1796 h 2438"/>
                            <a:gd name="T76" fmla="*/ 11406 w 11906"/>
                            <a:gd name="T77" fmla="*/ 1814 h 2438"/>
                            <a:gd name="T78" fmla="*/ 11565 w 11906"/>
                            <a:gd name="T79" fmla="*/ 1835 h 2438"/>
                            <a:gd name="T80" fmla="*/ 11727 w 11906"/>
                            <a:gd name="T81" fmla="*/ 1858 h 2438"/>
                            <a:gd name="T82" fmla="*/ 11905 w 11906"/>
                            <a:gd name="T83" fmla="*/ 1808 h 2438"/>
                            <a:gd name="T84" fmla="*/ 11905 w 11906"/>
                            <a:gd name="T85" fmla="*/ 1739 h 2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906" h="2438">
                              <a:moveTo>
                                <a:pt x="11905" y="0"/>
                              </a:moveTo>
                              <a:lnTo>
                                <a:pt x="0" y="0"/>
                              </a:lnTo>
                              <a:lnTo>
                                <a:pt x="0" y="2173"/>
                              </a:lnTo>
                              <a:lnTo>
                                <a:pt x="2107" y="2374"/>
                              </a:lnTo>
                              <a:lnTo>
                                <a:pt x="2402" y="2397"/>
                              </a:lnTo>
                              <a:lnTo>
                                <a:pt x="2691" y="2415"/>
                              </a:lnTo>
                              <a:lnTo>
                                <a:pt x="2972" y="2428"/>
                              </a:lnTo>
                              <a:lnTo>
                                <a:pt x="3246" y="2435"/>
                              </a:lnTo>
                              <a:lnTo>
                                <a:pt x="3514" y="2437"/>
                              </a:lnTo>
                              <a:lnTo>
                                <a:pt x="3776" y="2435"/>
                              </a:lnTo>
                              <a:lnTo>
                                <a:pt x="4032" y="2429"/>
                              </a:lnTo>
                              <a:lnTo>
                                <a:pt x="4283" y="2419"/>
                              </a:lnTo>
                              <a:lnTo>
                                <a:pt x="4528" y="2405"/>
                              </a:lnTo>
                              <a:lnTo>
                                <a:pt x="4848" y="2382"/>
                              </a:lnTo>
                              <a:lnTo>
                                <a:pt x="5159" y="2353"/>
                              </a:lnTo>
                              <a:lnTo>
                                <a:pt x="5539" y="2311"/>
                              </a:lnTo>
                              <a:lnTo>
                                <a:pt x="5980" y="2253"/>
                              </a:lnTo>
                              <a:lnTo>
                                <a:pt x="6761" y="2132"/>
                              </a:lnTo>
                              <a:lnTo>
                                <a:pt x="7988" y="1931"/>
                              </a:lnTo>
                              <a:lnTo>
                                <a:pt x="8392" y="1872"/>
                              </a:lnTo>
                              <a:lnTo>
                                <a:pt x="8730" y="1829"/>
                              </a:lnTo>
                              <a:lnTo>
                                <a:pt x="9003" y="1799"/>
                              </a:lnTo>
                              <a:lnTo>
                                <a:pt x="9209" y="1780"/>
                              </a:lnTo>
                              <a:lnTo>
                                <a:pt x="9416" y="1764"/>
                              </a:lnTo>
                              <a:lnTo>
                                <a:pt x="9626" y="1752"/>
                              </a:lnTo>
                              <a:lnTo>
                                <a:pt x="9837" y="1744"/>
                              </a:lnTo>
                              <a:lnTo>
                                <a:pt x="10051" y="1739"/>
                              </a:lnTo>
                              <a:lnTo>
                                <a:pt x="11905" y="1739"/>
                              </a:lnTo>
                              <a:lnTo>
                                <a:pt x="11905" y="0"/>
                              </a:lnTo>
                              <a:close/>
                              <a:moveTo>
                                <a:pt x="11905" y="1739"/>
                              </a:moveTo>
                              <a:lnTo>
                                <a:pt x="10196" y="1739"/>
                              </a:lnTo>
                              <a:lnTo>
                                <a:pt x="10341" y="1740"/>
                              </a:lnTo>
                              <a:lnTo>
                                <a:pt x="10488" y="1743"/>
                              </a:lnTo>
                              <a:lnTo>
                                <a:pt x="10637" y="1749"/>
                              </a:lnTo>
                              <a:lnTo>
                                <a:pt x="10787" y="1757"/>
                              </a:lnTo>
                              <a:lnTo>
                                <a:pt x="10939" y="1768"/>
                              </a:lnTo>
                              <a:lnTo>
                                <a:pt x="11093" y="1780"/>
                              </a:lnTo>
                              <a:lnTo>
                                <a:pt x="11248" y="1796"/>
                              </a:lnTo>
                              <a:lnTo>
                                <a:pt x="11406" y="1814"/>
                              </a:lnTo>
                              <a:lnTo>
                                <a:pt x="11565" y="1835"/>
                              </a:lnTo>
                              <a:lnTo>
                                <a:pt x="11727" y="1858"/>
                              </a:lnTo>
                              <a:lnTo>
                                <a:pt x="11905" y="1808"/>
                              </a:lnTo>
                              <a:lnTo>
                                <a:pt x="11905" y="1739"/>
                              </a:lnTo>
                              <a:close/>
                            </a:path>
                          </a:pathLst>
                        </a:custGeom>
                        <a:solidFill>
                          <a:srgbClr val="129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1574"/>
                          <a:ext cx="4207" cy="564"/>
                        </a:xfrm>
                        <a:custGeom>
                          <a:avLst/>
                          <a:gdLst>
                            <a:gd name="T0" fmla="*/ 0 w 4207"/>
                            <a:gd name="T1" fmla="+- 0 1574 1574"/>
                            <a:gd name="T2" fmla="*/ 1574 h 564"/>
                            <a:gd name="T3" fmla="*/ 0 w 4207"/>
                            <a:gd name="T4" fmla="+- 0 1784 1574"/>
                            <a:gd name="T5" fmla="*/ 1784 h 564"/>
                            <a:gd name="T6" fmla="*/ 112 w 4207"/>
                            <a:gd name="T7" fmla="+- 0 1809 1574"/>
                            <a:gd name="T8" fmla="*/ 1809 h 564"/>
                            <a:gd name="T9" fmla="*/ 354 w 4207"/>
                            <a:gd name="T10" fmla="+- 0 1860 1574"/>
                            <a:gd name="T11" fmla="*/ 1860 h 564"/>
                            <a:gd name="T12" fmla="*/ 598 w 4207"/>
                            <a:gd name="T13" fmla="+- 0 1907 1574"/>
                            <a:gd name="T14" fmla="*/ 1907 h 564"/>
                            <a:gd name="T15" fmla="*/ 676 w 4207"/>
                            <a:gd name="T16" fmla="+- 0 1921 1574"/>
                            <a:gd name="T17" fmla="*/ 1921 h 564"/>
                            <a:gd name="T18" fmla="*/ 910 w 4207"/>
                            <a:gd name="T19" fmla="+- 0 1959 1574"/>
                            <a:gd name="T20" fmla="*/ 1959 h 564"/>
                            <a:gd name="T21" fmla="*/ 1144 w 4207"/>
                            <a:gd name="T22" fmla="+- 0 1994 1574"/>
                            <a:gd name="T23" fmla="*/ 1994 h 564"/>
                            <a:gd name="T24" fmla="*/ 1379 w 4207"/>
                            <a:gd name="T25" fmla="+- 0 2025 1574"/>
                            <a:gd name="T26" fmla="*/ 2025 h 564"/>
                            <a:gd name="T27" fmla="*/ 1614 w 4207"/>
                            <a:gd name="T28" fmla="+- 0 2052 1574"/>
                            <a:gd name="T29" fmla="*/ 2052 h 564"/>
                            <a:gd name="T30" fmla="*/ 1849 w 4207"/>
                            <a:gd name="T31" fmla="+- 0 2076 1574"/>
                            <a:gd name="T32" fmla="*/ 2076 h 564"/>
                            <a:gd name="T33" fmla="*/ 2085 w 4207"/>
                            <a:gd name="T34" fmla="+- 0 2095 1574"/>
                            <a:gd name="T35" fmla="*/ 2095 h 564"/>
                            <a:gd name="T36" fmla="*/ 2320 w 4207"/>
                            <a:gd name="T37" fmla="+- 0 2111 1574"/>
                            <a:gd name="T38" fmla="*/ 2111 h 564"/>
                            <a:gd name="T39" fmla="*/ 2635 w 4207"/>
                            <a:gd name="T40" fmla="+- 0 2126 1574"/>
                            <a:gd name="T41" fmla="*/ 2126 h 564"/>
                            <a:gd name="T42" fmla="*/ 2950 w 4207"/>
                            <a:gd name="T43" fmla="+- 0 2135 1574"/>
                            <a:gd name="T44" fmla="*/ 2135 h 564"/>
                            <a:gd name="T45" fmla="*/ 3264 w 4207"/>
                            <a:gd name="T46" fmla="+- 0 2137 1574"/>
                            <a:gd name="T47" fmla="*/ 2137 h 564"/>
                            <a:gd name="T48" fmla="*/ 3579 w 4207"/>
                            <a:gd name="T49" fmla="+- 0 2134 1574"/>
                            <a:gd name="T50" fmla="*/ 2134 h 564"/>
                            <a:gd name="T51" fmla="*/ 3893 w 4207"/>
                            <a:gd name="T52" fmla="+- 0 2125 1574"/>
                            <a:gd name="T53" fmla="*/ 2125 h 564"/>
                            <a:gd name="T54" fmla="*/ 4189 w 4207"/>
                            <a:gd name="T55" fmla="+- 0 2110 1574"/>
                            <a:gd name="T56" fmla="*/ 2110 h 564"/>
                            <a:gd name="T57" fmla="*/ 4050 w 4207"/>
                            <a:gd name="T58" fmla="+- 0 2110 1574"/>
                            <a:gd name="T59" fmla="*/ 2110 h 564"/>
                            <a:gd name="T60" fmla="*/ 3736 w 4207"/>
                            <a:gd name="T61" fmla="+- 0 2107 1574"/>
                            <a:gd name="T62" fmla="*/ 2107 h 564"/>
                            <a:gd name="T63" fmla="*/ 3422 w 4207"/>
                            <a:gd name="T64" fmla="+- 0 2099 1574"/>
                            <a:gd name="T65" fmla="*/ 2099 h 564"/>
                            <a:gd name="T66" fmla="*/ 3109 w 4207"/>
                            <a:gd name="T67" fmla="+- 0 2084 1574"/>
                            <a:gd name="T68" fmla="*/ 2084 h 564"/>
                            <a:gd name="T69" fmla="*/ 2796 w 4207"/>
                            <a:gd name="T70" fmla="+- 0 2063 1574"/>
                            <a:gd name="T71" fmla="*/ 2063 h 564"/>
                            <a:gd name="T72" fmla="*/ 2562 w 4207"/>
                            <a:gd name="T73" fmla="+- 0 2044 1574"/>
                            <a:gd name="T74" fmla="*/ 2044 h 564"/>
                            <a:gd name="T75" fmla="*/ 2243 w 4207"/>
                            <a:gd name="T76" fmla="+- 0 2012 1574"/>
                            <a:gd name="T77" fmla="*/ 2012 h 564"/>
                            <a:gd name="T78" fmla="*/ 1999 w 4207"/>
                            <a:gd name="T79" fmla="+- 0 1982 1574"/>
                            <a:gd name="T80" fmla="*/ 1982 h 564"/>
                            <a:gd name="T81" fmla="*/ 1756 w 4207"/>
                            <a:gd name="T82" fmla="+- 0 1949 1574"/>
                            <a:gd name="T83" fmla="*/ 1949 h 564"/>
                            <a:gd name="T84" fmla="*/ 1514 w 4207"/>
                            <a:gd name="T85" fmla="+- 0 1911 1574"/>
                            <a:gd name="T86" fmla="*/ 1911 h 564"/>
                            <a:gd name="T87" fmla="*/ 1272 w 4207"/>
                            <a:gd name="T88" fmla="+- 0 1869 1574"/>
                            <a:gd name="T89" fmla="*/ 1869 h 564"/>
                            <a:gd name="T90" fmla="*/ 1032 w 4207"/>
                            <a:gd name="T91" fmla="+- 0 1823 1574"/>
                            <a:gd name="T92" fmla="*/ 1823 h 564"/>
                            <a:gd name="T93" fmla="*/ 792 w 4207"/>
                            <a:gd name="T94" fmla="+- 0 1773 1574"/>
                            <a:gd name="T95" fmla="*/ 1773 h 564"/>
                            <a:gd name="T96" fmla="*/ 633 w 4207"/>
                            <a:gd name="T97" fmla="+- 0 1738 1574"/>
                            <a:gd name="T98" fmla="*/ 1738 h 564"/>
                            <a:gd name="T99" fmla="*/ 395 w 4207"/>
                            <a:gd name="T100" fmla="+- 0 1680 1574"/>
                            <a:gd name="T101" fmla="*/ 1680 h 564"/>
                            <a:gd name="T102" fmla="*/ 158 w 4207"/>
                            <a:gd name="T103" fmla="+- 0 1618 1574"/>
                            <a:gd name="T104" fmla="*/ 1618 h 564"/>
                            <a:gd name="T105" fmla="*/ 0 w 4207"/>
                            <a:gd name="T106" fmla="+- 0 1574 1574"/>
                            <a:gd name="T107" fmla="*/ 1574 h 564"/>
                            <a:gd name="T108" fmla="*/ 4207 w 4207"/>
                            <a:gd name="T109" fmla="+- 0 2109 1574"/>
                            <a:gd name="T110" fmla="*/ 2109 h 564"/>
                            <a:gd name="T111" fmla="*/ 4050 w 4207"/>
                            <a:gd name="T112" fmla="+- 0 2110 1574"/>
                            <a:gd name="T113" fmla="*/ 2110 h 564"/>
                            <a:gd name="T114" fmla="*/ 4189 w 4207"/>
                            <a:gd name="T115" fmla="+- 0 2110 1574"/>
                            <a:gd name="T116" fmla="*/ 2110 h 564"/>
                            <a:gd name="T117" fmla="*/ 4207 w 4207"/>
                            <a:gd name="T118" fmla="+- 0 2109 1574"/>
                            <a:gd name="T119" fmla="*/ 2109 h 5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4207" h="564">
                              <a:moveTo>
                                <a:pt x="0" y="0"/>
                              </a:moveTo>
                              <a:lnTo>
                                <a:pt x="0" y="210"/>
                              </a:lnTo>
                              <a:lnTo>
                                <a:pt x="112" y="235"/>
                              </a:lnTo>
                              <a:lnTo>
                                <a:pt x="354" y="286"/>
                              </a:lnTo>
                              <a:lnTo>
                                <a:pt x="598" y="333"/>
                              </a:lnTo>
                              <a:lnTo>
                                <a:pt x="676" y="347"/>
                              </a:lnTo>
                              <a:lnTo>
                                <a:pt x="910" y="385"/>
                              </a:lnTo>
                              <a:lnTo>
                                <a:pt x="1144" y="420"/>
                              </a:lnTo>
                              <a:lnTo>
                                <a:pt x="1379" y="451"/>
                              </a:lnTo>
                              <a:lnTo>
                                <a:pt x="1614" y="478"/>
                              </a:lnTo>
                              <a:lnTo>
                                <a:pt x="1849" y="502"/>
                              </a:lnTo>
                              <a:lnTo>
                                <a:pt x="2085" y="521"/>
                              </a:lnTo>
                              <a:lnTo>
                                <a:pt x="2320" y="537"/>
                              </a:lnTo>
                              <a:lnTo>
                                <a:pt x="2635" y="552"/>
                              </a:lnTo>
                              <a:lnTo>
                                <a:pt x="2950" y="561"/>
                              </a:lnTo>
                              <a:lnTo>
                                <a:pt x="3264" y="563"/>
                              </a:lnTo>
                              <a:lnTo>
                                <a:pt x="3579" y="560"/>
                              </a:lnTo>
                              <a:lnTo>
                                <a:pt x="3893" y="551"/>
                              </a:lnTo>
                              <a:lnTo>
                                <a:pt x="4189" y="536"/>
                              </a:lnTo>
                              <a:lnTo>
                                <a:pt x="4050" y="536"/>
                              </a:lnTo>
                              <a:lnTo>
                                <a:pt x="3736" y="533"/>
                              </a:lnTo>
                              <a:lnTo>
                                <a:pt x="3422" y="525"/>
                              </a:lnTo>
                              <a:lnTo>
                                <a:pt x="3109" y="510"/>
                              </a:lnTo>
                              <a:lnTo>
                                <a:pt x="2796" y="489"/>
                              </a:lnTo>
                              <a:lnTo>
                                <a:pt x="2562" y="470"/>
                              </a:lnTo>
                              <a:lnTo>
                                <a:pt x="2243" y="438"/>
                              </a:lnTo>
                              <a:lnTo>
                                <a:pt x="1999" y="408"/>
                              </a:lnTo>
                              <a:lnTo>
                                <a:pt x="1756" y="375"/>
                              </a:lnTo>
                              <a:lnTo>
                                <a:pt x="1514" y="337"/>
                              </a:lnTo>
                              <a:lnTo>
                                <a:pt x="1272" y="295"/>
                              </a:lnTo>
                              <a:lnTo>
                                <a:pt x="1032" y="249"/>
                              </a:lnTo>
                              <a:lnTo>
                                <a:pt x="792" y="199"/>
                              </a:lnTo>
                              <a:lnTo>
                                <a:pt x="633" y="164"/>
                              </a:lnTo>
                              <a:lnTo>
                                <a:pt x="395" y="106"/>
                              </a:lnTo>
                              <a:lnTo>
                                <a:pt x="158" y="44"/>
                              </a:lnTo>
                              <a:lnTo>
                                <a:pt x="0" y="0"/>
                              </a:lnTo>
                              <a:close/>
                              <a:moveTo>
                                <a:pt x="4207" y="535"/>
                              </a:moveTo>
                              <a:lnTo>
                                <a:pt x="4050" y="536"/>
                              </a:lnTo>
                              <a:lnTo>
                                <a:pt x="4189" y="536"/>
                              </a:lnTo>
                              <a:lnTo>
                                <a:pt x="4207" y="5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AutoShape 5"/>
                      <wps:cNvSpPr>
                        <a:spLocks/>
                      </wps:cNvSpPr>
                      <wps:spPr bwMode="auto">
                        <a:xfrm>
                          <a:off x="8184" y="1884"/>
                          <a:ext cx="3721" cy="357"/>
                        </a:xfrm>
                        <a:custGeom>
                          <a:avLst/>
                          <a:gdLst>
                            <a:gd name="T0" fmla="+- 0 11905 8185"/>
                            <a:gd name="T1" fmla="*/ T0 w 3721"/>
                            <a:gd name="T2" fmla="+- 0 2020 1885"/>
                            <a:gd name="T3" fmla="*/ 2020 h 357"/>
                            <a:gd name="T4" fmla="+- 0 9830 8185"/>
                            <a:gd name="T5" fmla="*/ T4 w 3721"/>
                            <a:gd name="T6" fmla="+- 0 2020 1885"/>
                            <a:gd name="T7" fmla="*/ 2020 h 357"/>
                            <a:gd name="T8" fmla="+- 0 9995 8185"/>
                            <a:gd name="T9" fmla="*/ T8 w 3721"/>
                            <a:gd name="T10" fmla="+- 0 2021 1885"/>
                            <a:gd name="T11" fmla="*/ 2021 h 357"/>
                            <a:gd name="T12" fmla="+- 0 10159 8185"/>
                            <a:gd name="T13" fmla="*/ T12 w 3721"/>
                            <a:gd name="T14" fmla="+- 0 2025 1885"/>
                            <a:gd name="T15" fmla="*/ 2025 h 357"/>
                            <a:gd name="T16" fmla="+- 0 10390 8185"/>
                            <a:gd name="T17" fmla="*/ T16 w 3721"/>
                            <a:gd name="T18" fmla="+- 0 2035 1885"/>
                            <a:gd name="T19" fmla="*/ 2035 h 357"/>
                            <a:gd name="T20" fmla="+- 0 10590 8185"/>
                            <a:gd name="T21" fmla="*/ T20 w 3721"/>
                            <a:gd name="T22" fmla="+- 0 2047 1885"/>
                            <a:gd name="T23" fmla="*/ 2047 h 357"/>
                            <a:gd name="T24" fmla="+- 0 10789 8185"/>
                            <a:gd name="T25" fmla="*/ T24 w 3721"/>
                            <a:gd name="T26" fmla="+- 0 2063 1885"/>
                            <a:gd name="T27" fmla="*/ 2063 h 357"/>
                            <a:gd name="T28" fmla="+- 0 10922 8185"/>
                            <a:gd name="T29" fmla="*/ T28 w 3721"/>
                            <a:gd name="T30" fmla="+- 0 2076 1885"/>
                            <a:gd name="T31" fmla="*/ 2076 h 357"/>
                            <a:gd name="T32" fmla="+- 0 11120 8185"/>
                            <a:gd name="T33" fmla="*/ T32 w 3721"/>
                            <a:gd name="T34" fmla="+- 0 2100 1885"/>
                            <a:gd name="T35" fmla="*/ 2100 h 357"/>
                            <a:gd name="T36" fmla="+- 0 11317 8185"/>
                            <a:gd name="T37" fmla="*/ T36 w 3721"/>
                            <a:gd name="T38" fmla="+- 0 2127 1885"/>
                            <a:gd name="T39" fmla="*/ 2127 h 357"/>
                            <a:gd name="T40" fmla="+- 0 11457 8185"/>
                            <a:gd name="T41" fmla="*/ T40 w 3721"/>
                            <a:gd name="T42" fmla="+- 0 2150 1885"/>
                            <a:gd name="T43" fmla="*/ 2150 h 357"/>
                            <a:gd name="T44" fmla="+- 0 11532 8185"/>
                            <a:gd name="T45" fmla="*/ T44 w 3721"/>
                            <a:gd name="T46" fmla="+- 0 2163 1885"/>
                            <a:gd name="T47" fmla="*/ 2163 h 357"/>
                            <a:gd name="T48" fmla="+- 0 11606 8185"/>
                            <a:gd name="T49" fmla="*/ T48 w 3721"/>
                            <a:gd name="T50" fmla="+- 0 2177 1885"/>
                            <a:gd name="T51" fmla="*/ 2177 h 357"/>
                            <a:gd name="T52" fmla="+- 0 11680 8185"/>
                            <a:gd name="T53" fmla="*/ T52 w 3721"/>
                            <a:gd name="T54" fmla="+- 0 2192 1885"/>
                            <a:gd name="T55" fmla="*/ 2192 h 357"/>
                            <a:gd name="T56" fmla="+- 0 11754 8185"/>
                            <a:gd name="T57" fmla="*/ T56 w 3721"/>
                            <a:gd name="T58" fmla="+- 0 2208 1885"/>
                            <a:gd name="T59" fmla="*/ 2208 h 357"/>
                            <a:gd name="T60" fmla="+- 0 11902 8185"/>
                            <a:gd name="T61" fmla="*/ T60 w 3721"/>
                            <a:gd name="T62" fmla="+- 0 2241 1885"/>
                            <a:gd name="T63" fmla="*/ 2241 h 357"/>
                            <a:gd name="T64" fmla="+- 0 11905 8185"/>
                            <a:gd name="T65" fmla="*/ T64 w 3721"/>
                            <a:gd name="T66" fmla="+- 0 2242 1885"/>
                            <a:gd name="T67" fmla="*/ 2242 h 357"/>
                            <a:gd name="T68" fmla="+- 0 11905 8185"/>
                            <a:gd name="T69" fmla="*/ T68 w 3721"/>
                            <a:gd name="T70" fmla="+- 0 2020 1885"/>
                            <a:gd name="T71" fmla="*/ 2020 h 357"/>
                            <a:gd name="T72" fmla="+- 0 10596 8185"/>
                            <a:gd name="T73" fmla="*/ T72 w 3721"/>
                            <a:gd name="T74" fmla="+- 0 1885 1885"/>
                            <a:gd name="T75" fmla="*/ 1885 h 357"/>
                            <a:gd name="T76" fmla="+- 0 10393 8185"/>
                            <a:gd name="T77" fmla="*/ T76 w 3721"/>
                            <a:gd name="T78" fmla="+- 0 1886 1885"/>
                            <a:gd name="T79" fmla="*/ 1886 h 357"/>
                            <a:gd name="T80" fmla="+- 0 10170 8185"/>
                            <a:gd name="T81" fmla="*/ T80 w 3721"/>
                            <a:gd name="T82" fmla="+- 0 1892 1885"/>
                            <a:gd name="T83" fmla="*/ 1892 h 357"/>
                            <a:gd name="T84" fmla="+- 0 10016 8185"/>
                            <a:gd name="T85" fmla="*/ T84 w 3721"/>
                            <a:gd name="T86" fmla="+- 0 1898 1885"/>
                            <a:gd name="T87" fmla="*/ 1898 h 357"/>
                            <a:gd name="T88" fmla="+- 0 9862 8185"/>
                            <a:gd name="T89" fmla="*/ T88 w 3721"/>
                            <a:gd name="T90" fmla="+- 0 1907 1885"/>
                            <a:gd name="T91" fmla="*/ 1907 h 357"/>
                            <a:gd name="T92" fmla="+- 0 9708 8185"/>
                            <a:gd name="T93" fmla="*/ T92 w 3721"/>
                            <a:gd name="T94" fmla="+- 0 1918 1885"/>
                            <a:gd name="T95" fmla="*/ 1918 h 357"/>
                            <a:gd name="T96" fmla="+- 0 9477 8185"/>
                            <a:gd name="T97" fmla="*/ T96 w 3721"/>
                            <a:gd name="T98" fmla="+- 0 1937 1885"/>
                            <a:gd name="T99" fmla="*/ 1937 h 357"/>
                            <a:gd name="T100" fmla="+- 0 9247 8185"/>
                            <a:gd name="T101" fmla="*/ T100 w 3721"/>
                            <a:gd name="T102" fmla="+- 0 1961 1885"/>
                            <a:gd name="T103" fmla="*/ 1961 h 357"/>
                            <a:gd name="T104" fmla="+- 0 9095 8185"/>
                            <a:gd name="T105" fmla="*/ T104 w 3721"/>
                            <a:gd name="T106" fmla="+- 0 1980 1885"/>
                            <a:gd name="T107" fmla="*/ 1980 h 357"/>
                            <a:gd name="T108" fmla="+- 0 8866 8185"/>
                            <a:gd name="T109" fmla="*/ T108 w 3721"/>
                            <a:gd name="T110" fmla="+- 0 2011 1885"/>
                            <a:gd name="T111" fmla="*/ 2011 h 357"/>
                            <a:gd name="T112" fmla="+- 0 8638 8185"/>
                            <a:gd name="T113" fmla="*/ T112 w 3721"/>
                            <a:gd name="T114" fmla="+- 0 2046 1885"/>
                            <a:gd name="T115" fmla="*/ 2046 h 357"/>
                            <a:gd name="T116" fmla="+- 0 8486 8185"/>
                            <a:gd name="T117" fmla="*/ T116 w 3721"/>
                            <a:gd name="T118" fmla="+- 0 2073 1885"/>
                            <a:gd name="T119" fmla="*/ 2073 h 357"/>
                            <a:gd name="T120" fmla="+- 0 8335 8185"/>
                            <a:gd name="T121" fmla="*/ T120 w 3721"/>
                            <a:gd name="T122" fmla="+- 0 2101 1885"/>
                            <a:gd name="T123" fmla="*/ 2101 h 357"/>
                            <a:gd name="T124" fmla="+- 0 8260 8185"/>
                            <a:gd name="T125" fmla="*/ T124 w 3721"/>
                            <a:gd name="T126" fmla="+- 0 2117 1885"/>
                            <a:gd name="T127" fmla="*/ 2117 h 357"/>
                            <a:gd name="T128" fmla="+- 0 8185 8185"/>
                            <a:gd name="T129" fmla="*/ T128 w 3721"/>
                            <a:gd name="T130" fmla="+- 0 2133 1885"/>
                            <a:gd name="T131" fmla="*/ 2133 h 357"/>
                            <a:gd name="T132" fmla="+- 0 8261 8185"/>
                            <a:gd name="T133" fmla="*/ T132 w 3721"/>
                            <a:gd name="T134" fmla="+- 0 2122 1885"/>
                            <a:gd name="T135" fmla="*/ 2122 h 357"/>
                            <a:gd name="T136" fmla="+- 0 8337 8185"/>
                            <a:gd name="T137" fmla="*/ T136 w 3721"/>
                            <a:gd name="T138" fmla="+- 0 2111 1885"/>
                            <a:gd name="T139" fmla="*/ 2111 h 357"/>
                            <a:gd name="T140" fmla="+- 0 8489 8185"/>
                            <a:gd name="T141" fmla="*/ T140 w 3721"/>
                            <a:gd name="T142" fmla="+- 0 2093 1885"/>
                            <a:gd name="T143" fmla="*/ 2093 h 357"/>
                            <a:gd name="T144" fmla="+- 0 8642 8185"/>
                            <a:gd name="T145" fmla="*/ T144 w 3721"/>
                            <a:gd name="T146" fmla="+- 0 2077 1885"/>
                            <a:gd name="T147" fmla="*/ 2077 h 357"/>
                            <a:gd name="T148" fmla="+- 0 8871 8185"/>
                            <a:gd name="T149" fmla="*/ T148 w 3721"/>
                            <a:gd name="T150" fmla="+- 0 2057 1885"/>
                            <a:gd name="T151" fmla="*/ 2057 h 357"/>
                            <a:gd name="T152" fmla="+- 0 9100 8185"/>
                            <a:gd name="T153" fmla="*/ T152 w 3721"/>
                            <a:gd name="T154" fmla="+- 0 2041 1885"/>
                            <a:gd name="T155" fmla="*/ 2041 h 357"/>
                            <a:gd name="T156" fmla="+- 0 9253 8185"/>
                            <a:gd name="T157" fmla="*/ T156 w 3721"/>
                            <a:gd name="T158" fmla="+- 0 2033 1885"/>
                            <a:gd name="T159" fmla="*/ 2033 h 357"/>
                            <a:gd name="T160" fmla="+- 0 9500 8185"/>
                            <a:gd name="T161" fmla="*/ T160 w 3721"/>
                            <a:gd name="T162" fmla="+- 0 2024 1885"/>
                            <a:gd name="T163" fmla="*/ 2024 h 357"/>
                            <a:gd name="T164" fmla="+- 0 9665 8185"/>
                            <a:gd name="T165" fmla="*/ T164 w 3721"/>
                            <a:gd name="T166" fmla="+- 0 2021 1885"/>
                            <a:gd name="T167" fmla="*/ 2021 h 357"/>
                            <a:gd name="T168" fmla="+- 0 11905 8185"/>
                            <a:gd name="T169" fmla="*/ T168 w 3721"/>
                            <a:gd name="T170" fmla="+- 0 2020 1885"/>
                            <a:gd name="T171" fmla="*/ 2020 h 357"/>
                            <a:gd name="T172" fmla="+- 0 11905 8185"/>
                            <a:gd name="T173" fmla="*/ T172 w 3721"/>
                            <a:gd name="T174" fmla="+- 0 1986 1885"/>
                            <a:gd name="T175" fmla="*/ 1986 h 357"/>
                            <a:gd name="T176" fmla="+- 0 11797 8185"/>
                            <a:gd name="T177" fmla="*/ T176 w 3721"/>
                            <a:gd name="T178" fmla="+- 0 1970 1885"/>
                            <a:gd name="T179" fmla="*/ 1970 h 357"/>
                            <a:gd name="T180" fmla="+- 0 11719 8185"/>
                            <a:gd name="T181" fmla="*/ T180 w 3721"/>
                            <a:gd name="T182" fmla="+- 0 1959 1885"/>
                            <a:gd name="T183" fmla="*/ 1959 h 357"/>
                            <a:gd name="T184" fmla="+- 0 11642 8185"/>
                            <a:gd name="T185" fmla="*/ T184 w 3721"/>
                            <a:gd name="T186" fmla="+- 0 1949 1885"/>
                            <a:gd name="T187" fmla="*/ 1949 h 357"/>
                            <a:gd name="T188" fmla="+- 0 11565 8185"/>
                            <a:gd name="T189" fmla="*/ T188 w 3721"/>
                            <a:gd name="T190" fmla="+- 0 1939 1885"/>
                            <a:gd name="T191" fmla="*/ 1939 h 357"/>
                            <a:gd name="T192" fmla="+- 0 11487 8185"/>
                            <a:gd name="T193" fmla="*/ T192 w 3721"/>
                            <a:gd name="T194" fmla="+- 0 1931 1885"/>
                            <a:gd name="T195" fmla="*/ 1931 h 357"/>
                            <a:gd name="T196" fmla="+- 0 11342 8185"/>
                            <a:gd name="T197" fmla="*/ T196 w 3721"/>
                            <a:gd name="T198" fmla="+- 0 1917 1885"/>
                            <a:gd name="T199" fmla="*/ 1917 h 357"/>
                            <a:gd name="T200" fmla="+- 0 11138 8185"/>
                            <a:gd name="T201" fmla="*/ T200 w 3721"/>
                            <a:gd name="T202" fmla="+- 0 1902 1885"/>
                            <a:gd name="T203" fmla="*/ 1902 h 357"/>
                            <a:gd name="T204" fmla="+- 0 10935 8185"/>
                            <a:gd name="T205" fmla="*/ T204 w 3721"/>
                            <a:gd name="T206" fmla="+- 0 1892 1885"/>
                            <a:gd name="T207" fmla="*/ 1892 h 357"/>
                            <a:gd name="T208" fmla="+- 0 10799 8185"/>
                            <a:gd name="T209" fmla="*/ T208 w 3721"/>
                            <a:gd name="T210" fmla="+- 0 1888 1885"/>
                            <a:gd name="T211" fmla="*/ 1888 h 357"/>
                            <a:gd name="T212" fmla="+- 0 10596 8185"/>
                            <a:gd name="T213" fmla="*/ T212 w 3721"/>
                            <a:gd name="T214" fmla="+- 0 1885 1885"/>
                            <a:gd name="T215" fmla="*/ 188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21" h="357">
                              <a:moveTo>
                                <a:pt x="3720" y="135"/>
                              </a:moveTo>
                              <a:lnTo>
                                <a:pt x="1645" y="135"/>
                              </a:lnTo>
                              <a:lnTo>
                                <a:pt x="1810" y="136"/>
                              </a:lnTo>
                              <a:lnTo>
                                <a:pt x="1974" y="140"/>
                              </a:lnTo>
                              <a:lnTo>
                                <a:pt x="2205" y="150"/>
                              </a:lnTo>
                              <a:lnTo>
                                <a:pt x="2405" y="162"/>
                              </a:lnTo>
                              <a:lnTo>
                                <a:pt x="2604" y="178"/>
                              </a:lnTo>
                              <a:lnTo>
                                <a:pt x="2737" y="191"/>
                              </a:lnTo>
                              <a:lnTo>
                                <a:pt x="2935" y="215"/>
                              </a:lnTo>
                              <a:lnTo>
                                <a:pt x="3132" y="242"/>
                              </a:lnTo>
                              <a:lnTo>
                                <a:pt x="3272" y="265"/>
                              </a:lnTo>
                              <a:lnTo>
                                <a:pt x="3347" y="278"/>
                              </a:lnTo>
                              <a:lnTo>
                                <a:pt x="3421" y="292"/>
                              </a:lnTo>
                              <a:lnTo>
                                <a:pt x="3495" y="307"/>
                              </a:lnTo>
                              <a:lnTo>
                                <a:pt x="3569" y="323"/>
                              </a:lnTo>
                              <a:lnTo>
                                <a:pt x="3717" y="356"/>
                              </a:lnTo>
                              <a:lnTo>
                                <a:pt x="3720" y="357"/>
                              </a:lnTo>
                              <a:lnTo>
                                <a:pt x="3720" y="135"/>
                              </a:lnTo>
                              <a:close/>
                              <a:moveTo>
                                <a:pt x="2411" y="0"/>
                              </a:moveTo>
                              <a:lnTo>
                                <a:pt x="2208" y="1"/>
                              </a:lnTo>
                              <a:lnTo>
                                <a:pt x="1985" y="7"/>
                              </a:lnTo>
                              <a:lnTo>
                                <a:pt x="1831" y="13"/>
                              </a:lnTo>
                              <a:lnTo>
                                <a:pt x="1677" y="22"/>
                              </a:lnTo>
                              <a:lnTo>
                                <a:pt x="1523" y="33"/>
                              </a:lnTo>
                              <a:lnTo>
                                <a:pt x="1292" y="52"/>
                              </a:lnTo>
                              <a:lnTo>
                                <a:pt x="1062" y="76"/>
                              </a:lnTo>
                              <a:lnTo>
                                <a:pt x="910" y="95"/>
                              </a:lnTo>
                              <a:lnTo>
                                <a:pt x="681" y="126"/>
                              </a:lnTo>
                              <a:lnTo>
                                <a:pt x="453" y="161"/>
                              </a:lnTo>
                              <a:lnTo>
                                <a:pt x="301" y="188"/>
                              </a:lnTo>
                              <a:lnTo>
                                <a:pt x="150" y="216"/>
                              </a:lnTo>
                              <a:lnTo>
                                <a:pt x="75" y="232"/>
                              </a:lnTo>
                              <a:lnTo>
                                <a:pt x="0" y="248"/>
                              </a:lnTo>
                              <a:lnTo>
                                <a:pt x="76" y="237"/>
                              </a:lnTo>
                              <a:lnTo>
                                <a:pt x="152" y="226"/>
                              </a:lnTo>
                              <a:lnTo>
                                <a:pt x="304" y="208"/>
                              </a:lnTo>
                              <a:lnTo>
                                <a:pt x="457" y="192"/>
                              </a:lnTo>
                              <a:lnTo>
                                <a:pt x="686" y="172"/>
                              </a:lnTo>
                              <a:lnTo>
                                <a:pt x="915" y="156"/>
                              </a:lnTo>
                              <a:lnTo>
                                <a:pt x="1068" y="148"/>
                              </a:lnTo>
                              <a:lnTo>
                                <a:pt x="1315" y="139"/>
                              </a:lnTo>
                              <a:lnTo>
                                <a:pt x="1480" y="136"/>
                              </a:lnTo>
                              <a:lnTo>
                                <a:pt x="3720" y="135"/>
                              </a:lnTo>
                              <a:lnTo>
                                <a:pt x="3720" y="101"/>
                              </a:lnTo>
                              <a:lnTo>
                                <a:pt x="3612" y="85"/>
                              </a:lnTo>
                              <a:lnTo>
                                <a:pt x="3534" y="74"/>
                              </a:lnTo>
                              <a:lnTo>
                                <a:pt x="3457" y="64"/>
                              </a:lnTo>
                              <a:lnTo>
                                <a:pt x="3380" y="54"/>
                              </a:lnTo>
                              <a:lnTo>
                                <a:pt x="3302" y="46"/>
                              </a:lnTo>
                              <a:lnTo>
                                <a:pt x="3157" y="32"/>
                              </a:lnTo>
                              <a:lnTo>
                                <a:pt x="2953" y="17"/>
                              </a:lnTo>
                              <a:lnTo>
                                <a:pt x="2750" y="7"/>
                              </a:lnTo>
                              <a:lnTo>
                                <a:pt x="2614" y="3"/>
                              </a:lnTo>
                              <a:lnTo>
                                <a:pt x="2411" y="0"/>
                              </a:lnTo>
                              <a:close/>
                            </a:path>
                          </a:pathLst>
                        </a:custGeom>
                        <a:solidFill>
                          <a:srgbClr val="6DC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6"/>
                      <wps:cNvSpPr>
                        <a:spLocks/>
                      </wps:cNvSpPr>
                      <wps:spPr bwMode="auto">
                        <a:xfrm>
                          <a:off x="0" y="0"/>
                          <a:ext cx="11906" cy="2438"/>
                        </a:xfrm>
                        <a:custGeom>
                          <a:avLst/>
                          <a:gdLst>
                            <a:gd name="T0" fmla="*/ 11905 w 11906"/>
                            <a:gd name="T1" fmla="*/ 0 h 2438"/>
                            <a:gd name="T2" fmla="*/ 0 w 11906"/>
                            <a:gd name="T3" fmla="*/ 0 h 2438"/>
                            <a:gd name="T4" fmla="*/ 0 w 11906"/>
                            <a:gd name="T5" fmla="*/ 2173 h 2438"/>
                            <a:gd name="T6" fmla="*/ 2107 w 11906"/>
                            <a:gd name="T7" fmla="*/ 2374 h 2438"/>
                            <a:gd name="T8" fmla="*/ 2402 w 11906"/>
                            <a:gd name="T9" fmla="*/ 2397 h 2438"/>
                            <a:gd name="T10" fmla="*/ 2691 w 11906"/>
                            <a:gd name="T11" fmla="*/ 2415 h 2438"/>
                            <a:gd name="T12" fmla="*/ 2972 w 11906"/>
                            <a:gd name="T13" fmla="*/ 2428 h 2438"/>
                            <a:gd name="T14" fmla="*/ 3246 w 11906"/>
                            <a:gd name="T15" fmla="*/ 2435 h 2438"/>
                            <a:gd name="T16" fmla="*/ 3514 w 11906"/>
                            <a:gd name="T17" fmla="*/ 2437 h 2438"/>
                            <a:gd name="T18" fmla="*/ 3776 w 11906"/>
                            <a:gd name="T19" fmla="*/ 2435 h 2438"/>
                            <a:gd name="T20" fmla="*/ 4032 w 11906"/>
                            <a:gd name="T21" fmla="*/ 2429 h 2438"/>
                            <a:gd name="T22" fmla="*/ 4283 w 11906"/>
                            <a:gd name="T23" fmla="*/ 2419 h 2438"/>
                            <a:gd name="T24" fmla="*/ 4528 w 11906"/>
                            <a:gd name="T25" fmla="*/ 2405 h 2438"/>
                            <a:gd name="T26" fmla="*/ 4848 w 11906"/>
                            <a:gd name="T27" fmla="*/ 2382 h 2438"/>
                            <a:gd name="T28" fmla="*/ 5159 w 11906"/>
                            <a:gd name="T29" fmla="*/ 2353 h 2438"/>
                            <a:gd name="T30" fmla="*/ 5539 w 11906"/>
                            <a:gd name="T31" fmla="*/ 2311 h 2438"/>
                            <a:gd name="T32" fmla="*/ 5980 w 11906"/>
                            <a:gd name="T33" fmla="*/ 2253 h 2438"/>
                            <a:gd name="T34" fmla="*/ 6761 w 11906"/>
                            <a:gd name="T35" fmla="*/ 2132 h 2438"/>
                            <a:gd name="T36" fmla="*/ 7988 w 11906"/>
                            <a:gd name="T37" fmla="*/ 1931 h 2438"/>
                            <a:gd name="T38" fmla="*/ 8392 w 11906"/>
                            <a:gd name="T39" fmla="*/ 1872 h 2438"/>
                            <a:gd name="T40" fmla="*/ 8730 w 11906"/>
                            <a:gd name="T41" fmla="*/ 1829 h 2438"/>
                            <a:gd name="T42" fmla="*/ 9003 w 11906"/>
                            <a:gd name="T43" fmla="*/ 1799 h 2438"/>
                            <a:gd name="T44" fmla="*/ 9209 w 11906"/>
                            <a:gd name="T45" fmla="*/ 1780 h 2438"/>
                            <a:gd name="T46" fmla="*/ 9416 w 11906"/>
                            <a:gd name="T47" fmla="*/ 1764 h 2438"/>
                            <a:gd name="T48" fmla="*/ 9626 w 11906"/>
                            <a:gd name="T49" fmla="*/ 1752 h 2438"/>
                            <a:gd name="T50" fmla="*/ 9837 w 11906"/>
                            <a:gd name="T51" fmla="*/ 1744 h 2438"/>
                            <a:gd name="T52" fmla="*/ 10051 w 11906"/>
                            <a:gd name="T53" fmla="*/ 1739 h 2438"/>
                            <a:gd name="T54" fmla="*/ 11905 w 11906"/>
                            <a:gd name="T55" fmla="*/ 1739 h 2438"/>
                            <a:gd name="T56" fmla="*/ 11905 w 11906"/>
                            <a:gd name="T57" fmla="*/ 0 h 2438"/>
                            <a:gd name="T58" fmla="*/ 11905 w 11906"/>
                            <a:gd name="T59" fmla="*/ 1739 h 2438"/>
                            <a:gd name="T60" fmla="*/ 10196 w 11906"/>
                            <a:gd name="T61" fmla="*/ 1739 h 2438"/>
                            <a:gd name="T62" fmla="*/ 10341 w 11906"/>
                            <a:gd name="T63" fmla="*/ 1740 h 2438"/>
                            <a:gd name="T64" fmla="*/ 10488 w 11906"/>
                            <a:gd name="T65" fmla="*/ 1743 h 2438"/>
                            <a:gd name="T66" fmla="*/ 10637 w 11906"/>
                            <a:gd name="T67" fmla="*/ 1749 h 2438"/>
                            <a:gd name="T68" fmla="*/ 10787 w 11906"/>
                            <a:gd name="T69" fmla="*/ 1757 h 2438"/>
                            <a:gd name="T70" fmla="*/ 10939 w 11906"/>
                            <a:gd name="T71" fmla="*/ 1768 h 2438"/>
                            <a:gd name="T72" fmla="*/ 11093 w 11906"/>
                            <a:gd name="T73" fmla="*/ 1780 h 2438"/>
                            <a:gd name="T74" fmla="*/ 11248 w 11906"/>
                            <a:gd name="T75" fmla="*/ 1796 h 2438"/>
                            <a:gd name="T76" fmla="*/ 11406 w 11906"/>
                            <a:gd name="T77" fmla="*/ 1814 h 2438"/>
                            <a:gd name="T78" fmla="*/ 11565 w 11906"/>
                            <a:gd name="T79" fmla="*/ 1835 h 2438"/>
                            <a:gd name="T80" fmla="*/ 11727 w 11906"/>
                            <a:gd name="T81" fmla="*/ 1858 h 2438"/>
                            <a:gd name="T82" fmla="*/ 11905 w 11906"/>
                            <a:gd name="T83" fmla="*/ 1808 h 2438"/>
                            <a:gd name="T84" fmla="*/ 11905 w 11906"/>
                            <a:gd name="T85" fmla="*/ 1739 h 2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906" h="2438">
                              <a:moveTo>
                                <a:pt x="11905" y="0"/>
                              </a:moveTo>
                              <a:lnTo>
                                <a:pt x="0" y="0"/>
                              </a:lnTo>
                              <a:lnTo>
                                <a:pt x="0" y="2173"/>
                              </a:lnTo>
                              <a:lnTo>
                                <a:pt x="2107" y="2374"/>
                              </a:lnTo>
                              <a:lnTo>
                                <a:pt x="2402" y="2397"/>
                              </a:lnTo>
                              <a:lnTo>
                                <a:pt x="2691" y="2415"/>
                              </a:lnTo>
                              <a:lnTo>
                                <a:pt x="2972" y="2428"/>
                              </a:lnTo>
                              <a:lnTo>
                                <a:pt x="3246" y="2435"/>
                              </a:lnTo>
                              <a:lnTo>
                                <a:pt x="3514" y="2437"/>
                              </a:lnTo>
                              <a:lnTo>
                                <a:pt x="3776" y="2435"/>
                              </a:lnTo>
                              <a:lnTo>
                                <a:pt x="4032" y="2429"/>
                              </a:lnTo>
                              <a:lnTo>
                                <a:pt x="4283" y="2419"/>
                              </a:lnTo>
                              <a:lnTo>
                                <a:pt x="4528" y="2405"/>
                              </a:lnTo>
                              <a:lnTo>
                                <a:pt x="4848" y="2382"/>
                              </a:lnTo>
                              <a:lnTo>
                                <a:pt x="5159" y="2353"/>
                              </a:lnTo>
                              <a:lnTo>
                                <a:pt x="5539" y="2311"/>
                              </a:lnTo>
                              <a:lnTo>
                                <a:pt x="5980" y="2253"/>
                              </a:lnTo>
                              <a:lnTo>
                                <a:pt x="6761" y="2132"/>
                              </a:lnTo>
                              <a:lnTo>
                                <a:pt x="7988" y="1931"/>
                              </a:lnTo>
                              <a:lnTo>
                                <a:pt x="8392" y="1872"/>
                              </a:lnTo>
                              <a:lnTo>
                                <a:pt x="8730" y="1829"/>
                              </a:lnTo>
                              <a:lnTo>
                                <a:pt x="9003" y="1799"/>
                              </a:lnTo>
                              <a:lnTo>
                                <a:pt x="9209" y="1780"/>
                              </a:lnTo>
                              <a:lnTo>
                                <a:pt x="9416" y="1764"/>
                              </a:lnTo>
                              <a:lnTo>
                                <a:pt x="9626" y="1752"/>
                              </a:lnTo>
                              <a:lnTo>
                                <a:pt x="9837" y="1744"/>
                              </a:lnTo>
                              <a:lnTo>
                                <a:pt x="10051" y="1739"/>
                              </a:lnTo>
                              <a:lnTo>
                                <a:pt x="11905" y="1739"/>
                              </a:lnTo>
                              <a:lnTo>
                                <a:pt x="11905" y="0"/>
                              </a:lnTo>
                              <a:close/>
                              <a:moveTo>
                                <a:pt x="11905" y="1739"/>
                              </a:moveTo>
                              <a:lnTo>
                                <a:pt x="10196" y="1739"/>
                              </a:lnTo>
                              <a:lnTo>
                                <a:pt x="10341" y="1740"/>
                              </a:lnTo>
                              <a:lnTo>
                                <a:pt x="10488" y="1743"/>
                              </a:lnTo>
                              <a:lnTo>
                                <a:pt x="10637" y="1749"/>
                              </a:lnTo>
                              <a:lnTo>
                                <a:pt x="10787" y="1757"/>
                              </a:lnTo>
                              <a:lnTo>
                                <a:pt x="10939" y="1768"/>
                              </a:lnTo>
                              <a:lnTo>
                                <a:pt x="11093" y="1780"/>
                              </a:lnTo>
                              <a:lnTo>
                                <a:pt x="11248" y="1796"/>
                              </a:lnTo>
                              <a:lnTo>
                                <a:pt x="11406" y="1814"/>
                              </a:lnTo>
                              <a:lnTo>
                                <a:pt x="11565" y="1835"/>
                              </a:lnTo>
                              <a:lnTo>
                                <a:pt x="11727" y="1858"/>
                              </a:lnTo>
                              <a:lnTo>
                                <a:pt x="11905" y="1808"/>
                              </a:lnTo>
                              <a:lnTo>
                                <a:pt x="11905" y="1739"/>
                              </a:lnTo>
                              <a:close/>
                            </a:path>
                          </a:pathLst>
                        </a:custGeom>
                        <a:solidFill>
                          <a:srgbClr val="129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7"/>
                      <wps:cNvSpPr>
                        <a:spLocks/>
                      </wps:cNvSpPr>
                      <wps:spPr bwMode="auto">
                        <a:xfrm>
                          <a:off x="0" y="1574"/>
                          <a:ext cx="4207" cy="564"/>
                        </a:xfrm>
                        <a:custGeom>
                          <a:avLst/>
                          <a:gdLst>
                            <a:gd name="T0" fmla="*/ 0 w 4207"/>
                            <a:gd name="T1" fmla="+- 0 1574 1574"/>
                            <a:gd name="T2" fmla="*/ 1574 h 564"/>
                            <a:gd name="T3" fmla="*/ 0 w 4207"/>
                            <a:gd name="T4" fmla="+- 0 1784 1574"/>
                            <a:gd name="T5" fmla="*/ 1784 h 564"/>
                            <a:gd name="T6" fmla="*/ 112 w 4207"/>
                            <a:gd name="T7" fmla="+- 0 1809 1574"/>
                            <a:gd name="T8" fmla="*/ 1809 h 564"/>
                            <a:gd name="T9" fmla="*/ 354 w 4207"/>
                            <a:gd name="T10" fmla="+- 0 1860 1574"/>
                            <a:gd name="T11" fmla="*/ 1860 h 564"/>
                            <a:gd name="T12" fmla="*/ 598 w 4207"/>
                            <a:gd name="T13" fmla="+- 0 1907 1574"/>
                            <a:gd name="T14" fmla="*/ 1907 h 564"/>
                            <a:gd name="T15" fmla="*/ 676 w 4207"/>
                            <a:gd name="T16" fmla="+- 0 1921 1574"/>
                            <a:gd name="T17" fmla="*/ 1921 h 564"/>
                            <a:gd name="T18" fmla="*/ 910 w 4207"/>
                            <a:gd name="T19" fmla="+- 0 1959 1574"/>
                            <a:gd name="T20" fmla="*/ 1959 h 564"/>
                            <a:gd name="T21" fmla="*/ 1144 w 4207"/>
                            <a:gd name="T22" fmla="+- 0 1994 1574"/>
                            <a:gd name="T23" fmla="*/ 1994 h 564"/>
                            <a:gd name="T24" fmla="*/ 1379 w 4207"/>
                            <a:gd name="T25" fmla="+- 0 2025 1574"/>
                            <a:gd name="T26" fmla="*/ 2025 h 564"/>
                            <a:gd name="T27" fmla="*/ 1614 w 4207"/>
                            <a:gd name="T28" fmla="+- 0 2052 1574"/>
                            <a:gd name="T29" fmla="*/ 2052 h 564"/>
                            <a:gd name="T30" fmla="*/ 1849 w 4207"/>
                            <a:gd name="T31" fmla="+- 0 2076 1574"/>
                            <a:gd name="T32" fmla="*/ 2076 h 564"/>
                            <a:gd name="T33" fmla="*/ 2085 w 4207"/>
                            <a:gd name="T34" fmla="+- 0 2095 1574"/>
                            <a:gd name="T35" fmla="*/ 2095 h 564"/>
                            <a:gd name="T36" fmla="*/ 2320 w 4207"/>
                            <a:gd name="T37" fmla="+- 0 2111 1574"/>
                            <a:gd name="T38" fmla="*/ 2111 h 564"/>
                            <a:gd name="T39" fmla="*/ 2635 w 4207"/>
                            <a:gd name="T40" fmla="+- 0 2126 1574"/>
                            <a:gd name="T41" fmla="*/ 2126 h 564"/>
                            <a:gd name="T42" fmla="*/ 2950 w 4207"/>
                            <a:gd name="T43" fmla="+- 0 2135 1574"/>
                            <a:gd name="T44" fmla="*/ 2135 h 564"/>
                            <a:gd name="T45" fmla="*/ 3264 w 4207"/>
                            <a:gd name="T46" fmla="+- 0 2137 1574"/>
                            <a:gd name="T47" fmla="*/ 2137 h 564"/>
                            <a:gd name="T48" fmla="*/ 3579 w 4207"/>
                            <a:gd name="T49" fmla="+- 0 2134 1574"/>
                            <a:gd name="T50" fmla="*/ 2134 h 564"/>
                            <a:gd name="T51" fmla="*/ 3893 w 4207"/>
                            <a:gd name="T52" fmla="+- 0 2125 1574"/>
                            <a:gd name="T53" fmla="*/ 2125 h 564"/>
                            <a:gd name="T54" fmla="*/ 4189 w 4207"/>
                            <a:gd name="T55" fmla="+- 0 2110 1574"/>
                            <a:gd name="T56" fmla="*/ 2110 h 564"/>
                            <a:gd name="T57" fmla="*/ 4050 w 4207"/>
                            <a:gd name="T58" fmla="+- 0 2110 1574"/>
                            <a:gd name="T59" fmla="*/ 2110 h 564"/>
                            <a:gd name="T60" fmla="*/ 3736 w 4207"/>
                            <a:gd name="T61" fmla="+- 0 2107 1574"/>
                            <a:gd name="T62" fmla="*/ 2107 h 564"/>
                            <a:gd name="T63" fmla="*/ 3422 w 4207"/>
                            <a:gd name="T64" fmla="+- 0 2099 1574"/>
                            <a:gd name="T65" fmla="*/ 2099 h 564"/>
                            <a:gd name="T66" fmla="*/ 3109 w 4207"/>
                            <a:gd name="T67" fmla="+- 0 2084 1574"/>
                            <a:gd name="T68" fmla="*/ 2084 h 564"/>
                            <a:gd name="T69" fmla="*/ 2796 w 4207"/>
                            <a:gd name="T70" fmla="+- 0 2063 1574"/>
                            <a:gd name="T71" fmla="*/ 2063 h 564"/>
                            <a:gd name="T72" fmla="*/ 2562 w 4207"/>
                            <a:gd name="T73" fmla="+- 0 2044 1574"/>
                            <a:gd name="T74" fmla="*/ 2044 h 564"/>
                            <a:gd name="T75" fmla="*/ 2243 w 4207"/>
                            <a:gd name="T76" fmla="+- 0 2012 1574"/>
                            <a:gd name="T77" fmla="*/ 2012 h 564"/>
                            <a:gd name="T78" fmla="*/ 1999 w 4207"/>
                            <a:gd name="T79" fmla="+- 0 1982 1574"/>
                            <a:gd name="T80" fmla="*/ 1982 h 564"/>
                            <a:gd name="T81" fmla="*/ 1756 w 4207"/>
                            <a:gd name="T82" fmla="+- 0 1949 1574"/>
                            <a:gd name="T83" fmla="*/ 1949 h 564"/>
                            <a:gd name="T84" fmla="*/ 1514 w 4207"/>
                            <a:gd name="T85" fmla="+- 0 1911 1574"/>
                            <a:gd name="T86" fmla="*/ 1911 h 564"/>
                            <a:gd name="T87" fmla="*/ 1272 w 4207"/>
                            <a:gd name="T88" fmla="+- 0 1869 1574"/>
                            <a:gd name="T89" fmla="*/ 1869 h 564"/>
                            <a:gd name="T90" fmla="*/ 1032 w 4207"/>
                            <a:gd name="T91" fmla="+- 0 1823 1574"/>
                            <a:gd name="T92" fmla="*/ 1823 h 564"/>
                            <a:gd name="T93" fmla="*/ 792 w 4207"/>
                            <a:gd name="T94" fmla="+- 0 1773 1574"/>
                            <a:gd name="T95" fmla="*/ 1773 h 564"/>
                            <a:gd name="T96" fmla="*/ 633 w 4207"/>
                            <a:gd name="T97" fmla="+- 0 1738 1574"/>
                            <a:gd name="T98" fmla="*/ 1738 h 564"/>
                            <a:gd name="T99" fmla="*/ 395 w 4207"/>
                            <a:gd name="T100" fmla="+- 0 1680 1574"/>
                            <a:gd name="T101" fmla="*/ 1680 h 564"/>
                            <a:gd name="T102" fmla="*/ 158 w 4207"/>
                            <a:gd name="T103" fmla="+- 0 1618 1574"/>
                            <a:gd name="T104" fmla="*/ 1618 h 564"/>
                            <a:gd name="T105" fmla="*/ 0 w 4207"/>
                            <a:gd name="T106" fmla="+- 0 1574 1574"/>
                            <a:gd name="T107" fmla="*/ 1574 h 564"/>
                            <a:gd name="T108" fmla="*/ 4207 w 4207"/>
                            <a:gd name="T109" fmla="+- 0 2109 1574"/>
                            <a:gd name="T110" fmla="*/ 2109 h 564"/>
                            <a:gd name="T111" fmla="*/ 4050 w 4207"/>
                            <a:gd name="T112" fmla="+- 0 2110 1574"/>
                            <a:gd name="T113" fmla="*/ 2110 h 564"/>
                            <a:gd name="T114" fmla="*/ 4189 w 4207"/>
                            <a:gd name="T115" fmla="+- 0 2110 1574"/>
                            <a:gd name="T116" fmla="*/ 2110 h 564"/>
                            <a:gd name="T117" fmla="*/ 4207 w 4207"/>
                            <a:gd name="T118" fmla="+- 0 2109 1574"/>
                            <a:gd name="T119" fmla="*/ 2109 h 5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4207" h="564">
                              <a:moveTo>
                                <a:pt x="0" y="0"/>
                              </a:moveTo>
                              <a:lnTo>
                                <a:pt x="0" y="210"/>
                              </a:lnTo>
                              <a:lnTo>
                                <a:pt x="112" y="235"/>
                              </a:lnTo>
                              <a:lnTo>
                                <a:pt x="354" y="286"/>
                              </a:lnTo>
                              <a:lnTo>
                                <a:pt x="598" y="333"/>
                              </a:lnTo>
                              <a:lnTo>
                                <a:pt x="676" y="347"/>
                              </a:lnTo>
                              <a:lnTo>
                                <a:pt x="910" y="385"/>
                              </a:lnTo>
                              <a:lnTo>
                                <a:pt x="1144" y="420"/>
                              </a:lnTo>
                              <a:lnTo>
                                <a:pt x="1379" y="451"/>
                              </a:lnTo>
                              <a:lnTo>
                                <a:pt x="1614" y="478"/>
                              </a:lnTo>
                              <a:lnTo>
                                <a:pt x="1849" y="502"/>
                              </a:lnTo>
                              <a:lnTo>
                                <a:pt x="2085" y="521"/>
                              </a:lnTo>
                              <a:lnTo>
                                <a:pt x="2320" y="537"/>
                              </a:lnTo>
                              <a:lnTo>
                                <a:pt x="2635" y="552"/>
                              </a:lnTo>
                              <a:lnTo>
                                <a:pt x="2950" y="561"/>
                              </a:lnTo>
                              <a:lnTo>
                                <a:pt x="3264" y="563"/>
                              </a:lnTo>
                              <a:lnTo>
                                <a:pt x="3579" y="560"/>
                              </a:lnTo>
                              <a:lnTo>
                                <a:pt x="3893" y="551"/>
                              </a:lnTo>
                              <a:lnTo>
                                <a:pt x="4189" y="536"/>
                              </a:lnTo>
                              <a:lnTo>
                                <a:pt x="4050" y="536"/>
                              </a:lnTo>
                              <a:lnTo>
                                <a:pt x="3736" y="533"/>
                              </a:lnTo>
                              <a:lnTo>
                                <a:pt x="3422" y="525"/>
                              </a:lnTo>
                              <a:lnTo>
                                <a:pt x="3109" y="510"/>
                              </a:lnTo>
                              <a:lnTo>
                                <a:pt x="2796" y="489"/>
                              </a:lnTo>
                              <a:lnTo>
                                <a:pt x="2562" y="470"/>
                              </a:lnTo>
                              <a:lnTo>
                                <a:pt x="2243" y="438"/>
                              </a:lnTo>
                              <a:lnTo>
                                <a:pt x="1999" y="408"/>
                              </a:lnTo>
                              <a:lnTo>
                                <a:pt x="1756" y="375"/>
                              </a:lnTo>
                              <a:lnTo>
                                <a:pt x="1514" y="337"/>
                              </a:lnTo>
                              <a:lnTo>
                                <a:pt x="1272" y="295"/>
                              </a:lnTo>
                              <a:lnTo>
                                <a:pt x="1032" y="249"/>
                              </a:lnTo>
                              <a:lnTo>
                                <a:pt x="792" y="199"/>
                              </a:lnTo>
                              <a:lnTo>
                                <a:pt x="633" y="164"/>
                              </a:lnTo>
                              <a:lnTo>
                                <a:pt x="395" y="106"/>
                              </a:lnTo>
                              <a:lnTo>
                                <a:pt x="158" y="44"/>
                              </a:lnTo>
                              <a:lnTo>
                                <a:pt x="0" y="0"/>
                              </a:lnTo>
                              <a:close/>
                              <a:moveTo>
                                <a:pt x="4207" y="535"/>
                              </a:moveTo>
                              <a:lnTo>
                                <a:pt x="4050" y="536"/>
                              </a:lnTo>
                              <a:lnTo>
                                <a:pt x="4189" y="536"/>
                              </a:lnTo>
                              <a:lnTo>
                                <a:pt x="4207" y="5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8184" y="1884"/>
                          <a:ext cx="3721" cy="357"/>
                        </a:xfrm>
                        <a:custGeom>
                          <a:avLst/>
                          <a:gdLst>
                            <a:gd name="T0" fmla="+- 0 11905 8185"/>
                            <a:gd name="T1" fmla="*/ T0 w 3721"/>
                            <a:gd name="T2" fmla="+- 0 2020 1885"/>
                            <a:gd name="T3" fmla="*/ 2020 h 357"/>
                            <a:gd name="T4" fmla="+- 0 9830 8185"/>
                            <a:gd name="T5" fmla="*/ T4 w 3721"/>
                            <a:gd name="T6" fmla="+- 0 2020 1885"/>
                            <a:gd name="T7" fmla="*/ 2020 h 357"/>
                            <a:gd name="T8" fmla="+- 0 9995 8185"/>
                            <a:gd name="T9" fmla="*/ T8 w 3721"/>
                            <a:gd name="T10" fmla="+- 0 2021 1885"/>
                            <a:gd name="T11" fmla="*/ 2021 h 357"/>
                            <a:gd name="T12" fmla="+- 0 10159 8185"/>
                            <a:gd name="T13" fmla="*/ T12 w 3721"/>
                            <a:gd name="T14" fmla="+- 0 2025 1885"/>
                            <a:gd name="T15" fmla="*/ 2025 h 357"/>
                            <a:gd name="T16" fmla="+- 0 10390 8185"/>
                            <a:gd name="T17" fmla="*/ T16 w 3721"/>
                            <a:gd name="T18" fmla="+- 0 2035 1885"/>
                            <a:gd name="T19" fmla="*/ 2035 h 357"/>
                            <a:gd name="T20" fmla="+- 0 10590 8185"/>
                            <a:gd name="T21" fmla="*/ T20 w 3721"/>
                            <a:gd name="T22" fmla="+- 0 2047 1885"/>
                            <a:gd name="T23" fmla="*/ 2047 h 357"/>
                            <a:gd name="T24" fmla="+- 0 10789 8185"/>
                            <a:gd name="T25" fmla="*/ T24 w 3721"/>
                            <a:gd name="T26" fmla="+- 0 2063 1885"/>
                            <a:gd name="T27" fmla="*/ 2063 h 357"/>
                            <a:gd name="T28" fmla="+- 0 10922 8185"/>
                            <a:gd name="T29" fmla="*/ T28 w 3721"/>
                            <a:gd name="T30" fmla="+- 0 2076 1885"/>
                            <a:gd name="T31" fmla="*/ 2076 h 357"/>
                            <a:gd name="T32" fmla="+- 0 11120 8185"/>
                            <a:gd name="T33" fmla="*/ T32 w 3721"/>
                            <a:gd name="T34" fmla="+- 0 2100 1885"/>
                            <a:gd name="T35" fmla="*/ 2100 h 357"/>
                            <a:gd name="T36" fmla="+- 0 11317 8185"/>
                            <a:gd name="T37" fmla="*/ T36 w 3721"/>
                            <a:gd name="T38" fmla="+- 0 2127 1885"/>
                            <a:gd name="T39" fmla="*/ 2127 h 357"/>
                            <a:gd name="T40" fmla="+- 0 11457 8185"/>
                            <a:gd name="T41" fmla="*/ T40 w 3721"/>
                            <a:gd name="T42" fmla="+- 0 2150 1885"/>
                            <a:gd name="T43" fmla="*/ 2150 h 357"/>
                            <a:gd name="T44" fmla="+- 0 11532 8185"/>
                            <a:gd name="T45" fmla="*/ T44 w 3721"/>
                            <a:gd name="T46" fmla="+- 0 2163 1885"/>
                            <a:gd name="T47" fmla="*/ 2163 h 357"/>
                            <a:gd name="T48" fmla="+- 0 11606 8185"/>
                            <a:gd name="T49" fmla="*/ T48 w 3721"/>
                            <a:gd name="T50" fmla="+- 0 2177 1885"/>
                            <a:gd name="T51" fmla="*/ 2177 h 357"/>
                            <a:gd name="T52" fmla="+- 0 11680 8185"/>
                            <a:gd name="T53" fmla="*/ T52 w 3721"/>
                            <a:gd name="T54" fmla="+- 0 2192 1885"/>
                            <a:gd name="T55" fmla="*/ 2192 h 357"/>
                            <a:gd name="T56" fmla="+- 0 11754 8185"/>
                            <a:gd name="T57" fmla="*/ T56 w 3721"/>
                            <a:gd name="T58" fmla="+- 0 2208 1885"/>
                            <a:gd name="T59" fmla="*/ 2208 h 357"/>
                            <a:gd name="T60" fmla="+- 0 11902 8185"/>
                            <a:gd name="T61" fmla="*/ T60 w 3721"/>
                            <a:gd name="T62" fmla="+- 0 2241 1885"/>
                            <a:gd name="T63" fmla="*/ 2241 h 357"/>
                            <a:gd name="T64" fmla="+- 0 11905 8185"/>
                            <a:gd name="T65" fmla="*/ T64 w 3721"/>
                            <a:gd name="T66" fmla="+- 0 2242 1885"/>
                            <a:gd name="T67" fmla="*/ 2242 h 357"/>
                            <a:gd name="T68" fmla="+- 0 11905 8185"/>
                            <a:gd name="T69" fmla="*/ T68 w 3721"/>
                            <a:gd name="T70" fmla="+- 0 2020 1885"/>
                            <a:gd name="T71" fmla="*/ 2020 h 357"/>
                            <a:gd name="T72" fmla="+- 0 10596 8185"/>
                            <a:gd name="T73" fmla="*/ T72 w 3721"/>
                            <a:gd name="T74" fmla="+- 0 1885 1885"/>
                            <a:gd name="T75" fmla="*/ 1885 h 357"/>
                            <a:gd name="T76" fmla="+- 0 10393 8185"/>
                            <a:gd name="T77" fmla="*/ T76 w 3721"/>
                            <a:gd name="T78" fmla="+- 0 1886 1885"/>
                            <a:gd name="T79" fmla="*/ 1886 h 357"/>
                            <a:gd name="T80" fmla="+- 0 10170 8185"/>
                            <a:gd name="T81" fmla="*/ T80 w 3721"/>
                            <a:gd name="T82" fmla="+- 0 1892 1885"/>
                            <a:gd name="T83" fmla="*/ 1892 h 357"/>
                            <a:gd name="T84" fmla="+- 0 10016 8185"/>
                            <a:gd name="T85" fmla="*/ T84 w 3721"/>
                            <a:gd name="T86" fmla="+- 0 1898 1885"/>
                            <a:gd name="T87" fmla="*/ 1898 h 357"/>
                            <a:gd name="T88" fmla="+- 0 9862 8185"/>
                            <a:gd name="T89" fmla="*/ T88 w 3721"/>
                            <a:gd name="T90" fmla="+- 0 1907 1885"/>
                            <a:gd name="T91" fmla="*/ 1907 h 357"/>
                            <a:gd name="T92" fmla="+- 0 9708 8185"/>
                            <a:gd name="T93" fmla="*/ T92 w 3721"/>
                            <a:gd name="T94" fmla="+- 0 1918 1885"/>
                            <a:gd name="T95" fmla="*/ 1918 h 357"/>
                            <a:gd name="T96" fmla="+- 0 9477 8185"/>
                            <a:gd name="T97" fmla="*/ T96 w 3721"/>
                            <a:gd name="T98" fmla="+- 0 1937 1885"/>
                            <a:gd name="T99" fmla="*/ 1937 h 357"/>
                            <a:gd name="T100" fmla="+- 0 9247 8185"/>
                            <a:gd name="T101" fmla="*/ T100 w 3721"/>
                            <a:gd name="T102" fmla="+- 0 1961 1885"/>
                            <a:gd name="T103" fmla="*/ 1961 h 357"/>
                            <a:gd name="T104" fmla="+- 0 9095 8185"/>
                            <a:gd name="T105" fmla="*/ T104 w 3721"/>
                            <a:gd name="T106" fmla="+- 0 1980 1885"/>
                            <a:gd name="T107" fmla="*/ 1980 h 357"/>
                            <a:gd name="T108" fmla="+- 0 8866 8185"/>
                            <a:gd name="T109" fmla="*/ T108 w 3721"/>
                            <a:gd name="T110" fmla="+- 0 2011 1885"/>
                            <a:gd name="T111" fmla="*/ 2011 h 357"/>
                            <a:gd name="T112" fmla="+- 0 8638 8185"/>
                            <a:gd name="T113" fmla="*/ T112 w 3721"/>
                            <a:gd name="T114" fmla="+- 0 2046 1885"/>
                            <a:gd name="T115" fmla="*/ 2046 h 357"/>
                            <a:gd name="T116" fmla="+- 0 8486 8185"/>
                            <a:gd name="T117" fmla="*/ T116 w 3721"/>
                            <a:gd name="T118" fmla="+- 0 2073 1885"/>
                            <a:gd name="T119" fmla="*/ 2073 h 357"/>
                            <a:gd name="T120" fmla="+- 0 8335 8185"/>
                            <a:gd name="T121" fmla="*/ T120 w 3721"/>
                            <a:gd name="T122" fmla="+- 0 2101 1885"/>
                            <a:gd name="T123" fmla="*/ 2101 h 357"/>
                            <a:gd name="T124" fmla="+- 0 8260 8185"/>
                            <a:gd name="T125" fmla="*/ T124 w 3721"/>
                            <a:gd name="T126" fmla="+- 0 2117 1885"/>
                            <a:gd name="T127" fmla="*/ 2117 h 357"/>
                            <a:gd name="T128" fmla="+- 0 8185 8185"/>
                            <a:gd name="T129" fmla="*/ T128 w 3721"/>
                            <a:gd name="T130" fmla="+- 0 2133 1885"/>
                            <a:gd name="T131" fmla="*/ 2133 h 357"/>
                            <a:gd name="T132" fmla="+- 0 8261 8185"/>
                            <a:gd name="T133" fmla="*/ T132 w 3721"/>
                            <a:gd name="T134" fmla="+- 0 2122 1885"/>
                            <a:gd name="T135" fmla="*/ 2122 h 357"/>
                            <a:gd name="T136" fmla="+- 0 8337 8185"/>
                            <a:gd name="T137" fmla="*/ T136 w 3721"/>
                            <a:gd name="T138" fmla="+- 0 2111 1885"/>
                            <a:gd name="T139" fmla="*/ 2111 h 357"/>
                            <a:gd name="T140" fmla="+- 0 8489 8185"/>
                            <a:gd name="T141" fmla="*/ T140 w 3721"/>
                            <a:gd name="T142" fmla="+- 0 2093 1885"/>
                            <a:gd name="T143" fmla="*/ 2093 h 357"/>
                            <a:gd name="T144" fmla="+- 0 8642 8185"/>
                            <a:gd name="T145" fmla="*/ T144 w 3721"/>
                            <a:gd name="T146" fmla="+- 0 2077 1885"/>
                            <a:gd name="T147" fmla="*/ 2077 h 357"/>
                            <a:gd name="T148" fmla="+- 0 8871 8185"/>
                            <a:gd name="T149" fmla="*/ T148 w 3721"/>
                            <a:gd name="T150" fmla="+- 0 2057 1885"/>
                            <a:gd name="T151" fmla="*/ 2057 h 357"/>
                            <a:gd name="T152" fmla="+- 0 9100 8185"/>
                            <a:gd name="T153" fmla="*/ T152 w 3721"/>
                            <a:gd name="T154" fmla="+- 0 2041 1885"/>
                            <a:gd name="T155" fmla="*/ 2041 h 357"/>
                            <a:gd name="T156" fmla="+- 0 9253 8185"/>
                            <a:gd name="T157" fmla="*/ T156 w 3721"/>
                            <a:gd name="T158" fmla="+- 0 2033 1885"/>
                            <a:gd name="T159" fmla="*/ 2033 h 357"/>
                            <a:gd name="T160" fmla="+- 0 9500 8185"/>
                            <a:gd name="T161" fmla="*/ T160 w 3721"/>
                            <a:gd name="T162" fmla="+- 0 2024 1885"/>
                            <a:gd name="T163" fmla="*/ 2024 h 357"/>
                            <a:gd name="T164" fmla="+- 0 9665 8185"/>
                            <a:gd name="T165" fmla="*/ T164 w 3721"/>
                            <a:gd name="T166" fmla="+- 0 2021 1885"/>
                            <a:gd name="T167" fmla="*/ 2021 h 357"/>
                            <a:gd name="T168" fmla="+- 0 11905 8185"/>
                            <a:gd name="T169" fmla="*/ T168 w 3721"/>
                            <a:gd name="T170" fmla="+- 0 2020 1885"/>
                            <a:gd name="T171" fmla="*/ 2020 h 357"/>
                            <a:gd name="T172" fmla="+- 0 11905 8185"/>
                            <a:gd name="T173" fmla="*/ T172 w 3721"/>
                            <a:gd name="T174" fmla="+- 0 1986 1885"/>
                            <a:gd name="T175" fmla="*/ 1986 h 357"/>
                            <a:gd name="T176" fmla="+- 0 11797 8185"/>
                            <a:gd name="T177" fmla="*/ T176 w 3721"/>
                            <a:gd name="T178" fmla="+- 0 1970 1885"/>
                            <a:gd name="T179" fmla="*/ 1970 h 357"/>
                            <a:gd name="T180" fmla="+- 0 11719 8185"/>
                            <a:gd name="T181" fmla="*/ T180 w 3721"/>
                            <a:gd name="T182" fmla="+- 0 1959 1885"/>
                            <a:gd name="T183" fmla="*/ 1959 h 357"/>
                            <a:gd name="T184" fmla="+- 0 11642 8185"/>
                            <a:gd name="T185" fmla="*/ T184 w 3721"/>
                            <a:gd name="T186" fmla="+- 0 1949 1885"/>
                            <a:gd name="T187" fmla="*/ 1949 h 357"/>
                            <a:gd name="T188" fmla="+- 0 11565 8185"/>
                            <a:gd name="T189" fmla="*/ T188 w 3721"/>
                            <a:gd name="T190" fmla="+- 0 1939 1885"/>
                            <a:gd name="T191" fmla="*/ 1939 h 357"/>
                            <a:gd name="T192" fmla="+- 0 11487 8185"/>
                            <a:gd name="T193" fmla="*/ T192 w 3721"/>
                            <a:gd name="T194" fmla="+- 0 1931 1885"/>
                            <a:gd name="T195" fmla="*/ 1931 h 357"/>
                            <a:gd name="T196" fmla="+- 0 11342 8185"/>
                            <a:gd name="T197" fmla="*/ T196 w 3721"/>
                            <a:gd name="T198" fmla="+- 0 1917 1885"/>
                            <a:gd name="T199" fmla="*/ 1917 h 357"/>
                            <a:gd name="T200" fmla="+- 0 11138 8185"/>
                            <a:gd name="T201" fmla="*/ T200 w 3721"/>
                            <a:gd name="T202" fmla="+- 0 1902 1885"/>
                            <a:gd name="T203" fmla="*/ 1902 h 357"/>
                            <a:gd name="T204" fmla="+- 0 10935 8185"/>
                            <a:gd name="T205" fmla="*/ T204 w 3721"/>
                            <a:gd name="T206" fmla="+- 0 1892 1885"/>
                            <a:gd name="T207" fmla="*/ 1892 h 357"/>
                            <a:gd name="T208" fmla="+- 0 10799 8185"/>
                            <a:gd name="T209" fmla="*/ T208 w 3721"/>
                            <a:gd name="T210" fmla="+- 0 1888 1885"/>
                            <a:gd name="T211" fmla="*/ 1888 h 357"/>
                            <a:gd name="T212" fmla="+- 0 10596 8185"/>
                            <a:gd name="T213" fmla="*/ T212 w 3721"/>
                            <a:gd name="T214" fmla="+- 0 1885 1885"/>
                            <a:gd name="T215" fmla="*/ 1885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21" h="357">
                              <a:moveTo>
                                <a:pt x="3720" y="135"/>
                              </a:moveTo>
                              <a:lnTo>
                                <a:pt x="1645" y="135"/>
                              </a:lnTo>
                              <a:lnTo>
                                <a:pt x="1810" y="136"/>
                              </a:lnTo>
                              <a:lnTo>
                                <a:pt x="1974" y="140"/>
                              </a:lnTo>
                              <a:lnTo>
                                <a:pt x="2205" y="150"/>
                              </a:lnTo>
                              <a:lnTo>
                                <a:pt x="2405" y="162"/>
                              </a:lnTo>
                              <a:lnTo>
                                <a:pt x="2604" y="178"/>
                              </a:lnTo>
                              <a:lnTo>
                                <a:pt x="2737" y="191"/>
                              </a:lnTo>
                              <a:lnTo>
                                <a:pt x="2935" y="215"/>
                              </a:lnTo>
                              <a:lnTo>
                                <a:pt x="3132" y="242"/>
                              </a:lnTo>
                              <a:lnTo>
                                <a:pt x="3272" y="265"/>
                              </a:lnTo>
                              <a:lnTo>
                                <a:pt x="3347" y="278"/>
                              </a:lnTo>
                              <a:lnTo>
                                <a:pt x="3421" y="292"/>
                              </a:lnTo>
                              <a:lnTo>
                                <a:pt x="3495" y="307"/>
                              </a:lnTo>
                              <a:lnTo>
                                <a:pt x="3569" y="323"/>
                              </a:lnTo>
                              <a:lnTo>
                                <a:pt x="3717" y="356"/>
                              </a:lnTo>
                              <a:lnTo>
                                <a:pt x="3720" y="357"/>
                              </a:lnTo>
                              <a:lnTo>
                                <a:pt x="3720" y="135"/>
                              </a:lnTo>
                              <a:close/>
                              <a:moveTo>
                                <a:pt x="2411" y="0"/>
                              </a:moveTo>
                              <a:lnTo>
                                <a:pt x="2208" y="1"/>
                              </a:lnTo>
                              <a:lnTo>
                                <a:pt x="1985" y="7"/>
                              </a:lnTo>
                              <a:lnTo>
                                <a:pt x="1831" y="13"/>
                              </a:lnTo>
                              <a:lnTo>
                                <a:pt x="1677" y="22"/>
                              </a:lnTo>
                              <a:lnTo>
                                <a:pt x="1523" y="33"/>
                              </a:lnTo>
                              <a:lnTo>
                                <a:pt x="1292" y="52"/>
                              </a:lnTo>
                              <a:lnTo>
                                <a:pt x="1062" y="76"/>
                              </a:lnTo>
                              <a:lnTo>
                                <a:pt x="910" y="95"/>
                              </a:lnTo>
                              <a:lnTo>
                                <a:pt x="681" y="126"/>
                              </a:lnTo>
                              <a:lnTo>
                                <a:pt x="453" y="161"/>
                              </a:lnTo>
                              <a:lnTo>
                                <a:pt x="301" y="188"/>
                              </a:lnTo>
                              <a:lnTo>
                                <a:pt x="150" y="216"/>
                              </a:lnTo>
                              <a:lnTo>
                                <a:pt x="75" y="232"/>
                              </a:lnTo>
                              <a:lnTo>
                                <a:pt x="0" y="248"/>
                              </a:lnTo>
                              <a:lnTo>
                                <a:pt x="76" y="237"/>
                              </a:lnTo>
                              <a:lnTo>
                                <a:pt x="152" y="226"/>
                              </a:lnTo>
                              <a:lnTo>
                                <a:pt x="304" y="208"/>
                              </a:lnTo>
                              <a:lnTo>
                                <a:pt x="457" y="192"/>
                              </a:lnTo>
                              <a:lnTo>
                                <a:pt x="686" y="172"/>
                              </a:lnTo>
                              <a:lnTo>
                                <a:pt x="915" y="156"/>
                              </a:lnTo>
                              <a:lnTo>
                                <a:pt x="1068" y="148"/>
                              </a:lnTo>
                              <a:lnTo>
                                <a:pt x="1315" y="139"/>
                              </a:lnTo>
                              <a:lnTo>
                                <a:pt x="1480" y="136"/>
                              </a:lnTo>
                              <a:lnTo>
                                <a:pt x="3720" y="135"/>
                              </a:lnTo>
                              <a:lnTo>
                                <a:pt x="3720" y="101"/>
                              </a:lnTo>
                              <a:lnTo>
                                <a:pt x="3612" y="85"/>
                              </a:lnTo>
                              <a:lnTo>
                                <a:pt x="3534" y="74"/>
                              </a:lnTo>
                              <a:lnTo>
                                <a:pt x="3457" y="64"/>
                              </a:lnTo>
                              <a:lnTo>
                                <a:pt x="3380" y="54"/>
                              </a:lnTo>
                              <a:lnTo>
                                <a:pt x="3302" y="46"/>
                              </a:lnTo>
                              <a:lnTo>
                                <a:pt x="3157" y="32"/>
                              </a:lnTo>
                              <a:lnTo>
                                <a:pt x="2953" y="17"/>
                              </a:lnTo>
                              <a:lnTo>
                                <a:pt x="2750" y="7"/>
                              </a:lnTo>
                              <a:lnTo>
                                <a:pt x="2614" y="3"/>
                              </a:lnTo>
                              <a:lnTo>
                                <a:pt x="2411" y="0"/>
                              </a:lnTo>
                              <a:close/>
                            </a:path>
                          </a:pathLst>
                        </a:custGeom>
                        <a:solidFill>
                          <a:srgbClr val="6DC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9"/>
                      <wps:cNvSpPr>
                        <a:spLocks/>
                      </wps:cNvSpPr>
                      <wps:spPr bwMode="auto">
                        <a:xfrm>
                          <a:off x="0" y="1673"/>
                          <a:ext cx="11906" cy="714"/>
                        </a:xfrm>
                        <a:custGeom>
                          <a:avLst/>
                          <a:gdLst>
                            <a:gd name="T0" fmla="*/ 8223 w 11906"/>
                            <a:gd name="T1" fmla="+- 0 1845 1674"/>
                            <a:gd name="T2" fmla="*/ 1845 h 714"/>
                            <a:gd name="T3" fmla="*/ 0 w 11906"/>
                            <a:gd name="T4" fmla="+- 0 1990 1674"/>
                            <a:gd name="T5" fmla="*/ 1990 h 714"/>
                            <a:gd name="T6" fmla="*/ 118 w 11906"/>
                            <a:gd name="T7" fmla="+- 0 2004 1674"/>
                            <a:gd name="T8" fmla="*/ 2004 h 714"/>
                            <a:gd name="T9" fmla="*/ 118 w 11906"/>
                            <a:gd name="T10" fmla="+- 0 2022 1674"/>
                            <a:gd name="T11" fmla="*/ 2022 h 714"/>
                            <a:gd name="T12" fmla="*/ 1666 w 11906"/>
                            <a:gd name="T13" fmla="+- 0 2387 1674"/>
                            <a:gd name="T14" fmla="*/ 2387 h 714"/>
                            <a:gd name="T15" fmla="*/ 4572 w 11906"/>
                            <a:gd name="T16" fmla="+- 0 2387 1674"/>
                            <a:gd name="T17" fmla="*/ 2387 h 714"/>
                            <a:gd name="T18" fmla="*/ 7663 w 11906"/>
                            <a:gd name="T19" fmla="+- 0 1920 1674"/>
                            <a:gd name="T20" fmla="*/ 1920 h 714"/>
                            <a:gd name="T21" fmla="*/ 8223 w 11906"/>
                            <a:gd name="T22" fmla="+- 0 1845 1674"/>
                            <a:gd name="T23" fmla="*/ 1845 h 714"/>
                            <a:gd name="T24" fmla="*/ 10456 w 11906"/>
                            <a:gd name="T25" fmla="+- 0 1674 1674"/>
                            <a:gd name="T26" fmla="*/ 1674 h 714"/>
                            <a:gd name="T27" fmla="*/ 10328 w 11906"/>
                            <a:gd name="T28" fmla="+- 0 1674 1674"/>
                            <a:gd name="T29" fmla="*/ 1674 h 714"/>
                            <a:gd name="T30" fmla="*/ 10132 w 11906"/>
                            <a:gd name="T31" fmla="+- 0 1678 1674"/>
                            <a:gd name="T32" fmla="*/ 1678 h 714"/>
                            <a:gd name="T33" fmla="*/ 9931 w 11906"/>
                            <a:gd name="T34" fmla="+- 0 1685 1674"/>
                            <a:gd name="T35" fmla="*/ 1685 h 714"/>
                            <a:gd name="T36" fmla="*/ 9725 w 11906"/>
                            <a:gd name="T37" fmla="+- 0 1696 1674"/>
                            <a:gd name="T38" fmla="*/ 1696 h 714"/>
                            <a:gd name="T39" fmla="*/ 9439 w 11906"/>
                            <a:gd name="T40" fmla="+- 0 1715 1674"/>
                            <a:gd name="T41" fmla="*/ 1715 h 714"/>
                            <a:gd name="T42" fmla="*/ 9139 w 11906"/>
                            <a:gd name="T43" fmla="+- 0 1741 1674"/>
                            <a:gd name="T44" fmla="*/ 1741 h 714"/>
                            <a:gd name="T45" fmla="*/ 8742 w 11906"/>
                            <a:gd name="T46" fmla="+- 0 1782 1674"/>
                            <a:gd name="T47" fmla="*/ 1782 h 714"/>
                            <a:gd name="T48" fmla="*/ 8223 w 11906"/>
                            <a:gd name="T49" fmla="+- 0 1845 1674"/>
                            <a:gd name="T50" fmla="*/ 1845 h 714"/>
                            <a:gd name="T51" fmla="*/ 11906 w 11906"/>
                            <a:gd name="T52" fmla="+- 0 1780 1674"/>
                            <a:gd name="T53" fmla="*/ 1780 h 714"/>
                            <a:gd name="T54" fmla="*/ 11699 w 11906"/>
                            <a:gd name="T55" fmla="+- 0 1752 1674"/>
                            <a:gd name="T56" fmla="*/ 1752 h 714"/>
                            <a:gd name="T57" fmla="*/ 11512 w 11906"/>
                            <a:gd name="T58" fmla="+- 0 1731 1674"/>
                            <a:gd name="T59" fmla="*/ 1731 h 714"/>
                            <a:gd name="T60" fmla="*/ 11327 w 11906"/>
                            <a:gd name="T61" fmla="+- 0 1713 1674"/>
                            <a:gd name="T62" fmla="*/ 1713 h 714"/>
                            <a:gd name="T63" fmla="*/ 11142 w 11906"/>
                            <a:gd name="T64" fmla="+- 0 1698 1674"/>
                            <a:gd name="T65" fmla="*/ 1698 h 714"/>
                            <a:gd name="T66" fmla="*/ 10957 w 11906"/>
                            <a:gd name="T67" fmla="+- 0 1687 1674"/>
                            <a:gd name="T68" fmla="*/ 1687 h 714"/>
                            <a:gd name="T69" fmla="*/ 10771 w 11906"/>
                            <a:gd name="T70" fmla="+- 0 1679 1674"/>
                            <a:gd name="T71" fmla="*/ 1679 h 714"/>
                            <a:gd name="T72" fmla="*/ 10583 w 11906"/>
                            <a:gd name="T73" fmla="+- 0 1675 1674"/>
                            <a:gd name="T74" fmla="*/ 1675 h 714"/>
                            <a:gd name="T75" fmla="*/ 10456 w 11906"/>
                            <a:gd name="T76" fmla="+- 0 1674 1674"/>
                            <a:gd name="T77" fmla="*/ 1674 h 7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1906" h="714">
                              <a:moveTo>
                                <a:pt x="8223" y="171"/>
                              </a:moveTo>
                              <a:lnTo>
                                <a:pt x="0" y="316"/>
                              </a:lnTo>
                              <a:lnTo>
                                <a:pt x="118" y="330"/>
                              </a:lnTo>
                              <a:lnTo>
                                <a:pt x="118" y="348"/>
                              </a:lnTo>
                              <a:lnTo>
                                <a:pt x="1666" y="713"/>
                              </a:lnTo>
                              <a:lnTo>
                                <a:pt x="4572" y="713"/>
                              </a:lnTo>
                              <a:lnTo>
                                <a:pt x="7663" y="246"/>
                              </a:lnTo>
                              <a:lnTo>
                                <a:pt x="8223" y="171"/>
                              </a:lnTo>
                              <a:close/>
                              <a:moveTo>
                                <a:pt x="10456" y="0"/>
                              </a:moveTo>
                              <a:lnTo>
                                <a:pt x="10328" y="0"/>
                              </a:lnTo>
                              <a:lnTo>
                                <a:pt x="10132" y="4"/>
                              </a:lnTo>
                              <a:lnTo>
                                <a:pt x="9931" y="11"/>
                              </a:lnTo>
                              <a:lnTo>
                                <a:pt x="9725" y="22"/>
                              </a:lnTo>
                              <a:lnTo>
                                <a:pt x="9439" y="41"/>
                              </a:lnTo>
                              <a:lnTo>
                                <a:pt x="9139" y="67"/>
                              </a:lnTo>
                              <a:lnTo>
                                <a:pt x="8742" y="108"/>
                              </a:lnTo>
                              <a:lnTo>
                                <a:pt x="8223" y="171"/>
                              </a:lnTo>
                              <a:lnTo>
                                <a:pt x="11906" y="106"/>
                              </a:lnTo>
                              <a:lnTo>
                                <a:pt x="11699" y="78"/>
                              </a:lnTo>
                              <a:lnTo>
                                <a:pt x="11512" y="57"/>
                              </a:lnTo>
                              <a:lnTo>
                                <a:pt x="11327" y="39"/>
                              </a:lnTo>
                              <a:lnTo>
                                <a:pt x="11142" y="24"/>
                              </a:lnTo>
                              <a:lnTo>
                                <a:pt x="10957" y="13"/>
                              </a:lnTo>
                              <a:lnTo>
                                <a:pt x="10771" y="5"/>
                              </a:lnTo>
                              <a:lnTo>
                                <a:pt x="10583" y="1"/>
                              </a:lnTo>
                              <a:lnTo>
                                <a:pt x="10456" y="0"/>
                              </a:lnTo>
                              <a:close/>
                            </a:path>
                          </a:pathLst>
                        </a:custGeom>
                        <a:solidFill>
                          <a:srgbClr val="1296B0">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221346" id="Group 2" o:spid="_x0000_s1026" style="position:absolute;margin-left:-1in;margin-top:-35.9pt;width:595.3pt;height:121.9pt;z-index:251659264" coordsize="11906,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">
              <v:shape id="AutoShape 3" o:spid="_x0000_s1027" style="position:absolute;width:11906;height:2438;visibility:visible;mso-wrap-style:square;v-text-anchor:top" coordsize="11906,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ww8IA&#10;AADaAAAADwAAAGRycy9kb3ducmV2LnhtbESPQWvCQBSE74L/YXmF3nTTilJiNqLW1tJbreD1kX0m&#10;wezbkF2T7b93hYLHYWa+YbJVMI3oqXO1ZQUv0wQEcWF1zaWC4+/H5A2E88gaG8uk4I8crPLxKMNU&#10;24F/qD/4UkQIuxQVVN63qZSuqMigm9qWOHpn2xn0UXal1B0OEW4a+ZokC2mw5rhQYUvbiorL4WoU&#10;7Dbf18+6vbAc5v3pvTgG2oeNUs9PYb0E4Sn4R/i//aUVzOB+Jd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DDDwgAAANoAAAAPAAAAAAAAAAAAAAAAAJgCAABkcnMvZG93&#10;bnJldi54bWxQSwUGAAAAAAQABAD1AAAAhwMAAAAA&#10;" path="m11905,l,,,2173r2107,201l2402,2397r289,18l2972,2428r274,7l3514,2437r262,-2l4032,2429r251,-10l4528,2405r320,-23l5159,2353r380,-42l5980,2253r781,-121l7988,1931r404,-59l8730,1829r273,-30l9209,1780r207,-16l9626,1752r211,-8l10051,1739r1854,l11905,xm11905,1739r-1709,l10341,1740r147,3l10637,1749r150,8l10939,1768r154,12l11248,1796r158,18l11565,1835r162,23l11905,1808r,-69xe" fillcolor="#1296b0" stroked="f">
                <v:path arrowok="t" o:connecttype="custom" o:connectlocs="11905,0;0,0;0,2173;2107,2374;2402,2397;2691,2415;2972,2428;3246,2435;3514,2437;3776,2435;4032,2429;4283,2419;4528,2405;4848,2382;5159,2353;5539,2311;5980,2253;6761,2132;7988,1931;8392,1872;8730,1829;9003,1799;9209,1780;9416,1764;9626,1752;9837,1744;10051,1739;11905,1739;11905,0;11905,1739;10196,1739;10341,1740;10488,1743;10637,1749;10787,1757;10939,1768;11093,1780;11248,1796;11406,1814;11565,1835;11727,1858;11905,1808;11905,1739" o:connectangles="0,0,0,0,0,0,0,0,0,0,0,0,0,0,0,0,0,0,0,0,0,0,0,0,0,0,0,0,0,0,0,0,0,0,0,0,0,0,0,0,0,0,0"/>
              </v:shape>
              <v:shape id="AutoShape 4" o:spid="_x0000_s1028" style="position:absolute;top:1574;width:4207;height:564;visibility:visible;mso-wrap-style:square;v-text-anchor:top" coordsize="420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kMcMA&#10;AADaAAAADwAAAGRycy9kb3ducmV2LnhtbESP3WrCQBSE7wt9h+UI3tWNVVqJriKCVRGx/t0fssck&#10;NHs2ya4mvr1bKPRymJlvmMmsNYW4U+1yywr6vQgEcWJ1zqmC82n5NgLhPLLGwjIpeJCD2fT1ZYKx&#10;tg0f6H70qQgQdjEqyLwvYyldkpFB17MlcfCutjbog6xTqWtsAtwU8j2KPqTBnMNChiUtMkp+jjej&#10;oPk+F9tdteDqa44b83kZ7KvlSqlup52PQXhq/X/4r73WCobweyXc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MkMcMAAADaAAAADwAAAAAAAAAAAAAAAACYAgAAZHJzL2Rv&#10;d25yZXYueG1sUEsFBgAAAAAEAAQA9QAAAIgDAAAAAA==&#10;" path="m,l,210r112,25l354,286r244,47l676,347r234,38l1144,420r235,31l1614,478r235,24l2085,521r235,16l2635,552r315,9l3264,563r315,-3l3893,551r296,-15l4050,536r-314,-3l3422,525,3109,510,2796,489,2562,470,2243,438,1999,408,1756,375,1514,337,1272,295,1032,249,792,199,633,164,395,106,158,44,,xm4207,535r-157,1l4189,536r18,-1xe" stroked="f">
                <v:path arrowok="t" o:connecttype="custom" o:connectlocs="0,1574;0,1784;112,1809;354,1860;598,1907;676,1921;910,1959;1144,1994;1379,2025;1614,2052;1849,2076;2085,2095;2320,2111;2635,2126;2950,2135;3264,2137;3579,2134;3893,2125;4189,2110;4050,2110;3736,2107;3422,2099;3109,2084;2796,2063;2562,2044;2243,2012;1999,1982;1756,1949;1514,1911;1272,1869;1032,1823;792,1773;633,1738;395,1680;158,1618;0,1574;4207,2109;4050,2110;4189,2110;4207,2109" o:connectangles="0,0,0,0,0,0,0,0,0,0,0,0,0,0,0,0,0,0,0,0,0,0,0,0,0,0,0,0,0,0,0,0,0,0,0,0,0,0,0,0"/>
              </v:shape>
              <v:shape id="AutoShape 5" o:spid="_x0000_s1029" style="position:absolute;left:8184;top:1884;width:3721;height:357;visibility:visible;mso-wrap-style:square;v-text-anchor:top" coordsize="372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N9MIA&#10;AADaAAAADwAAAGRycy9kb3ducmV2LnhtbESPT4vCMBTE78J+h/AWvGmqqCzVKKIoHsRl/Xd+Ns+2&#10;2LyUJtb67c2C4HGYmd8wk1ljClFT5XLLCnrdCARxYnXOqYLjYdX5AeE8ssbCMil4koPZ9Ks1wVjb&#10;B/9RvfepCBB2MSrIvC9jKV2SkUHXtSVx8K62MuiDrFKpK3wEuClkP4pG0mDOYSHDkhYZJbf93Si4&#10;DO7P82Ddd/L4e7J5UdPysN0p1f5u5mMQnhr/Cb/bG61gCP9Xwg2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M30wgAAANoAAAAPAAAAAAAAAAAAAAAAAJgCAABkcnMvZG93&#10;bnJldi54bWxQSwUGAAAAAAQABAD1AAAAhwMAAAAA&#10;" path="m3720,135r-2075,l1810,136r164,4l2205,150r200,12l2604,178r133,13l2935,215r197,27l3272,265r75,13l3421,292r74,15l3569,323r148,33l3720,357r,-222xm2411,l2208,1,1985,7r-154,6l1677,22,1523,33,1292,52,1062,76,910,95,681,126,453,161,301,188,150,216,75,232,,248,76,237r76,-11l304,208,457,192,686,172,915,156r153,-8l1315,139r165,-3l3720,135r,-34l3612,85,3534,74,3457,64,3380,54r-78,-8l3157,32,2953,17,2750,7,2614,3,2411,xe" fillcolor="#6dc8bf" stroked="f">
                <v:path arrowok="t" o:connecttype="custom" o:connectlocs="3720,2020;1645,2020;1810,2021;1974,2025;2205,2035;2405,2047;2604,2063;2737,2076;2935,2100;3132,2127;3272,2150;3347,2163;3421,2177;3495,2192;3569,2208;3717,2241;3720,2242;3720,2020;2411,1885;2208,1886;1985,1892;1831,1898;1677,1907;1523,1918;1292,1937;1062,1961;910,1980;681,2011;453,2046;301,2073;150,2101;75,2117;0,2133;76,2122;152,2111;304,2093;457,2077;686,2057;915,2041;1068,2033;1315,2024;1480,2021;3720,2020;3720,1986;3612,1970;3534,1959;3457,1949;3380,1939;3302,1931;3157,1917;2953,1902;2750,1892;2614,1888;2411,1885" o:connectangles="0,0,0,0,0,0,0,0,0,0,0,0,0,0,0,0,0,0,0,0,0,0,0,0,0,0,0,0,0,0,0,0,0,0,0,0,0,0,0,0,0,0,0,0,0,0,0,0,0,0,0,0,0,0"/>
              </v:shape>
              <v:shape id="AutoShape 6" o:spid="_x0000_s1030" style="position:absolute;width:11906;height:2438;visibility:visible;mso-wrap-style:square;v-text-anchor:top" coordsize="11906,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TW8EA&#10;AADaAAAADwAAAGRycy9kb3ducmV2LnhtbESPT4vCMBTE74LfITzBm6YKinSNsv5bxdu6wl4fzdu2&#10;2LyUJrbZb28EweMwM79hlutgKtFS40rLCibjBARxZnXJuYLrz2G0AOE8ssbKMin4JwfrVb+3xFTb&#10;jr+pvfhcRAi7FBUU3teplC4ryKAb25o4en+2MeijbHKpG+wi3FRymiRzabDkuFBgTduCstvlbhTs&#10;N+f7V1nfWHaz9neXXQMdw0ap4SB8foDwFPw7/GqftII5PK/EG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zk1vBAAAA2gAAAA8AAAAAAAAAAAAAAAAAmAIAAGRycy9kb3du&#10;cmV2LnhtbFBLBQYAAAAABAAEAPUAAACGAwAAAAA=&#10;" path="m11905,l,,,2173r2107,201l2402,2397r289,18l2972,2428r274,7l3514,2437r262,-2l4032,2429r251,-10l4528,2405r320,-23l5159,2353r380,-42l5980,2253r781,-121l7988,1931r404,-59l8730,1829r273,-30l9209,1780r207,-16l9626,1752r211,-8l10051,1739r1854,l11905,xm11905,1739r-1709,l10341,1740r147,3l10637,1749r150,8l10939,1768r154,12l11248,1796r158,18l11565,1835r162,23l11905,1808r,-69xe" fillcolor="#1296b0" stroked="f">
                <v:path arrowok="t" o:connecttype="custom" o:connectlocs="11905,0;0,0;0,2173;2107,2374;2402,2397;2691,2415;2972,2428;3246,2435;3514,2437;3776,2435;4032,2429;4283,2419;4528,2405;4848,2382;5159,2353;5539,2311;5980,2253;6761,2132;7988,1931;8392,1872;8730,1829;9003,1799;9209,1780;9416,1764;9626,1752;9837,1744;10051,1739;11905,1739;11905,0;11905,1739;10196,1739;10341,1740;10488,1743;10637,1749;10787,1757;10939,1768;11093,1780;11248,1796;11406,1814;11565,1835;11727,1858;11905,1808;11905,1739" o:connectangles="0,0,0,0,0,0,0,0,0,0,0,0,0,0,0,0,0,0,0,0,0,0,0,0,0,0,0,0,0,0,0,0,0,0,0,0,0,0,0,0,0,0,0"/>
              </v:shape>
              <v:shape id="AutoShape 7" o:spid="_x0000_s1031" style="position:absolute;top:1574;width:4207;height:564;visibility:visible;mso-wrap-style:square;v-text-anchor:top" coordsize="4207,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6RsMA&#10;AADaAAAADwAAAGRycy9kb3ducmV2LnhtbESP3WrCQBSE7wXfYTmCd3WjQpXUVUTwD5FWa+8P2dMk&#10;mD2bZFeTvr0rFLwcZuYbZrZoTSHuVLvcsoLhIAJBnFidc6rg8r1+m4JwHlljYZkU/JGDxbzbmWGs&#10;bcMnup99KgKEXYwKMu/LWEqXZGTQDWxJHLxfWxv0Qdap1DU2AW4KOYqid2kw57CQYUmrjJLr+WYU&#10;NF+X4nCsVlxtlrg3k5/xZ7XeKtXvtcsPEJ5a/wr/t3dawQSeV8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6RsMAAADaAAAADwAAAAAAAAAAAAAAAACYAgAAZHJzL2Rv&#10;d25yZXYueG1sUEsFBgAAAAAEAAQA9QAAAIgDAAAAAA==&#10;" path="m,l,210r112,25l354,286r244,47l676,347r234,38l1144,420r235,31l1614,478r235,24l2085,521r235,16l2635,552r315,9l3264,563r315,-3l3893,551r296,-15l4050,536r-314,-3l3422,525,3109,510,2796,489,2562,470,2243,438,1999,408,1756,375,1514,337,1272,295,1032,249,792,199,633,164,395,106,158,44,,xm4207,535r-157,1l4189,536r18,-1xe" stroked="f">
                <v:path arrowok="t" o:connecttype="custom" o:connectlocs="0,1574;0,1784;112,1809;354,1860;598,1907;676,1921;910,1959;1144,1994;1379,2025;1614,2052;1849,2076;2085,2095;2320,2111;2635,2126;2950,2135;3264,2137;3579,2134;3893,2125;4189,2110;4050,2110;3736,2107;3422,2099;3109,2084;2796,2063;2562,2044;2243,2012;1999,1982;1756,1949;1514,1911;1272,1869;1032,1823;792,1773;633,1738;395,1680;158,1618;0,1574;4207,2109;4050,2110;4189,2110;4207,2109" o:connectangles="0,0,0,0,0,0,0,0,0,0,0,0,0,0,0,0,0,0,0,0,0,0,0,0,0,0,0,0,0,0,0,0,0,0,0,0,0,0,0,0"/>
              </v:shape>
              <v:shape id="AutoShape 8" o:spid="_x0000_s1032" style="position:absolute;left:8184;top:1884;width:3721;height:357;visibility:visible;mso-wrap-style:square;v-text-anchor:top" coordsize="372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ar8A&#10;AADaAAAADwAAAGRycy9kb3ducmV2LnhtbERPy4rCMBTdD/gP4QruxlQRGappEUVxIQ7ja31trm2x&#10;uSlNrPXvJwvB5eG852lnKtFS40rLCkbDCARxZnXJuYLTcf39A8J5ZI2VZVLwIgdp0vuaY6ztk/+o&#10;PfhchBB2MSoovK9jKV1WkEE3tDVx4G62MegDbHKpG3yGcFPJcRRNpcGSQ0OBNS0Lyu6Hh1FwnTxe&#10;l8lm7OTp92zLqqXVcbdXatDvFjMQnjr/Eb/dW60gbA1Xwg2Qy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cWJqvwAAANoAAAAPAAAAAAAAAAAAAAAAAJgCAABkcnMvZG93bnJl&#10;di54bWxQSwUGAAAAAAQABAD1AAAAhAMAAAAA&#10;" path="m3720,135r-2075,l1810,136r164,4l2205,150r200,12l2604,178r133,13l2935,215r197,27l3272,265r75,13l3421,292r74,15l3569,323r148,33l3720,357r,-222xm2411,l2208,1,1985,7r-154,6l1677,22,1523,33,1292,52,1062,76,910,95,681,126,453,161,301,188,150,216,75,232,,248,76,237r76,-11l304,208,457,192,686,172,915,156r153,-8l1315,139r165,-3l3720,135r,-34l3612,85,3534,74,3457,64,3380,54r-78,-8l3157,32,2953,17,2750,7,2614,3,2411,xe" fillcolor="#6dc8bf" stroked="f">
                <v:path arrowok="t" o:connecttype="custom" o:connectlocs="3720,2020;1645,2020;1810,2021;1974,2025;2205,2035;2405,2047;2604,2063;2737,2076;2935,2100;3132,2127;3272,2150;3347,2163;3421,2177;3495,2192;3569,2208;3717,2241;3720,2242;3720,2020;2411,1885;2208,1886;1985,1892;1831,1898;1677,1907;1523,1918;1292,1937;1062,1961;910,1980;681,2011;453,2046;301,2073;150,2101;75,2117;0,2133;76,2122;152,2111;304,2093;457,2077;686,2057;915,2041;1068,2033;1315,2024;1480,2021;3720,2020;3720,1986;3612,1970;3534,1959;3457,1949;3380,1939;3302,1931;3157,1917;2953,1902;2750,1892;2614,1888;2411,1885" o:connectangles="0,0,0,0,0,0,0,0,0,0,0,0,0,0,0,0,0,0,0,0,0,0,0,0,0,0,0,0,0,0,0,0,0,0,0,0,0,0,0,0,0,0,0,0,0,0,0,0,0,0,0,0,0,0"/>
              </v:shape>
              <v:shape id="AutoShape 9" o:spid="_x0000_s1033" style="position:absolute;top:1673;width:11906;height:714;visibility:visible;mso-wrap-style:square;v-text-anchor:top" coordsize="1190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kDMIA&#10;AADaAAAADwAAAGRycy9kb3ducmV2LnhtbESP0WoCMRRE3wv+Q7hCX4pmKyi6GsXWKoU+dfUDLpvr&#10;ZnFzs2xSjX69EYQ+DjNzhlmsom3EmTpfO1bwPsxAEJdO11wpOOy3gykIH5A1No5JwZU8rJa9lwXm&#10;2l34l85FqESCsM9RgQmhzaX0pSGLfuha4uQdXWcxJNlVUnd4SXDbyFGWTaTFmtOCwZY+DZWn4s8q&#10;+Bm/TeL4GovNV0NtYU7242Z3Sr3243oOIlAM/+Fn+1srmMHjSr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eQMwgAAANoAAAAPAAAAAAAAAAAAAAAAAJgCAABkcnMvZG93&#10;bnJldi54bWxQSwUGAAAAAAQABAD1AAAAhwMAAAAA&#10;" path="m8223,171l,316r118,14l118,348,1666,713r2906,l7663,246r560,-75xm10456,r-128,l10132,4r-201,7l9725,22,9439,41,9139,67r-397,41l8223,171r3683,-65l11699,78,11512,57,11327,39,11142,24,10957,13,10771,5,10583,1,10456,xe" fillcolor="#1296b0" stroked="f">
                <v:fill opacity="5911f"/>
                <v:path arrowok="t" o:connecttype="custom" o:connectlocs="8223,1845;0,1990;118,2004;118,2022;1666,2387;4572,2387;7663,1920;8223,1845;10456,1674;10328,1674;10132,1678;9931,1685;9725,1696;9439,1715;9139,1741;8742,1782;8223,1845;11906,1780;11699,1752;11512,1731;11327,1713;11142,1698;10957,1687;10771,1679;10583,1675;10456,1674" o:connectangles="0,0,0,0,0,0,0,0,0,0,0,0,0,0,0,0,0,0,0,0,0,0,0,0,0,0"/>
              </v:shape>
            </v:group>
          </w:pict>
        </mc:Fallback>
      </mc:AlternateContent>
    </w:r>
  </w:p>
  <w:p w14:paraId="14295E71" w14:textId="77777777" w:rsidR="00056F9B" w:rsidRDefault="00056F9B" w:rsidP="00F50BF9">
    <w:pPr>
      <w:pStyle w:val="Title"/>
      <w:jc w:val="center"/>
      <w:rPr>
        <w:rFonts w:ascii="Arial" w:hAnsi="Arial" w:cs="Arial"/>
        <w:color w:val="1296B0" w:themeColor="accent1"/>
      </w:rPr>
    </w:pPr>
  </w:p>
  <w:p w14:paraId="1218C695" w14:textId="77777777" w:rsidR="00056F9B" w:rsidRDefault="00056F9B" w:rsidP="009F6D38">
    <w:pPr>
      <w:pStyle w:val="Title"/>
      <w:jc w:val="center"/>
      <w:rPr>
        <w:rFonts w:ascii="Arial" w:hAnsi="Arial" w:cs="Arial"/>
        <w:color w:val="1296B0" w:themeColor="accent1"/>
      </w:rPr>
    </w:pPr>
    <w:r>
      <w:rPr>
        <w:rFonts w:ascii="Arial" w:hAnsi="Arial" w:cs="Arial"/>
        <w:noProof/>
        <w:lang w:eastAsia="en-AU"/>
      </w:rPr>
      <w:drawing>
        <wp:anchor distT="0" distB="0" distL="114300" distR="114300" simplePos="0" relativeHeight="251657728" behindDoc="1" locked="0" layoutInCell="1" allowOverlap="1" wp14:anchorId="4A071BDB" wp14:editId="0DC47861">
          <wp:simplePos x="0" y="0"/>
          <wp:positionH relativeFrom="margin">
            <wp:posOffset>1290955</wp:posOffset>
          </wp:positionH>
          <wp:positionV relativeFrom="paragraph">
            <wp:posOffset>441960</wp:posOffset>
          </wp:positionV>
          <wp:extent cx="3149600" cy="2762250"/>
          <wp:effectExtent l="0" t="0" r="0" b="0"/>
          <wp:wrapTopAndBottom/>
          <wp:docPr id="1" name="Picture 1" descr="Shire of Waroona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e of Waroona [HI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496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6F813" w14:textId="0D9F15C7" w:rsidR="00056F9B" w:rsidRPr="009F6D38" w:rsidRDefault="00056F9B" w:rsidP="009F6D38">
    <w:pPr>
      <w:pStyle w:val="Title"/>
      <w:jc w:val="center"/>
      <w:rPr>
        <w:rFonts w:ascii="Arial" w:hAnsi="Arial" w:cs="Arial"/>
        <w:b/>
        <w:color w:val="1296B0" w:themeColor="accent1"/>
      </w:rPr>
    </w:pPr>
    <w:r w:rsidRPr="008879CC">
      <w:rPr>
        <w:rFonts w:ascii="Arial" w:hAnsi="Arial" w:cs="Arial"/>
        <w:b/>
        <w:color w:val="1296B0" w:themeColor="accent1"/>
      </w:rPr>
      <w:t xml:space="preserve">Request for </w:t>
    </w:r>
    <w:r w:rsidR="00563496">
      <w:rPr>
        <w:rFonts w:ascii="Arial" w:hAnsi="Arial" w:cs="Arial"/>
        <w:b/>
        <w:color w:val="1296B0" w:themeColor="accent1"/>
      </w:rPr>
      <w:t>Tender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AB2AA2" w:rsidRPr="00363EB9" w14:paraId="7293B88B" w14:textId="77777777" w:rsidTr="003723B6">
      <w:trPr>
        <w:trHeight w:val="416"/>
      </w:trPr>
      <w:tc>
        <w:tcPr>
          <w:tcW w:w="990" w:type="dxa"/>
          <w:vAlign w:val="center"/>
        </w:tcPr>
        <w:p w14:paraId="4D31FBC1" w14:textId="38D38DEF" w:rsidR="00AB2AA2" w:rsidRPr="00363EB9" w:rsidRDefault="00AB2AA2" w:rsidP="00A21238">
          <w:pPr>
            <w:pStyle w:val="Header"/>
            <w:spacing w:before="120" w:after="120"/>
            <w:rPr>
              <w:b/>
            </w:rPr>
          </w:pPr>
          <w:r w:rsidRPr="00363EB9">
            <w:rPr>
              <w:b/>
            </w:rPr>
            <w:t xml:space="preserve">Part </w:t>
          </w:r>
          <w:r>
            <w:rPr>
              <w:b/>
            </w:rPr>
            <w:t>6</w:t>
          </w:r>
        </w:p>
      </w:tc>
      <w:tc>
        <w:tcPr>
          <w:tcW w:w="8252" w:type="dxa"/>
          <w:vAlign w:val="center"/>
        </w:tcPr>
        <w:p w14:paraId="1193EA64" w14:textId="77777777" w:rsidR="00AB2AA2" w:rsidRPr="00363EB9" w:rsidRDefault="00AB2AA2" w:rsidP="00A21238">
          <w:pPr>
            <w:pStyle w:val="Header"/>
            <w:spacing w:before="120" w:after="120"/>
            <w:rPr>
              <w:b/>
            </w:rPr>
          </w:pPr>
          <w:r w:rsidRPr="00363EB9">
            <w:rPr>
              <w:b/>
            </w:rPr>
            <w:t>COMPLETE AND RETURN THIS PART</w:t>
          </w:r>
        </w:p>
      </w:tc>
    </w:tr>
  </w:tbl>
  <w:p w14:paraId="281BB1DF" w14:textId="77777777" w:rsidR="00AB2AA2" w:rsidRPr="00A21238" w:rsidRDefault="00AB2AA2" w:rsidP="00A2123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854AFE" w:rsidRPr="00363EB9" w14:paraId="09D532CA" w14:textId="77777777" w:rsidTr="00F4229C">
      <w:trPr>
        <w:trHeight w:val="416"/>
      </w:trPr>
      <w:tc>
        <w:tcPr>
          <w:tcW w:w="990" w:type="dxa"/>
          <w:vAlign w:val="center"/>
        </w:tcPr>
        <w:p w14:paraId="33B1BB80" w14:textId="350AF4B0" w:rsidR="00854AFE" w:rsidRPr="00363EB9" w:rsidRDefault="00854AFE" w:rsidP="00F4229C">
          <w:pPr>
            <w:pStyle w:val="Header"/>
            <w:spacing w:before="120" w:after="120"/>
            <w:rPr>
              <w:b/>
            </w:rPr>
          </w:pPr>
          <w:r w:rsidRPr="00363EB9">
            <w:rPr>
              <w:b/>
            </w:rPr>
            <w:t xml:space="preserve">Part </w:t>
          </w:r>
          <w:r>
            <w:rPr>
              <w:b/>
            </w:rPr>
            <w:t>7</w:t>
          </w:r>
        </w:p>
      </w:tc>
      <w:tc>
        <w:tcPr>
          <w:tcW w:w="8252" w:type="dxa"/>
          <w:vAlign w:val="center"/>
        </w:tcPr>
        <w:p w14:paraId="4472F95D" w14:textId="77777777" w:rsidR="00854AFE" w:rsidRPr="00363EB9" w:rsidRDefault="00854AFE" w:rsidP="00F4229C">
          <w:pPr>
            <w:pStyle w:val="Header"/>
            <w:spacing w:before="120" w:after="120"/>
            <w:rPr>
              <w:b/>
            </w:rPr>
          </w:pPr>
          <w:r w:rsidRPr="00363EB9">
            <w:rPr>
              <w:b/>
            </w:rPr>
            <w:t>COMPLETE AND RETURN THIS PART</w:t>
          </w:r>
        </w:p>
      </w:tc>
    </w:tr>
  </w:tbl>
  <w:p w14:paraId="530A263B" w14:textId="77777777" w:rsidR="00854AFE" w:rsidRPr="008938AA" w:rsidRDefault="00854AFE" w:rsidP="00F422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854AFE" w:rsidRPr="00363EB9" w14:paraId="34246026" w14:textId="77777777" w:rsidTr="00F4229C">
      <w:trPr>
        <w:trHeight w:val="416"/>
      </w:trPr>
      <w:tc>
        <w:tcPr>
          <w:tcW w:w="990" w:type="dxa"/>
          <w:vAlign w:val="center"/>
        </w:tcPr>
        <w:p w14:paraId="168CE2F7" w14:textId="68CD1122" w:rsidR="00854AFE" w:rsidRPr="00363EB9" w:rsidRDefault="00854AFE" w:rsidP="00F4229C">
          <w:pPr>
            <w:pStyle w:val="Header"/>
            <w:spacing w:before="120" w:after="120"/>
            <w:rPr>
              <w:b/>
            </w:rPr>
          </w:pPr>
          <w:r w:rsidRPr="00363EB9">
            <w:rPr>
              <w:b/>
            </w:rPr>
            <w:t xml:space="preserve">Part </w:t>
          </w:r>
          <w:r>
            <w:rPr>
              <w:b/>
            </w:rPr>
            <w:t>8</w:t>
          </w:r>
        </w:p>
      </w:tc>
      <w:tc>
        <w:tcPr>
          <w:tcW w:w="8252" w:type="dxa"/>
          <w:vAlign w:val="center"/>
        </w:tcPr>
        <w:p w14:paraId="35EBDA59" w14:textId="77777777" w:rsidR="00854AFE" w:rsidRPr="00363EB9" w:rsidRDefault="00854AFE" w:rsidP="00F4229C">
          <w:pPr>
            <w:pStyle w:val="Header"/>
            <w:spacing w:before="120" w:after="120"/>
            <w:rPr>
              <w:b/>
            </w:rPr>
          </w:pPr>
          <w:r w:rsidRPr="00363EB9">
            <w:rPr>
              <w:b/>
            </w:rPr>
            <w:t>COMPLETE AND RETURN THIS PART</w:t>
          </w:r>
        </w:p>
      </w:tc>
    </w:tr>
  </w:tbl>
  <w:p w14:paraId="72896725" w14:textId="77777777" w:rsidR="00854AFE" w:rsidRPr="008938AA" w:rsidRDefault="00854AFE" w:rsidP="00F422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854AFE" w:rsidRPr="00363EB9" w14:paraId="29234FF2" w14:textId="77777777" w:rsidTr="00F4229C">
      <w:trPr>
        <w:trHeight w:val="416"/>
      </w:trPr>
      <w:tc>
        <w:tcPr>
          <w:tcW w:w="990" w:type="dxa"/>
          <w:vAlign w:val="center"/>
        </w:tcPr>
        <w:p w14:paraId="110E3382" w14:textId="63A4D594" w:rsidR="00854AFE" w:rsidRPr="00363EB9" w:rsidRDefault="00854AFE" w:rsidP="00F4229C">
          <w:pPr>
            <w:pStyle w:val="Header"/>
            <w:spacing w:before="120" w:after="120"/>
            <w:rPr>
              <w:b/>
            </w:rPr>
          </w:pPr>
          <w:r w:rsidRPr="00363EB9">
            <w:rPr>
              <w:b/>
            </w:rPr>
            <w:t xml:space="preserve">Part </w:t>
          </w:r>
          <w:r>
            <w:rPr>
              <w:b/>
            </w:rPr>
            <w:t>9</w:t>
          </w:r>
        </w:p>
      </w:tc>
      <w:tc>
        <w:tcPr>
          <w:tcW w:w="8252" w:type="dxa"/>
          <w:vAlign w:val="center"/>
        </w:tcPr>
        <w:p w14:paraId="68DAB374" w14:textId="77777777" w:rsidR="00854AFE" w:rsidRPr="00363EB9" w:rsidRDefault="00854AFE" w:rsidP="00F4229C">
          <w:pPr>
            <w:pStyle w:val="Header"/>
            <w:spacing w:before="120" w:after="120"/>
            <w:rPr>
              <w:b/>
            </w:rPr>
          </w:pPr>
          <w:r w:rsidRPr="00363EB9">
            <w:rPr>
              <w:b/>
            </w:rPr>
            <w:t>COMPLETE AND RETURN THIS PART</w:t>
          </w:r>
        </w:p>
      </w:tc>
    </w:tr>
  </w:tbl>
  <w:p w14:paraId="4ABEB27B" w14:textId="77777777" w:rsidR="00854AFE" w:rsidRPr="008938AA" w:rsidRDefault="00854AFE" w:rsidP="00F422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826B76" w:rsidRPr="00363EB9" w14:paraId="5719E65F" w14:textId="77777777" w:rsidTr="00F4229C">
      <w:trPr>
        <w:trHeight w:val="416"/>
      </w:trPr>
      <w:tc>
        <w:tcPr>
          <w:tcW w:w="990" w:type="dxa"/>
          <w:vAlign w:val="center"/>
        </w:tcPr>
        <w:p w14:paraId="3602CFF9" w14:textId="2616CBD1" w:rsidR="00826B76" w:rsidRPr="00363EB9" w:rsidRDefault="00826B76" w:rsidP="00F4229C">
          <w:pPr>
            <w:pStyle w:val="Header"/>
            <w:spacing w:before="120" w:after="120"/>
            <w:rPr>
              <w:b/>
            </w:rPr>
          </w:pPr>
          <w:r w:rsidRPr="00363EB9">
            <w:rPr>
              <w:b/>
            </w:rPr>
            <w:t xml:space="preserve">Part </w:t>
          </w:r>
          <w:r>
            <w:rPr>
              <w:b/>
            </w:rPr>
            <w:t>10</w:t>
          </w:r>
        </w:p>
      </w:tc>
      <w:tc>
        <w:tcPr>
          <w:tcW w:w="8252" w:type="dxa"/>
          <w:vAlign w:val="center"/>
        </w:tcPr>
        <w:p w14:paraId="24F14612" w14:textId="77777777" w:rsidR="00826B76" w:rsidRPr="00363EB9" w:rsidRDefault="00826B76" w:rsidP="00F4229C">
          <w:pPr>
            <w:pStyle w:val="Header"/>
            <w:spacing w:before="120" w:after="120"/>
            <w:rPr>
              <w:b/>
            </w:rPr>
          </w:pPr>
          <w:r w:rsidRPr="00363EB9">
            <w:rPr>
              <w:b/>
            </w:rPr>
            <w:t>COMPLETE AND RETURN THIS PART</w:t>
          </w:r>
        </w:p>
      </w:tc>
    </w:tr>
  </w:tbl>
  <w:p w14:paraId="17A7AF71" w14:textId="77777777" w:rsidR="00826B76" w:rsidRPr="008938AA" w:rsidRDefault="00826B76" w:rsidP="00F42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A21238" w:rsidRPr="00363EB9" w14:paraId="51510881" w14:textId="77777777" w:rsidTr="003723B6">
      <w:trPr>
        <w:trHeight w:val="416"/>
      </w:trPr>
      <w:tc>
        <w:tcPr>
          <w:tcW w:w="990" w:type="dxa"/>
          <w:vAlign w:val="center"/>
        </w:tcPr>
        <w:p w14:paraId="63C464F6" w14:textId="374A4F5E" w:rsidR="00A21238" w:rsidRPr="00363EB9" w:rsidRDefault="00A21238" w:rsidP="00A21238">
          <w:pPr>
            <w:pStyle w:val="Header"/>
            <w:spacing w:before="120" w:after="120"/>
            <w:rPr>
              <w:b/>
            </w:rPr>
          </w:pPr>
          <w:r w:rsidRPr="00363EB9">
            <w:rPr>
              <w:b/>
            </w:rPr>
            <w:t xml:space="preserve">Part </w:t>
          </w:r>
          <w:r w:rsidR="006E3F58">
            <w:rPr>
              <w:b/>
            </w:rPr>
            <w:t>5</w:t>
          </w:r>
        </w:p>
      </w:tc>
      <w:tc>
        <w:tcPr>
          <w:tcW w:w="8252" w:type="dxa"/>
          <w:vAlign w:val="center"/>
        </w:tcPr>
        <w:p w14:paraId="00622C7B" w14:textId="77777777" w:rsidR="00A21238" w:rsidRPr="00363EB9" w:rsidRDefault="00A21238" w:rsidP="00A21238">
          <w:pPr>
            <w:pStyle w:val="Header"/>
            <w:spacing w:before="120" w:after="120"/>
            <w:rPr>
              <w:b/>
            </w:rPr>
          </w:pPr>
          <w:r w:rsidRPr="00363EB9">
            <w:rPr>
              <w:b/>
            </w:rPr>
            <w:t>COMPLETE AND RETURN THIS PART</w:t>
          </w:r>
        </w:p>
      </w:tc>
    </w:tr>
  </w:tbl>
  <w:p w14:paraId="50845E79" w14:textId="539A5BE6" w:rsidR="00A21238" w:rsidRPr="00A21238" w:rsidRDefault="00A21238" w:rsidP="00A21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FF26C" w14:textId="77777777" w:rsidR="00056F9B" w:rsidRPr="00707CB8" w:rsidRDefault="00056F9B" w:rsidP="00F4229C">
    <w:pPr>
      <w:pStyle w:val="Title"/>
      <w:rPr>
        <w:rFonts w:ascii="Arial" w:hAnsi="Arial" w:cs="Arial"/>
        <w:b/>
        <w:color w:val="1296B0" w:themeColor="accent1"/>
        <w:sz w:val="40"/>
      </w:rPr>
    </w:pPr>
    <w:r w:rsidRPr="00707CB8">
      <w:rPr>
        <w:rFonts w:ascii="Arial" w:hAnsi="Arial" w:cs="Arial"/>
        <w:b/>
        <w:color w:val="1296B0" w:themeColor="accent1"/>
        <w:sz w:val="40"/>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80"/>
      <w:gridCol w:w="8036"/>
    </w:tblGrid>
    <w:tr w:rsidR="00056F9B" w:rsidRPr="00363EB9" w14:paraId="2902A23C" w14:textId="77777777" w:rsidTr="00F4229C">
      <w:trPr>
        <w:trHeight w:val="416"/>
      </w:trPr>
      <w:tc>
        <w:tcPr>
          <w:tcW w:w="990" w:type="dxa"/>
          <w:vAlign w:val="center"/>
        </w:tcPr>
        <w:p w14:paraId="3EC2B97B" w14:textId="77777777" w:rsidR="00056F9B" w:rsidRPr="00363EB9" w:rsidRDefault="00056F9B" w:rsidP="00F4229C">
          <w:pPr>
            <w:pStyle w:val="Header"/>
            <w:spacing w:before="120" w:after="120"/>
            <w:rPr>
              <w:b/>
            </w:rPr>
          </w:pPr>
          <w:r w:rsidRPr="00363EB9">
            <w:rPr>
              <w:b/>
            </w:rPr>
            <w:t>Part 1</w:t>
          </w:r>
        </w:p>
      </w:tc>
      <w:tc>
        <w:tcPr>
          <w:tcW w:w="8252" w:type="dxa"/>
          <w:vAlign w:val="center"/>
        </w:tcPr>
        <w:p w14:paraId="4F527295" w14:textId="77777777" w:rsidR="00056F9B" w:rsidRPr="00363EB9" w:rsidRDefault="00056F9B" w:rsidP="00F4229C">
          <w:pPr>
            <w:pStyle w:val="Header"/>
            <w:spacing w:before="120" w:after="120"/>
            <w:rPr>
              <w:b/>
            </w:rPr>
          </w:pPr>
          <w:r w:rsidRPr="00363EB9">
            <w:rPr>
              <w:b/>
            </w:rPr>
            <w:t>READ AND KEEP THIS PART</w:t>
          </w:r>
        </w:p>
      </w:tc>
    </w:tr>
  </w:tbl>
  <w:p w14:paraId="6516A50C" w14:textId="77777777" w:rsidR="00056F9B" w:rsidRPr="008938AA" w:rsidRDefault="00056F9B" w:rsidP="00F422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80"/>
      <w:gridCol w:w="8036"/>
    </w:tblGrid>
    <w:tr w:rsidR="00056F9B" w:rsidRPr="00363EB9" w14:paraId="3DA693C8" w14:textId="77777777" w:rsidTr="00F4229C">
      <w:trPr>
        <w:trHeight w:val="416"/>
      </w:trPr>
      <w:tc>
        <w:tcPr>
          <w:tcW w:w="990" w:type="dxa"/>
          <w:vAlign w:val="center"/>
        </w:tcPr>
        <w:p w14:paraId="4F32DF39" w14:textId="77777777" w:rsidR="00056F9B" w:rsidRPr="00363EB9" w:rsidRDefault="00056F9B" w:rsidP="00F4229C">
          <w:pPr>
            <w:pStyle w:val="Header"/>
            <w:spacing w:before="120" w:after="120"/>
            <w:rPr>
              <w:b/>
            </w:rPr>
          </w:pPr>
          <w:r w:rsidRPr="00363EB9">
            <w:rPr>
              <w:b/>
            </w:rPr>
            <w:t>Part 2</w:t>
          </w:r>
        </w:p>
      </w:tc>
      <w:tc>
        <w:tcPr>
          <w:tcW w:w="8252" w:type="dxa"/>
          <w:vAlign w:val="center"/>
        </w:tcPr>
        <w:p w14:paraId="6DAA69B7" w14:textId="77777777" w:rsidR="00056F9B" w:rsidRPr="00363EB9" w:rsidRDefault="00056F9B" w:rsidP="00F4229C">
          <w:pPr>
            <w:pStyle w:val="Header"/>
            <w:spacing w:before="120" w:after="120"/>
            <w:rPr>
              <w:b/>
            </w:rPr>
          </w:pPr>
          <w:r w:rsidRPr="00363EB9">
            <w:rPr>
              <w:b/>
            </w:rPr>
            <w:t>KEEP AND READ THIS PART</w:t>
          </w:r>
        </w:p>
      </w:tc>
    </w:tr>
  </w:tbl>
  <w:p w14:paraId="3A8034B3" w14:textId="77777777" w:rsidR="00056F9B" w:rsidRDefault="00056F9B" w:rsidP="00F422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80"/>
      <w:gridCol w:w="8036"/>
    </w:tblGrid>
    <w:tr w:rsidR="00056F9B" w:rsidRPr="00363EB9" w14:paraId="294F80C4" w14:textId="77777777" w:rsidTr="00F4229C">
      <w:trPr>
        <w:trHeight w:val="416"/>
      </w:trPr>
      <w:tc>
        <w:tcPr>
          <w:tcW w:w="990" w:type="dxa"/>
          <w:vAlign w:val="center"/>
        </w:tcPr>
        <w:p w14:paraId="3E1AFB96" w14:textId="77777777" w:rsidR="00056F9B" w:rsidRPr="00363EB9" w:rsidRDefault="00056F9B" w:rsidP="00F4229C">
          <w:pPr>
            <w:pStyle w:val="Header"/>
            <w:spacing w:before="120" w:after="120"/>
            <w:rPr>
              <w:b/>
            </w:rPr>
          </w:pPr>
          <w:r w:rsidRPr="00363EB9">
            <w:rPr>
              <w:b/>
            </w:rPr>
            <w:t>Part 3</w:t>
          </w:r>
        </w:p>
      </w:tc>
      <w:tc>
        <w:tcPr>
          <w:tcW w:w="8252" w:type="dxa"/>
          <w:vAlign w:val="center"/>
        </w:tcPr>
        <w:p w14:paraId="2C32861B" w14:textId="77777777" w:rsidR="00056F9B" w:rsidRPr="00363EB9" w:rsidRDefault="00056F9B" w:rsidP="00F4229C">
          <w:pPr>
            <w:pStyle w:val="Header"/>
            <w:spacing w:before="120" w:after="120"/>
            <w:rPr>
              <w:b/>
            </w:rPr>
          </w:pPr>
          <w:r w:rsidRPr="00363EB9">
            <w:rPr>
              <w:b/>
            </w:rPr>
            <w:t>READ AND KEEP THIS PART</w:t>
          </w:r>
        </w:p>
      </w:tc>
    </w:tr>
  </w:tbl>
  <w:p w14:paraId="6A0BB990" w14:textId="77777777" w:rsidR="00056F9B" w:rsidRDefault="00056F9B" w:rsidP="00F422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80"/>
      <w:gridCol w:w="8036"/>
    </w:tblGrid>
    <w:tr w:rsidR="00034859" w:rsidRPr="00363EB9" w14:paraId="08F408C9" w14:textId="77777777" w:rsidTr="00F4229C">
      <w:trPr>
        <w:trHeight w:val="416"/>
      </w:trPr>
      <w:tc>
        <w:tcPr>
          <w:tcW w:w="990" w:type="dxa"/>
          <w:vAlign w:val="center"/>
        </w:tcPr>
        <w:p w14:paraId="2AC78A3C" w14:textId="2748D442" w:rsidR="00034859" w:rsidRPr="00363EB9" w:rsidRDefault="00034859" w:rsidP="00F4229C">
          <w:pPr>
            <w:pStyle w:val="Header"/>
            <w:spacing w:before="120" w:after="120"/>
            <w:rPr>
              <w:b/>
            </w:rPr>
          </w:pPr>
          <w:r w:rsidRPr="00363EB9">
            <w:rPr>
              <w:b/>
            </w:rPr>
            <w:t xml:space="preserve">Part </w:t>
          </w:r>
          <w:r w:rsidR="006160AB">
            <w:rPr>
              <w:b/>
            </w:rPr>
            <w:t>4</w:t>
          </w:r>
        </w:p>
      </w:tc>
      <w:tc>
        <w:tcPr>
          <w:tcW w:w="8252" w:type="dxa"/>
          <w:vAlign w:val="center"/>
        </w:tcPr>
        <w:p w14:paraId="440EDAFE" w14:textId="3003AFC2" w:rsidR="00034859" w:rsidRPr="00363EB9" w:rsidRDefault="006160AB" w:rsidP="00F4229C">
          <w:pPr>
            <w:pStyle w:val="Header"/>
            <w:spacing w:before="120" w:after="120"/>
            <w:rPr>
              <w:b/>
            </w:rPr>
          </w:pPr>
          <w:r>
            <w:rPr>
              <w:b/>
            </w:rPr>
            <w:t>READ AND KEEP</w:t>
          </w:r>
          <w:r w:rsidR="00034859" w:rsidRPr="00363EB9">
            <w:rPr>
              <w:b/>
            </w:rPr>
            <w:t xml:space="preserve"> THIS PART</w:t>
          </w:r>
        </w:p>
      </w:tc>
    </w:tr>
  </w:tbl>
  <w:p w14:paraId="1501B793" w14:textId="77777777" w:rsidR="00034859" w:rsidRPr="008938AA" w:rsidRDefault="00034859" w:rsidP="00F422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1DF2" w:rsidRPr="00363EB9" w14:paraId="2AEA5627" w14:textId="77777777" w:rsidTr="00F4229C">
      <w:trPr>
        <w:trHeight w:val="416"/>
      </w:trPr>
      <w:tc>
        <w:tcPr>
          <w:tcW w:w="990" w:type="dxa"/>
          <w:vAlign w:val="center"/>
        </w:tcPr>
        <w:p w14:paraId="66ACE414" w14:textId="187A7FC5" w:rsidR="003C1DF2" w:rsidRPr="00363EB9" w:rsidRDefault="003C1DF2" w:rsidP="00F4229C">
          <w:pPr>
            <w:pStyle w:val="Header"/>
            <w:spacing w:before="120" w:after="120"/>
            <w:rPr>
              <w:b/>
            </w:rPr>
          </w:pPr>
          <w:r w:rsidRPr="00363EB9">
            <w:rPr>
              <w:b/>
            </w:rPr>
            <w:t xml:space="preserve">Part </w:t>
          </w:r>
          <w:r w:rsidR="00734C1D">
            <w:rPr>
              <w:b/>
            </w:rPr>
            <w:t>5</w:t>
          </w:r>
        </w:p>
      </w:tc>
      <w:tc>
        <w:tcPr>
          <w:tcW w:w="8252" w:type="dxa"/>
          <w:vAlign w:val="center"/>
        </w:tcPr>
        <w:p w14:paraId="11B6BFD7" w14:textId="77777777" w:rsidR="003C1DF2" w:rsidRPr="00363EB9" w:rsidRDefault="003C1DF2" w:rsidP="00F4229C">
          <w:pPr>
            <w:pStyle w:val="Header"/>
            <w:spacing w:before="120" w:after="120"/>
            <w:rPr>
              <w:b/>
            </w:rPr>
          </w:pPr>
          <w:r w:rsidRPr="00363EB9">
            <w:rPr>
              <w:b/>
            </w:rPr>
            <w:t>COMPLETE AND RETURN THIS PART</w:t>
          </w:r>
        </w:p>
      </w:tc>
    </w:tr>
  </w:tbl>
  <w:p w14:paraId="7AF7CEBC" w14:textId="07BA96DA" w:rsidR="003C1DF2" w:rsidRPr="008938AA" w:rsidRDefault="003C1DF2" w:rsidP="00F422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826B76" w:rsidRPr="00363EB9" w14:paraId="11605992" w14:textId="77777777" w:rsidTr="00F4229C">
      <w:trPr>
        <w:trHeight w:val="416"/>
      </w:trPr>
      <w:tc>
        <w:tcPr>
          <w:tcW w:w="990" w:type="dxa"/>
          <w:vAlign w:val="center"/>
        </w:tcPr>
        <w:p w14:paraId="7CC20871" w14:textId="2E845753" w:rsidR="00826B76" w:rsidRPr="00363EB9" w:rsidRDefault="00826B76" w:rsidP="00F4229C">
          <w:pPr>
            <w:pStyle w:val="Header"/>
            <w:spacing w:before="120" w:after="120"/>
            <w:rPr>
              <w:b/>
            </w:rPr>
          </w:pPr>
          <w:r w:rsidRPr="00363EB9">
            <w:rPr>
              <w:b/>
            </w:rPr>
            <w:t xml:space="preserve">Part </w:t>
          </w:r>
          <w:r>
            <w:rPr>
              <w:b/>
            </w:rPr>
            <w:t>6</w:t>
          </w:r>
        </w:p>
      </w:tc>
      <w:tc>
        <w:tcPr>
          <w:tcW w:w="8252" w:type="dxa"/>
          <w:vAlign w:val="center"/>
        </w:tcPr>
        <w:p w14:paraId="3ACACE7D" w14:textId="77777777" w:rsidR="00826B76" w:rsidRPr="00363EB9" w:rsidRDefault="00826B76" w:rsidP="00F4229C">
          <w:pPr>
            <w:pStyle w:val="Header"/>
            <w:spacing w:before="120" w:after="120"/>
            <w:rPr>
              <w:b/>
            </w:rPr>
          </w:pPr>
          <w:r w:rsidRPr="00363EB9">
            <w:rPr>
              <w:b/>
            </w:rPr>
            <w:t>COMPLETE AND RETURN THIS PART</w:t>
          </w:r>
        </w:p>
      </w:tc>
    </w:tr>
  </w:tbl>
  <w:p w14:paraId="3858E672" w14:textId="77777777" w:rsidR="00826B76" w:rsidRPr="008938AA" w:rsidRDefault="00826B76" w:rsidP="00F42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32F"/>
    <w:multiLevelType w:val="hybridMultilevel"/>
    <w:tmpl w:val="590EF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E2F01"/>
    <w:multiLevelType w:val="hybridMultilevel"/>
    <w:tmpl w:val="EBB4D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B32AD"/>
    <w:multiLevelType w:val="multilevel"/>
    <w:tmpl w:val="63E6EB2E"/>
    <w:styleLink w:val="Style2"/>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95765C1"/>
    <w:multiLevelType w:val="hybridMultilevel"/>
    <w:tmpl w:val="967C9650"/>
    <w:lvl w:ilvl="0" w:tplc="14F094C6">
      <w:start w:val="1"/>
      <w:numFmt w:val="lowerLetter"/>
      <w:lvlText w:val="(%1)"/>
      <w:lvlJc w:val="left"/>
      <w:pPr>
        <w:ind w:left="720" w:hanging="360"/>
      </w:pPr>
      <w:rPr>
        <w:rFonts w:ascii="Arial" w:eastAsia="Calibri"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610959"/>
    <w:multiLevelType w:val="hybridMultilevel"/>
    <w:tmpl w:val="8ACC1986"/>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5" w15:restartNumberingAfterBreak="0">
    <w:nsid w:val="1C5B0367"/>
    <w:multiLevelType w:val="hybridMultilevel"/>
    <w:tmpl w:val="5C3A9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F445A3"/>
    <w:multiLevelType w:val="hybridMultilevel"/>
    <w:tmpl w:val="6C5C921A"/>
    <w:lvl w:ilvl="0" w:tplc="65DAB3C0">
      <w:start w:val="1"/>
      <w:numFmt w:val="lowerLetter"/>
      <w:lvlText w:val="(%1)"/>
      <w:lvlJc w:val="left"/>
      <w:pPr>
        <w:ind w:left="720" w:hanging="360"/>
      </w:pPr>
      <w:rPr>
        <w:rFonts w:ascii="Arial" w:eastAsia="Calibri"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0533BC"/>
    <w:multiLevelType w:val="multilevel"/>
    <w:tmpl w:val="740E9708"/>
    <w:lvl w:ilvl="0">
      <w:start w:val="1"/>
      <w:numFmt w:val="decimal"/>
      <w:lvlText w:val="%1."/>
      <w:lvlJc w:val="left"/>
      <w:pPr>
        <w:ind w:left="720" w:hanging="360"/>
      </w:pPr>
      <w:rPr>
        <w:rFonts w:hint="default"/>
      </w:rPr>
    </w:lvl>
    <w:lvl w:ilvl="1">
      <w:start w:val="2"/>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0842671"/>
    <w:multiLevelType w:val="singleLevel"/>
    <w:tmpl w:val="D76E49CA"/>
    <w:lvl w:ilvl="0">
      <w:start w:val="1"/>
      <w:numFmt w:val="lowerLetter"/>
      <w:lvlText w:val="(%1)"/>
      <w:lvlJc w:val="left"/>
      <w:pPr>
        <w:tabs>
          <w:tab w:val="num" w:pos="1414"/>
        </w:tabs>
        <w:ind w:left="1414" w:hanging="705"/>
      </w:pPr>
      <w:rPr>
        <w:rFonts w:hint="default"/>
      </w:rPr>
    </w:lvl>
  </w:abstractNum>
  <w:abstractNum w:abstractNumId="9" w15:restartNumberingAfterBreak="0">
    <w:nsid w:val="20A46726"/>
    <w:multiLevelType w:val="hybridMultilevel"/>
    <w:tmpl w:val="9D0ECC4C"/>
    <w:lvl w:ilvl="0" w:tplc="36C6AD74">
      <w:start w:val="1"/>
      <w:numFmt w:val="lowerLetter"/>
      <w:lvlText w:val="(%1)"/>
      <w:lvlJc w:val="left"/>
      <w:pPr>
        <w:ind w:left="720" w:hanging="360"/>
      </w:pPr>
      <w:rPr>
        <w:rFonts w:ascii="Arial" w:eastAsia="Calibri" w:hAnsi="Arial"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E05612"/>
    <w:multiLevelType w:val="hybridMultilevel"/>
    <w:tmpl w:val="42EEF00E"/>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393565"/>
    <w:multiLevelType w:val="hybridMultilevel"/>
    <w:tmpl w:val="F2D46B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A379DA"/>
    <w:multiLevelType w:val="hybridMultilevel"/>
    <w:tmpl w:val="C7E2C4AE"/>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2D33A3"/>
    <w:multiLevelType w:val="hybridMultilevel"/>
    <w:tmpl w:val="42EEF00E"/>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A5361EF"/>
    <w:multiLevelType w:val="hybridMultilevel"/>
    <w:tmpl w:val="C7E2C4AE"/>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E90AC6"/>
    <w:multiLevelType w:val="hybridMultilevel"/>
    <w:tmpl w:val="6EF656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F2636F"/>
    <w:multiLevelType w:val="hybridMultilevel"/>
    <w:tmpl w:val="0B3C5DAE"/>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447CAB"/>
    <w:multiLevelType w:val="hybridMultilevel"/>
    <w:tmpl w:val="C7E2C4AE"/>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0B3950"/>
    <w:multiLevelType w:val="hybridMultilevel"/>
    <w:tmpl w:val="21D2CA9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9" w15:restartNumberingAfterBreak="0">
    <w:nsid w:val="372B3540"/>
    <w:multiLevelType w:val="hybridMultilevel"/>
    <w:tmpl w:val="C3B6BB32"/>
    <w:lvl w:ilvl="0" w:tplc="212025D8">
      <w:start w:val="1"/>
      <w:numFmt w:val="lowerLetter"/>
      <w:lvlText w:val="(%1)"/>
      <w:lvlJc w:val="left"/>
      <w:pPr>
        <w:ind w:left="720" w:hanging="360"/>
      </w:pPr>
      <w:rPr>
        <w:rFonts w:ascii="Arial" w:eastAsia="Calibri" w:hAnsi="Arial"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6843B9"/>
    <w:multiLevelType w:val="hybridMultilevel"/>
    <w:tmpl w:val="17B6DFC0"/>
    <w:lvl w:ilvl="0" w:tplc="45F40E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A12D38"/>
    <w:multiLevelType w:val="hybridMultilevel"/>
    <w:tmpl w:val="186AE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3F3F74"/>
    <w:multiLevelType w:val="hybridMultilevel"/>
    <w:tmpl w:val="C0109F3A"/>
    <w:lvl w:ilvl="0" w:tplc="F5BAA58C">
      <w:start w:val="1"/>
      <w:numFmt w:val="lowerLetter"/>
      <w:lvlText w:val="(%1)"/>
      <w:lvlJc w:val="left"/>
      <w:pPr>
        <w:ind w:left="720" w:hanging="360"/>
      </w:pPr>
      <w:rPr>
        <w:rFonts w:ascii="Arial" w:eastAsia="Calibri"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4F1E45"/>
    <w:multiLevelType w:val="hybridMultilevel"/>
    <w:tmpl w:val="5BCE68C0"/>
    <w:lvl w:ilvl="0" w:tplc="F72620E2">
      <w:start w:val="1"/>
      <w:numFmt w:val="lowerLetter"/>
      <w:lvlText w:val="(%1)"/>
      <w:lvlJc w:val="left"/>
      <w:pPr>
        <w:ind w:left="720" w:hanging="360"/>
      </w:pPr>
      <w:rPr>
        <w:rFonts w:ascii="Arial" w:eastAsia="Calibri" w:hAnsi="Arial"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2261A0"/>
    <w:multiLevelType w:val="multilevel"/>
    <w:tmpl w:val="F42E38B2"/>
    <w:lvl w:ilvl="0">
      <w:start w:val="1"/>
      <w:numFmt w:val="decimal"/>
      <w:lvlText w:val="%1."/>
      <w:lvlJc w:val="left"/>
      <w:pPr>
        <w:ind w:left="927" w:hanging="360"/>
      </w:pPr>
      <w:rPr>
        <w:rFonts w:hint="default"/>
      </w:rPr>
    </w:lvl>
    <w:lvl w:ilvl="1">
      <w:start w:val="1"/>
      <w:numFmt w:val="decimal"/>
      <w:isLgl/>
      <w:lvlText w:val="%1.%2"/>
      <w:lvlJc w:val="left"/>
      <w:pPr>
        <w:ind w:left="1002" w:hanging="43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15:restartNumberingAfterBreak="0">
    <w:nsid w:val="4B9267C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BEB2F98"/>
    <w:multiLevelType w:val="hybridMultilevel"/>
    <w:tmpl w:val="C7E2C4AE"/>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C26D21"/>
    <w:multiLevelType w:val="hybridMultilevel"/>
    <w:tmpl w:val="B2063A68"/>
    <w:lvl w:ilvl="0" w:tplc="390E33E2">
      <w:start w:val="1"/>
      <w:numFmt w:val="lowerLetter"/>
      <w:lvlText w:val="(%1)"/>
      <w:lvlJc w:val="left"/>
      <w:pPr>
        <w:ind w:left="720" w:hanging="360"/>
      </w:pPr>
      <w:rPr>
        <w:rFonts w:ascii="Arial" w:eastAsia="Calibri"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E316E4"/>
    <w:multiLevelType w:val="hybridMultilevel"/>
    <w:tmpl w:val="B2063A68"/>
    <w:lvl w:ilvl="0" w:tplc="FFFFFFFF">
      <w:start w:val="1"/>
      <w:numFmt w:val="lowerLetter"/>
      <w:lvlText w:val="(%1)"/>
      <w:lvlJc w:val="left"/>
      <w:pPr>
        <w:ind w:left="720" w:hanging="360"/>
      </w:pPr>
      <w:rPr>
        <w:rFonts w:ascii="Arial" w:eastAsia="Calibri" w:hAnsi="Arial"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FC339E7"/>
    <w:multiLevelType w:val="hybridMultilevel"/>
    <w:tmpl w:val="3008E836"/>
    <w:lvl w:ilvl="0" w:tplc="0C090001">
      <w:start w:val="1"/>
      <w:numFmt w:val="bullet"/>
      <w:lvlText w:val=""/>
      <w:lvlJc w:val="left"/>
      <w:pPr>
        <w:ind w:left="1647" w:hanging="360"/>
      </w:pPr>
      <w:rPr>
        <w:rFonts w:ascii="Symbol" w:hAnsi="Symbol" w:hint="default"/>
      </w:rPr>
    </w:lvl>
    <w:lvl w:ilvl="1" w:tplc="0C090003" w:tentative="1">
      <w:start w:val="1"/>
      <w:numFmt w:val="bullet"/>
      <w:lvlText w:val="o"/>
      <w:lvlJc w:val="left"/>
      <w:pPr>
        <w:ind w:left="2367" w:hanging="360"/>
      </w:pPr>
      <w:rPr>
        <w:rFonts w:ascii="Courier New" w:hAnsi="Courier New" w:cs="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30" w15:restartNumberingAfterBreak="0">
    <w:nsid w:val="533A2095"/>
    <w:multiLevelType w:val="hybridMultilevel"/>
    <w:tmpl w:val="C7E2C4AE"/>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6C5E6C"/>
    <w:multiLevelType w:val="hybridMultilevel"/>
    <w:tmpl w:val="42726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AA1336"/>
    <w:multiLevelType w:val="hybridMultilevel"/>
    <w:tmpl w:val="0B3C5DAE"/>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AC50C74"/>
    <w:multiLevelType w:val="multilevel"/>
    <w:tmpl w:val="98E04CB4"/>
    <w:lvl w:ilvl="0">
      <w:start w:val="4"/>
      <w:numFmt w:val="decimal"/>
      <w:lvlText w:val="%1."/>
      <w:lvlJc w:val="left"/>
      <w:pPr>
        <w:ind w:left="927" w:hanging="360"/>
      </w:pPr>
      <w:rPr>
        <w:rFonts w:hint="default"/>
      </w:rPr>
    </w:lvl>
    <w:lvl w:ilvl="1">
      <w:start w:val="1"/>
      <w:numFmt w:val="decimal"/>
      <w:isLgl/>
      <w:lvlText w:val="%1.%2"/>
      <w:lvlJc w:val="left"/>
      <w:pPr>
        <w:ind w:left="1002" w:hanging="43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5D432668"/>
    <w:multiLevelType w:val="hybridMultilevel"/>
    <w:tmpl w:val="42EEF00E"/>
    <w:lvl w:ilvl="0" w:tplc="C904505C">
      <w:start w:val="1"/>
      <w:numFmt w:val="lowerLetter"/>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FE1731"/>
    <w:multiLevelType w:val="hybridMultilevel"/>
    <w:tmpl w:val="B2063A68"/>
    <w:lvl w:ilvl="0" w:tplc="FFFFFFFF">
      <w:start w:val="1"/>
      <w:numFmt w:val="lowerLetter"/>
      <w:lvlText w:val="(%1)"/>
      <w:lvlJc w:val="left"/>
      <w:pPr>
        <w:ind w:left="720" w:hanging="360"/>
      </w:pPr>
      <w:rPr>
        <w:rFonts w:ascii="Arial" w:eastAsia="Calibri" w:hAnsi="Arial"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9413C7D"/>
    <w:multiLevelType w:val="hybridMultilevel"/>
    <w:tmpl w:val="595EE72C"/>
    <w:lvl w:ilvl="0" w:tplc="DB0AB9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BD04B4"/>
    <w:multiLevelType w:val="hybridMultilevel"/>
    <w:tmpl w:val="B074F964"/>
    <w:lvl w:ilvl="0" w:tplc="390E33E2">
      <w:start w:val="1"/>
      <w:numFmt w:val="lowerLetter"/>
      <w:lvlText w:val="(%1)"/>
      <w:lvlJc w:val="left"/>
      <w:pPr>
        <w:ind w:left="717" w:hanging="360"/>
      </w:pPr>
      <w:rPr>
        <w:rFonts w:ascii="Arial" w:eastAsia="Calibri" w:hAnsi="Arial" w:cs="Times New Roman"/>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6CEA17FE"/>
    <w:multiLevelType w:val="multilevel"/>
    <w:tmpl w:val="F42E38B2"/>
    <w:lvl w:ilvl="0">
      <w:start w:val="1"/>
      <w:numFmt w:val="decimal"/>
      <w:lvlText w:val="%1."/>
      <w:lvlJc w:val="left"/>
      <w:pPr>
        <w:ind w:left="927" w:hanging="360"/>
      </w:pPr>
      <w:rPr>
        <w:rFonts w:hint="default"/>
      </w:rPr>
    </w:lvl>
    <w:lvl w:ilvl="1">
      <w:start w:val="1"/>
      <w:numFmt w:val="decimal"/>
      <w:isLgl/>
      <w:lvlText w:val="%1.%2"/>
      <w:lvlJc w:val="left"/>
      <w:pPr>
        <w:ind w:left="1002" w:hanging="43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6E591544"/>
    <w:multiLevelType w:val="hybridMultilevel"/>
    <w:tmpl w:val="A4328A42"/>
    <w:lvl w:ilvl="0" w:tplc="39B8C8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AD09BA"/>
    <w:multiLevelType w:val="hybridMultilevel"/>
    <w:tmpl w:val="3514A59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1F07B9"/>
    <w:multiLevelType w:val="hybridMultilevel"/>
    <w:tmpl w:val="9946C2AC"/>
    <w:lvl w:ilvl="0" w:tplc="725A77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C63974"/>
    <w:multiLevelType w:val="hybridMultilevel"/>
    <w:tmpl w:val="C1682BEA"/>
    <w:lvl w:ilvl="0" w:tplc="416EAC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72462E"/>
    <w:multiLevelType w:val="hybridMultilevel"/>
    <w:tmpl w:val="7C50A8E0"/>
    <w:lvl w:ilvl="0" w:tplc="A93A9BC6">
      <w:start w:val="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9406E8"/>
    <w:multiLevelType w:val="hybridMultilevel"/>
    <w:tmpl w:val="9998EF86"/>
    <w:lvl w:ilvl="0" w:tplc="545474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AC4D77"/>
    <w:multiLevelType w:val="hybridMultilevel"/>
    <w:tmpl w:val="15B889E0"/>
    <w:lvl w:ilvl="0" w:tplc="EE389852">
      <w:start w:val="1"/>
      <w:numFmt w:val="lowerLetter"/>
      <w:lvlText w:val="(%1)"/>
      <w:lvlJc w:val="left"/>
      <w:pPr>
        <w:ind w:left="720" w:hanging="360"/>
      </w:pPr>
      <w:rPr>
        <w:rFonts w:ascii="Arial" w:eastAsia="Calibri"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C593E4A"/>
    <w:multiLevelType w:val="hybridMultilevel"/>
    <w:tmpl w:val="60A29116"/>
    <w:lvl w:ilvl="0" w:tplc="1FECF8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A478F1"/>
    <w:multiLevelType w:val="hybridMultilevel"/>
    <w:tmpl w:val="1C60E2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24525F"/>
    <w:multiLevelType w:val="hybridMultilevel"/>
    <w:tmpl w:val="C3B6BB32"/>
    <w:lvl w:ilvl="0" w:tplc="FFFFFFFF">
      <w:start w:val="1"/>
      <w:numFmt w:val="lowerLetter"/>
      <w:lvlText w:val="(%1)"/>
      <w:lvlJc w:val="left"/>
      <w:pPr>
        <w:ind w:left="720" w:hanging="360"/>
      </w:pPr>
      <w:rPr>
        <w:rFonts w:ascii="Arial" w:eastAsia="Calibri" w:hAnsi="Arial"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3416241">
    <w:abstractNumId w:val="25"/>
  </w:num>
  <w:num w:numId="2" w16cid:durableId="710232605">
    <w:abstractNumId w:val="36"/>
  </w:num>
  <w:num w:numId="3" w16cid:durableId="7486915">
    <w:abstractNumId w:val="7"/>
  </w:num>
  <w:num w:numId="4" w16cid:durableId="1037464742">
    <w:abstractNumId w:val="43"/>
  </w:num>
  <w:num w:numId="5" w16cid:durableId="1699234856">
    <w:abstractNumId w:val="39"/>
  </w:num>
  <w:num w:numId="6" w16cid:durableId="975330665">
    <w:abstractNumId w:val="42"/>
  </w:num>
  <w:num w:numId="7" w16cid:durableId="1116948499">
    <w:abstractNumId w:val="41"/>
  </w:num>
  <w:num w:numId="8" w16cid:durableId="1060861623">
    <w:abstractNumId w:val="46"/>
  </w:num>
  <w:num w:numId="9" w16cid:durableId="1338649572">
    <w:abstractNumId w:val="20"/>
  </w:num>
  <w:num w:numId="10" w16cid:durableId="1536624942">
    <w:abstractNumId w:val="1"/>
  </w:num>
  <w:num w:numId="11" w16cid:durableId="1124235334">
    <w:abstractNumId w:val="44"/>
  </w:num>
  <w:num w:numId="12" w16cid:durableId="1159729379">
    <w:abstractNumId w:val="37"/>
  </w:num>
  <w:num w:numId="13" w16cid:durableId="471557360">
    <w:abstractNumId w:val="3"/>
  </w:num>
  <w:num w:numId="14" w16cid:durableId="1612007060">
    <w:abstractNumId w:val="23"/>
  </w:num>
  <w:num w:numId="15" w16cid:durableId="1951350906">
    <w:abstractNumId w:val="6"/>
  </w:num>
  <w:num w:numId="16" w16cid:durableId="341785816">
    <w:abstractNumId w:val="9"/>
  </w:num>
  <w:num w:numId="17" w16cid:durableId="205485587">
    <w:abstractNumId w:val="24"/>
  </w:num>
  <w:num w:numId="18" w16cid:durableId="1401369153">
    <w:abstractNumId w:val="29"/>
  </w:num>
  <w:num w:numId="19" w16cid:durableId="1575505881">
    <w:abstractNumId w:val="4"/>
  </w:num>
  <w:num w:numId="20" w16cid:durableId="442000164">
    <w:abstractNumId w:val="45"/>
  </w:num>
  <w:num w:numId="21" w16cid:durableId="157188057">
    <w:abstractNumId w:val="22"/>
  </w:num>
  <w:num w:numId="22" w16cid:durableId="380596590">
    <w:abstractNumId w:val="19"/>
  </w:num>
  <w:num w:numId="23" w16cid:durableId="35617846">
    <w:abstractNumId w:val="34"/>
  </w:num>
  <w:num w:numId="24" w16cid:durableId="1439832708">
    <w:abstractNumId w:val="8"/>
  </w:num>
  <w:num w:numId="25" w16cid:durableId="1694064836">
    <w:abstractNumId w:val="18"/>
  </w:num>
  <w:num w:numId="26" w16cid:durableId="319116346">
    <w:abstractNumId w:val="38"/>
  </w:num>
  <w:num w:numId="27" w16cid:durableId="1528059205">
    <w:abstractNumId w:val="40"/>
  </w:num>
  <w:num w:numId="28" w16cid:durableId="1927837670">
    <w:abstractNumId w:val="2"/>
  </w:num>
  <w:num w:numId="29" w16cid:durableId="2106882537">
    <w:abstractNumId w:val="15"/>
  </w:num>
  <w:num w:numId="30" w16cid:durableId="1900827392">
    <w:abstractNumId w:val="47"/>
  </w:num>
  <w:num w:numId="31" w16cid:durableId="1026325530">
    <w:abstractNumId w:val="13"/>
  </w:num>
  <w:num w:numId="32" w16cid:durableId="1148782240">
    <w:abstractNumId w:val="10"/>
  </w:num>
  <w:num w:numId="33" w16cid:durableId="611861731">
    <w:abstractNumId w:val="11"/>
  </w:num>
  <w:num w:numId="34" w16cid:durableId="1344405511">
    <w:abstractNumId w:val="48"/>
  </w:num>
  <w:num w:numId="35" w16cid:durableId="2089375641">
    <w:abstractNumId w:val="31"/>
  </w:num>
  <w:num w:numId="36" w16cid:durableId="1942519428">
    <w:abstractNumId w:val="17"/>
  </w:num>
  <w:num w:numId="37" w16cid:durableId="1951163639">
    <w:abstractNumId w:val="12"/>
  </w:num>
  <w:num w:numId="38" w16cid:durableId="1701315733">
    <w:abstractNumId w:val="16"/>
  </w:num>
  <w:num w:numId="39" w16cid:durableId="1004553945">
    <w:abstractNumId w:val="32"/>
  </w:num>
  <w:num w:numId="40" w16cid:durableId="1725710585">
    <w:abstractNumId w:val="33"/>
  </w:num>
  <w:num w:numId="41" w16cid:durableId="1832059214">
    <w:abstractNumId w:val="21"/>
  </w:num>
  <w:num w:numId="42" w16cid:durableId="1137992290">
    <w:abstractNumId w:val="0"/>
  </w:num>
  <w:num w:numId="43" w16cid:durableId="846333553">
    <w:abstractNumId w:val="27"/>
  </w:num>
  <w:num w:numId="44" w16cid:durableId="1620917340">
    <w:abstractNumId w:val="35"/>
  </w:num>
  <w:num w:numId="45" w16cid:durableId="685865612">
    <w:abstractNumId w:val="26"/>
  </w:num>
  <w:num w:numId="46" w16cid:durableId="991719698">
    <w:abstractNumId w:val="30"/>
  </w:num>
  <w:num w:numId="47" w16cid:durableId="1716196048">
    <w:abstractNumId w:val="28"/>
  </w:num>
  <w:num w:numId="48" w16cid:durableId="1759980575">
    <w:abstractNumId w:val="14"/>
  </w:num>
  <w:num w:numId="49" w16cid:durableId="1444954700">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716"/>
    <w:rsid w:val="00001D72"/>
    <w:rsid w:val="000052B9"/>
    <w:rsid w:val="00006609"/>
    <w:rsid w:val="00007350"/>
    <w:rsid w:val="000118E8"/>
    <w:rsid w:val="00012957"/>
    <w:rsid w:val="00013B1D"/>
    <w:rsid w:val="00015FA2"/>
    <w:rsid w:val="0001657C"/>
    <w:rsid w:val="000168C8"/>
    <w:rsid w:val="0001719E"/>
    <w:rsid w:val="00017D31"/>
    <w:rsid w:val="000211F1"/>
    <w:rsid w:val="000236E3"/>
    <w:rsid w:val="00024D8A"/>
    <w:rsid w:val="000259DB"/>
    <w:rsid w:val="00026439"/>
    <w:rsid w:val="00027EF2"/>
    <w:rsid w:val="00027F84"/>
    <w:rsid w:val="000312D0"/>
    <w:rsid w:val="00031768"/>
    <w:rsid w:val="000344BC"/>
    <w:rsid w:val="00034859"/>
    <w:rsid w:val="00040152"/>
    <w:rsid w:val="00040B3B"/>
    <w:rsid w:val="00041A58"/>
    <w:rsid w:val="000442D9"/>
    <w:rsid w:val="000473FD"/>
    <w:rsid w:val="000505D2"/>
    <w:rsid w:val="00052682"/>
    <w:rsid w:val="00054E72"/>
    <w:rsid w:val="00056F9B"/>
    <w:rsid w:val="000605FD"/>
    <w:rsid w:val="0006090E"/>
    <w:rsid w:val="0006110E"/>
    <w:rsid w:val="00062319"/>
    <w:rsid w:val="00063771"/>
    <w:rsid w:val="0006378E"/>
    <w:rsid w:val="000643DC"/>
    <w:rsid w:val="00064677"/>
    <w:rsid w:val="00067126"/>
    <w:rsid w:val="00070353"/>
    <w:rsid w:val="000768B7"/>
    <w:rsid w:val="0007697C"/>
    <w:rsid w:val="000771EA"/>
    <w:rsid w:val="00077F31"/>
    <w:rsid w:val="00081685"/>
    <w:rsid w:val="00081996"/>
    <w:rsid w:val="00081B98"/>
    <w:rsid w:val="00084A33"/>
    <w:rsid w:val="00086BE9"/>
    <w:rsid w:val="00087E9E"/>
    <w:rsid w:val="0009026A"/>
    <w:rsid w:val="00091A76"/>
    <w:rsid w:val="00091AB4"/>
    <w:rsid w:val="00093913"/>
    <w:rsid w:val="000952CE"/>
    <w:rsid w:val="00097F09"/>
    <w:rsid w:val="000A05E9"/>
    <w:rsid w:val="000A16F3"/>
    <w:rsid w:val="000A2C05"/>
    <w:rsid w:val="000A347F"/>
    <w:rsid w:val="000A35F0"/>
    <w:rsid w:val="000A5C7D"/>
    <w:rsid w:val="000B344A"/>
    <w:rsid w:val="000B4202"/>
    <w:rsid w:val="000B4307"/>
    <w:rsid w:val="000B77D6"/>
    <w:rsid w:val="000C27E4"/>
    <w:rsid w:val="000C54AC"/>
    <w:rsid w:val="000C6A48"/>
    <w:rsid w:val="000D4145"/>
    <w:rsid w:val="000D4345"/>
    <w:rsid w:val="000E0FD7"/>
    <w:rsid w:val="000E1F55"/>
    <w:rsid w:val="000E3F4E"/>
    <w:rsid w:val="000E5576"/>
    <w:rsid w:val="000E6CE4"/>
    <w:rsid w:val="000E6E73"/>
    <w:rsid w:val="000E7937"/>
    <w:rsid w:val="000F2003"/>
    <w:rsid w:val="000F5357"/>
    <w:rsid w:val="000F58A0"/>
    <w:rsid w:val="000F5FE6"/>
    <w:rsid w:val="000F60BE"/>
    <w:rsid w:val="000F7B54"/>
    <w:rsid w:val="000F7D42"/>
    <w:rsid w:val="001019C4"/>
    <w:rsid w:val="00101C02"/>
    <w:rsid w:val="00103317"/>
    <w:rsid w:val="001068DE"/>
    <w:rsid w:val="00111706"/>
    <w:rsid w:val="00112D2C"/>
    <w:rsid w:val="00114301"/>
    <w:rsid w:val="00122223"/>
    <w:rsid w:val="00122FE5"/>
    <w:rsid w:val="001230E9"/>
    <w:rsid w:val="001262CE"/>
    <w:rsid w:val="001279F7"/>
    <w:rsid w:val="00131529"/>
    <w:rsid w:val="00135134"/>
    <w:rsid w:val="00135687"/>
    <w:rsid w:val="00137DB3"/>
    <w:rsid w:val="00137DB5"/>
    <w:rsid w:val="00140EBA"/>
    <w:rsid w:val="00142B91"/>
    <w:rsid w:val="0014509C"/>
    <w:rsid w:val="001460D6"/>
    <w:rsid w:val="00150082"/>
    <w:rsid w:val="00153DD1"/>
    <w:rsid w:val="00154249"/>
    <w:rsid w:val="001560E2"/>
    <w:rsid w:val="0015647D"/>
    <w:rsid w:val="001567B8"/>
    <w:rsid w:val="00160EB7"/>
    <w:rsid w:val="00163920"/>
    <w:rsid w:val="001653CA"/>
    <w:rsid w:val="0017520E"/>
    <w:rsid w:val="00180141"/>
    <w:rsid w:val="00180AD1"/>
    <w:rsid w:val="00182A84"/>
    <w:rsid w:val="00182CE8"/>
    <w:rsid w:val="00191C69"/>
    <w:rsid w:val="00193365"/>
    <w:rsid w:val="00195AC4"/>
    <w:rsid w:val="001A0944"/>
    <w:rsid w:val="001A117D"/>
    <w:rsid w:val="001A162C"/>
    <w:rsid w:val="001A16D8"/>
    <w:rsid w:val="001A45F1"/>
    <w:rsid w:val="001A5FFE"/>
    <w:rsid w:val="001A6E0C"/>
    <w:rsid w:val="001B0816"/>
    <w:rsid w:val="001B11AD"/>
    <w:rsid w:val="001B1ACD"/>
    <w:rsid w:val="001B21E5"/>
    <w:rsid w:val="001B3B49"/>
    <w:rsid w:val="001C157E"/>
    <w:rsid w:val="001C57A0"/>
    <w:rsid w:val="001D10B7"/>
    <w:rsid w:val="001D132E"/>
    <w:rsid w:val="001D22CA"/>
    <w:rsid w:val="001D5958"/>
    <w:rsid w:val="001D71C7"/>
    <w:rsid w:val="001D74A1"/>
    <w:rsid w:val="001D78AC"/>
    <w:rsid w:val="001E3F2F"/>
    <w:rsid w:val="001E6167"/>
    <w:rsid w:val="001E6189"/>
    <w:rsid w:val="001E6583"/>
    <w:rsid w:val="001F0ABE"/>
    <w:rsid w:val="001F18C7"/>
    <w:rsid w:val="001F68A7"/>
    <w:rsid w:val="00200F66"/>
    <w:rsid w:val="00201F01"/>
    <w:rsid w:val="00203522"/>
    <w:rsid w:val="00204E07"/>
    <w:rsid w:val="00204EF3"/>
    <w:rsid w:val="00206889"/>
    <w:rsid w:val="002069B6"/>
    <w:rsid w:val="00211433"/>
    <w:rsid w:val="0021668E"/>
    <w:rsid w:val="00217557"/>
    <w:rsid w:val="00217D89"/>
    <w:rsid w:val="00220D76"/>
    <w:rsid w:val="00225BB3"/>
    <w:rsid w:val="00227D10"/>
    <w:rsid w:val="00233C0B"/>
    <w:rsid w:val="00236BAC"/>
    <w:rsid w:val="00241949"/>
    <w:rsid w:val="002429A4"/>
    <w:rsid w:val="00246EA6"/>
    <w:rsid w:val="00247E20"/>
    <w:rsid w:val="00247F58"/>
    <w:rsid w:val="00252E20"/>
    <w:rsid w:val="0025310A"/>
    <w:rsid w:val="00254BC7"/>
    <w:rsid w:val="0025529C"/>
    <w:rsid w:val="00256FC1"/>
    <w:rsid w:val="002574BA"/>
    <w:rsid w:val="00257E44"/>
    <w:rsid w:val="00263010"/>
    <w:rsid w:val="00263659"/>
    <w:rsid w:val="00265163"/>
    <w:rsid w:val="00267011"/>
    <w:rsid w:val="00272048"/>
    <w:rsid w:val="00273CD7"/>
    <w:rsid w:val="002742EE"/>
    <w:rsid w:val="002850E2"/>
    <w:rsid w:val="00285CDF"/>
    <w:rsid w:val="002865BE"/>
    <w:rsid w:val="00286B14"/>
    <w:rsid w:val="002929CB"/>
    <w:rsid w:val="002937CE"/>
    <w:rsid w:val="00296341"/>
    <w:rsid w:val="002968BD"/>
    <w:rsid w:val="00297F99"/>
    <w:rsid w:val="002A0153"/>
    <w:rsid w:val="002A1456"/>
    <w:rsid w:val="002A209D"/>
    <w:rsid w:val="002A2134"/>
    <w:rsid w:val="002A3507"/>
    <w:rsid w:val="002A4CA2"/>
    <w:rsid w:val="002B02FB"/>
    <w:rsid w:val="002B1D58"/>
    <w:rsid w:val="002B37AE"/>
    <w:rsid w:val="002B7427"/>
    <w:rsid w:val="002C2223"/>
    <w:rsid w:val="002C6E20"/>
    <w:rsid w:val="002D049A"/>
    <w:rsid w:val="002D1515"/>
    <w:rsid w:val="002D2822"/>
    <w:rsid w:val="002D553C"/>
    <w:rsid w:val="002D6E05"/>
    <w:rsid w:val="002D7992"/>
    <w:rsid w:val="002E2228"/>
    <w:rsid w:val="002E4BEB"/>
    <w:rsid w:val="002E6B43"/>
    <w:rsid w:val="002E7930"/>
    <w:rsid w:val="002F23E8"/>
    <w:rsid w:val="00301553"/>
    <w:rsid w:val="0030167A"/>
    <w:rsid w:val="00301F7B"/>
    <w:rsid w:val="00304552"/>
    <w:rsid w:val="0030547D"/>
    <w:rsid w:val="0030680B"/>
    <w:rsid w:val="00306879"/>
    <w:rsid w:val="00311028"/>
    <w:rsid w:val="003145A3"/>
    <w:rsid w:val="003147ED"/>
    <w:rsid w:val="003148A0"/>
    <w:rsid w:val="00315347"/>
    <w:rsid w:val="0032022A"/>
    <w:rsid w:val="003225D7"/>
    <w:rsid w:val="00322C9B"/>
    <w:rsid w:val="00323651"/>
    <w:rsid w:val="00324DCC"/>
    <w:rsid w:val="003318F6"/>
    <w:rsid w:val="00331E00"/>
    <w:rsid w:val="00334A7A"/>
    <w:rsid w:val="00335D77"/>
    <w:rsid w:val="00335D96"/>
    <w:rsid w:val="00341419"/>
    <w:rsid w:val="003421C1"/>
    <w:rsid w:val="00342A77"/>
    <w:rsid w:val="00344023"/>
    <w:rsid w:val="00344B1F"/>
    <w:rsid w:val="00347FFE"/>
    <w:rsid w:val="00352E08"/>
    <w:rsid w:val="00355037"/>
    <w:rsid w:val="00356BEC"/>
    <w:rsid w:val="00362E01"/>
    <w:rsid w:val="00363335"/>
    <w:rsid w:val="003642D1"/>
    <w:rsid w:val="00364E54"/>
    <w:rsid w:val="00364E95"/>
    <w:rsid w:val="00365429"/>
    <w:rsid w:val="003660F4"/>
    <w:rsid w:val="003672D3"/>
    <w:rsid w:val="00370061"/>
    <w:rsid w:val="00372834"/>
    <w:rsid w:val="0037476E"/>
    <w:rsid w:val="00375588"/>
    <w:rsid w:val="00377431"/>
    <w:rsid w:val="00380656"/>
    <w:rsid w:val="00380B5A"/>
    <w:rsid w:val="00381DC1"/>
    <w:rsid w:val="00382A90"/>
    <w:rsid w:val="00384C93"/>
    <w:rsid w:val="0038723D"/>
    <w:rsid w:val="00390F91"/>
    <w:rsid w:val="00391A71"/>
    <w:rsid w:val="00391ECD"/>
    <w:rsid w:val="00392AF6"/>
    <w:rsid w:val="00393543"/>
    <w:rsid w:val="00393F28"/>
    <w:rsid w:val="00396DEE"/>
    <w:rsid w:val="003A1341"/>
    <w:rsid w:val="003A1A23"/>
    <w:rsid w:val="003A2FCD"/>
    <w:rsid w:val="003A371B"/>
    <w:rsid w:val="003A518C"/>
    <w:rsid w:val="003A621B"/>
    <w:rsid w:val="003A7375"/>
    <w:rsid w:val="003B05B4"/>
    <w:rsid w:val="003B39BA"/>
    <w:rsid w:val="003B759D"/>
    <w:rsid w:val="003C1DF2"/>
    <w:rsid w:val="003C2321"/>
    <w:rsid w:val="003C2D46"/>
    <w:rsid w:val="003C3729"/>
    <w:rsid w:val="003C499A"/>
    <w:rsid w:val="003C56FA"/>
    <w:rsid w:val="003C7654"/>
    <w:rsid w:val="003C7C06"/>
    <w:rsid w:val="003D045D"/>
    <w:rsid w:val="003D0756"/>
    <w:rsid w:val="003D1283"/>
    <w:rsid w:val="003D16E8"/>
    <w:rsid w:val="003D4352"/>
    <w:rsid w:val="003D442A"/>
    <w:rsid w:val="003D4705"/>
    <w:rsid w:val="003D650A"/>
    <w:rsid w:val="003E055D"/>
    <w:rsid w:val="003E45F7"/>
    <w:rsid w:val="003E5EBA"/>
    <w:rsid w:val="003E7013"/>
    <w:rsid w:val="003F5C4C"/>
    <w:rsid w:val="003F6D20"/>
    <w:rsid w:val="00400AD7"/>
    <w:rsid w:val="00400B5B"/>
    <w:rsid w:val="00402977"/>
    <w:rsid w:val="004029E9"/>
    <w:rsid w:val="00403803"/>
    <w:rsid w:val="004055C4"/>
    <w:rsid w:val="00406D60"/>
    <w:rsid w:val="004112FB"/>
    <w:rsid w:val="0041166C"/>
    <w:rsid w:val="0041180C"/>
    <w:rsid w:val="00411E99"/>
    <w:rsid w:val="00416B07"/>
    <w:rsid w:val="00417099"/>
    <w:rsid w:val="00417FBD"/>
    <w:rsid w:val="004208EF"/>
    <w:rsid w:val="00421389"/>
    <w:rsid w:val="00423BFC"/>
    <w:rsid w:val="004268F3"/>
    <w:rsid w:val="00430968"/>
    <w:rsid w:val="00432F64"/>
    <w:rsid w:val="00433D4C"/>
    <w:rsid w:val="00434330"/>
    <w:rsid w:val="004354CB"/>
    <w:rsid w:val="004417DB"/>
    <w:rsid w:val="00442EBC"/>
    <w:rsid w:val="0044321D"/>
    <w:rsid w:val="00447AA6"/>
    <w:rsid w:val="00453CAA"/>
    <w:rsid w:val="00454B77"/>
    <w:rsid w:val="00455AA1"/>
    <w:rsid w:val="004577D4"/>
    <w:rsid w:val="00460110"/>
    <w:rsid w:val="00463D99"/>
    <w:rsid w:val="004715CE"/>
    <w:rsid w:val="00473211"/>
    <w:rsid w:val="00473606"/>
    <w:rsid w:val="00474390"/>
    <w:rsid w:val="0047511B"/>
    <w:rsid w:val="00477989"/>
    <w:rsid w:val="00480AD6"/>
    <w:rsid w:val="00481A4E"/>
    <w:rsid w:val="0048431F"/>
    <w:rsid w:val="00484E68"/>
    <w:rsid w:val="004878A0"/>
    <w:rsid w:val="00491658"/>
    <w:rsid w:val="00493878"/>
    <w:rsid w:val="00494B13"/>
    <w:rsid w:val="0049511F"/>
    <w:rsid w:val="00495297"/>
    <w:rsid w:val="004974FF"/>
    <w:rsid w:val="004A06FC"/>
    <w:rsid w:val="004A28BD"/>
    <w:rsid w:val="004A39BA"/>
    <w:rsid w:val="004A4FE6"/>
    <w:rsid w:val="004A52AD"/>
    <w:rsid w:val="004B07BF"/>
    <w:rsid w:val="004B0B67"/>
    <w:rsid w:val="004B1C58"/>
    <w:rsid w:val="004B3438"/>
    <w:rsid w:val="004B3663"/>
    <w:rsid w:val="004B44AA"/>
    <w:rsid w:val="004B46B8"/>
    <w:rsid w:val="004B4B7C"/>
    <w:rsid w:val="004B5600"/>
    <w:rsid w:val="004B5D2E"/>
    <w:rsid w:val="004B7D3D"/>
    <w:rsid w:val="004C120C"/>
    <w:rsid w:val="004C1C07"/>
    <w:rsid w:val="004C225A"/>
    <w:rsid w:val="004C6AC7"/>
    <w:rsid w:val="004C7BB1"/>
    <w:rsid w:val="004D0EC4"/>
    <w:rsid w:val="004D3944"/>
    <w:rsid w:val="004D54A6"/>
    <w:rsid w:val="004E0BF0"/>
    <w:rsid w:val="004E2F60"/>
    <w:rsid w:val="004E46A7"/>
    <w:rsid w:val="004E6441"/>
    <w:rsid w:val="004F19F7"/>
    <w:rsid w:val="004F1E1B"/>
    <w:rsid w:val="004F2C15"/>
    <w:rsid w:val="004F37D9"/>
    <w:rsid w:val="004F64D1"/>
    <w:rsid w:val="004F6520"/>
    <w:rsid w:val="00502BFD"/>
    <w:rsid w:val="00502E95"/>
    <w:rsid w:val="00503690"/>
    <w:rsid w:val="00505A77"/>
    <w:rsid w:val="00507313"/>
    <w:rsid w:val="00512634"/>
    <w:rsid w:val="0051356E"/>
    <w:rsid w:val="00513D2A"/>
    <w:rsid w:val="005158E7"/>
    <w:rsid w:val="005158F3"/>
    <w:rsid w:val="00515B2D"/>
    <w:rsid w:val="00515DEB"/>
    <w:rsid w:val="005166E1"/>
    <w:rsid w:val="00517F52"/>
    <w:rsid w:val="00520850"/>
    <w:rsid w:val="00521ABC"/>
    <w:rsid w:val="0052227E"/>
    <w:rsid w:val="00522C5E"/>
    <w:rsid w:val="00534C9E"/>
    <w:rsid w:val="00536EBE"/>
    <w:rsid w:val="00542FA6"/>
    <w:rsid w:val="00543695"/>
    <w:rsid w:val="00543BFF"/>
    <w:rsid w:val="00543D58"/>
    <w:rsid w:val="00544836"/>
    <w:rsid w:val="00551D98"/>
    <w:rsid w:val="00563496"/>
    <w:rsid w:val="00564828"/>
    <w:rsid w:val="005663D1"/>
    <w:rsid w:val="00567F86"/>
    <w:rsid w:val="00572037"/>
    <w:rsid w:val="00572621"/>
    <w:rsid w:val="005807B2"/>
    <w:rsid w:val="00581B7D"/>
    <w:rsid w:val="0058244D"/>
    <w:rsid w:val="00582A01"/>
    <w:rsid w:val="005830D9"/>
    <w:rsid w:val="00583FC6"/>
    <w:rsid w:val="005857CD"/>
    <w:rsid w:val="005860ED"/>
    <w:rsid w:val="00595E38"/>
    <w:rsid w:val="00596C47"/>
    <w:rsid w:val="00597E01"/>
    <w:rsid w:val="005A560C"/>
    <w:rsid w:val="005A5FB6"/>
    <w:rsid w:val="005A658E"/>
    <w:rsid w:val="005B16AD"/>
    <w:rsid w:val="005B1889"/>
    <w:rsid w:val="005B2EE2"/>
    <w:rsid w:val="005B513E"/>
    <w:rsid w:val="005B5A28"/>
    <w:rsid w:val="005B7E69"/>
    <w:rsid w:val="005C17FF"/>
    <w:rsid w:val="005C38A3"/>
    <w:rsid w:val="005C3909"/>
    <w:rsid w:val="005C3FDF"/>
    <w:rsid w:val="005C778D"/>
    <w:rsid w:val="005D0A7D"/>
    <w:rsid w:val="005D0F0D"/>
    <w:rsid w:val="005D1F16"/>
    <w:rsid w:val="005D33D7"/>
    <w:rsid w:val="005D4227"/>
    <w:rsid w:val="005D43D8"/>
    <w:rsid w:val="005D494A"/>
    <w:rsid w:val="005D6003"/>
    <w:rsid w:val="005D63F2"/>
    <w:rsid w:val="005E02C3"/>
    <w:rsid w:val="005E0316"/>
    <w:rsid w:val="005E0AD8"/>
    <w:rsid w:val="005E24F3"/>
    <w:rsid w:val="005E5C66"/>
    <w:rsid w:val="005E6386"/>
    <w:rsid w:val="005F27EB"/>
    <w:rsid w:val="005F34D0"/>
    <w:rsid w:val="005F3ACD"/>
    <w:rsid w:val="00602C5E"/>
    <w:rsid w:val="006032CA"/>
    <w:rsid w:val="00607420"/>
    <w:rsid w:val="00607EE5"/>
    <w:rsid w:val="00612886"/>
    <w:rsid w:val="00612D50"/>
    <w:rsid w:val="006160AB"/>
    <w:rsid w:val="00621FED"/>
    <w:rsid w:val="00622A94"/>
    <w:rsid w:val="00622F78"/>
    <w:rsid w:val="0062311A"/>
    <w:rsid w:val="00624D77"/>
    <w:rsid w:val="00625761"/>
    <w:rsid w:val="00631222"/>
    <w:rsid w:val="00632743"/>
    <w:rsid w:val="00634E3C"/>
    <w:rsid w:val="006352A6"/>
    <w:rsid w:val="00635F51"/>
    <w:rsid w:val="00640DAE"/>
    <w:rsid w:val="00641E96"/>
    <w:rsid w:val="00645D84"/>
    <w:rsid w:val="00646A9E"/>
    <w:rsid w:val="006503FF"/>
    <w:rsid w:val="006519E3"/>
    <w:rsid w:val="00652FF0"/>
    <w:rsid w:val="006537FB"/>
    <w:rsid w:val="00655420"/>
    <w:rsid w:val="00660712"/>
    <w:rsid w:val="00663531"/>
    <w:rsid w:val="0066670A"/>
    <w:rsid w:val="00671875"/>
    <w:rsid w:val="00680B66"/>
    <w:rsid w:val="00680D0A"/>
    <w:rsid w:val="00680ED2"/>
    <w:rsid w:val="006811C1"/>
    <w:rsid w:val="006821C7"/>
    <w:rsid w:val="0068289B"/>
    <w:rsid w:val="006836E6"/>
    <w:rsid w:val="006876EE"/>
    <w:rsid w:val="006905A5"/>
    <w:rsid w:val="00690D52"/>
    <w:rsid w:val="006959E6"/>
    <w:rsid w:val="0069755E"/>
    <w:rsid w:val="00697F7F"/>
    <w:rsid w:val="006A0176"/>
    <w:rsid w:val="006A01DB"/>
    <w:rsid w:val="006A1402"/>
    <w:rsid w:val="006A5C9C"/>
    <w:rsid w:val="006A6E2D"/>
    <w:rsid w:val="006B10A8"/>
    <w:rsid w:val="006C2E98"/>
    <w:rsid w:val="006C3EF7"/>
    <w:rsid w:val="006C7C5D"/>
    <w:rsid w:val="006D30D5"/>
    <w:rsid w:val="006E1976"/>
    <w:rsid w:val="006E3F58"/>
    <w:rsid w:val="006E4594"/>
    <w:rsid w:val="006E4729"/>
    <w:rsid w:val="006F3B3C"/>
    <w:rsid w:val="006F4C13"/>
    <w:rsid w:val="006F705C"/>
    <w:rsid w:val="007008B0"/>
    <w:rsid w:val="00707CB8"/>
    <w:rsid w:val="00707EFF"/>
    <w:rsid w:val="00710E91"/>
    <w:rsid w:val="00711ABE"/>
    <w:rsid w:val="00711FFE"/>
    <w:rsid w:val="007122B5"/>
    <w:rsid w:val="00713B0F"/>
    <w:rsid w:val="00714658"/>
    <w:rsid w:val="007173E4"/>
    <w:rsid w:val="007203B6"/>
    <w:rsid w:val="0072073A"/>
    <w:rsid w:val="00721DA8"/>
    <w:rsid w:val="00723CB8"/>
    <w:rsid w:val="007241D3"/>
    <w:rsid w:val="007262F7"/>
    <w:rsid w:val="00726408"/>
    <w:rsid w:val="007305B0"/>
    <w:rsid w:val="00730960"/>
    <w:rsid w:val="00730D82"/>
    <w:rsid w:val="00730ED5"/>
    <w:rsid w:val="00733DA7"/>
    <w:rsid w:val="00734C1D"/>
    <w:rsid w:val="00735A71"/>
    <w:rsid w:val="00736B9D"/>
    <w:rsid w:val="00736C7A"/>
    <w:rsid w:val="007374FD"/>
    <w:rsid w:val="007419ED"/>
    <w:rsid w:val="00742C27"/>
    <w:rsid w:val="00743988"/>
    <w:rsid w:val="00744EB5"/>
    <w:rsid w:val="00745A0D"/>
    <w:rsid w:val="0074747B"/>
    <w:rsid w:val="0075770B"/>
    <w:rsid w:val="007579EF"/>
    <w:rsid w:val="00760A90"/>
    <w:rsid w:val="0076144F"/>
    <w:rsid w:val="00762485"/>
    <w:rsid w:val="0076252B"/>
    <w:rsid w:val="00763B53"/>
    <w:rsid w:val="0076581C"/>
    <w:rsid w:val="007672CF"/>
    <w:rsid w:val="00770E3F"/>
    <w:rsid w:val="00775A05"/>
    <w:rsid w:val="00775E7B"/>
    <w:rsid w:val="007831C6"/>
    <w:rsid w:val="00783743"/>
    <w:rsid w:val="00784AA5"/>
    <w:rsid w:val="007870F3"/>
    <w:rsid w:val="00790A6B"/>
    <w:rsid w:val="00791F83"/>
    <w:rsid w:val="00796986"/>
    <w:rsid w:val="007975FF"/>
    <w:rsid w:val="007A205C"/>
    <w:rsid w:val="007A6D3B"/>
    <w:rsid w:val="007B10D9"/>
    <w:rsid w:val="007B2360"/>
    <w:rsid w:val="007B2861"/>
    <w:rsid w:val="007B41BC"/>
    <w:rsid w:val="007B53ED"/>
    <w:rsid w:val="007B5532"/>
    <w:rsid w:val="007B794D"/>
    <w:rsid w:val="007C29F3"/>
    <w:rsid w:val="007C443D"/>
    <w:rsid w:val="007C4CCF"/>
    <w:rsid w:val="007D1CB6"/>
    <w:rsid w:val="007D2C5B"/>
    <w:rsid w:val="007D44FB"/>
    <w:rsid w:val="007D648E"/>
    <w:rsid w:val="007D6BC7"/>
    <w:rsid w:val="007E04B5"/>
    <w:rsid w:val="007E2584"/>
    <w:rsid w:val="007E2F2B"/>
    <w:rsid w:val="007E692C"/>
    <w:rsid w:val="007E7534"/>
    <w:rsid w:val="007E7726"/>
    <w:rsid w:val="007F08E8"/>
    <w:rsid w:val="007F1DA4"/>
    <w:rsid w:val="007F4B3D"/>
    <w:rsid w:val="00800AF7"/>
    <w:rsid w:val="008049DB"/>
    <w:rsid w:val="00806B57"/>
    <w:rsid w:val="00807843"/>
    <w:rsid w:val="0082075A"/>
    <w:rsid w:val="00821DE5"/>
    <w:rsid w:val="008232C5"/>
    <w:rsid w:val="008234DB"/>
    <w:rsid w:val="00823520"/>
    <w:rsid w:val="00825F37"/>
    <w:rsid w:val="0082622B"/>
    <w:rsid w:val="00826981"/>
    <w:rsid w:val="00826B76"/>
    <w:rsid w:val="00830542"/>
    <w:rsid w:val="00831EB1"/>
    <w:rsid w:val="00834759"/>
    <w:rsid w:val="00835212"/>
    <w:rsid w:val="00842454"/>
    <w:rsid w:val="0084370C"/>
    <w:rsid w:val="008442AE"/>
    <w:rsid w:val="00844674"/>
    <w:rsid w:val="00844D3A"/>
    <w:rsid w:val="00853144"/>
    <w:rsid w:val="008541C5"/>
    <w:rsid w:val="00854AFE"/>
    <w:rsid w:val="00865A16"/>
    <w:rsid w:val="008732AD"/>
    <w:rsid w:val="008769CA"/>
    <w:rsid w:val="008824A6"/>
    <w:rsid w:val="00884185"/>
    <w:rsid w:val="00885C13"/>
    <w:rsid w:val="0088701E"/>
    <w:rsid w:val="00887287"/>
    <w:rsid w:val="0088751E"/>
    <w:rsid w:val="00887B9A"/>
    <w:rsid w:val="008909D5"/>
    <w:rsid w:val="00890CD6"/>
    <w:rsid w:val="00890D9C"/>
    <w:rsid w:val="00891927"/>
    <w:rsid w:val="00894FB1"/>
    <w:rsid w:val="0089765E"/>
    <w:rsid w:val="008977E9"/>
    <w:rsid w:val="008A4D55"/>
    <w:rsid w:val="008A50C0"/>
    <w:rsid w:val="008A5DEA"/>
    <w:rsid w:val="008A77DD"/>
    <w:rsid w:val="008B16A5"/>
    <w:rsid w:val="008B5FEB"/>
    <w:rsid w:val="008B7E08"/>
    <w:rsid w:val="008C1E8F"/>
    <w:rsid w:val="008C36DD"/>
    <w:rsid w:val="008C3A2C"/>
    <w:rsid w:val="008C4DBB"/>
    <w:rsid w:val="008C62B0"/>
    <w:rsid w:val="008D172B"/>
    <w:rsid w:val="008D26C0"/>
    <w:rsid w:val="008D2B6B"/>
    <w:rsid w:val="008D544C"/>
    <w:rsid w:val="008D5716"/>
    <w:rsid w:val="008D5751"/>
    <w:rsid w:val="008E19BE"/>
    <w:rsid w:val="008E406C"/>
    <w:rsid w:val="008E454F"/>
    <w:rsid w:val="008E7930"/>
    <w:rsid w:val="008E7EED"/>
    <w:rsid w:val="008F3A0E"/>
    <w:rsid w:val="008F4CF1"/>
    <w:rsid w:val="008F5723"/>
    <w:rsid w:val="008F5D02"/>
    <w:rsid w:val="008F6206"/>
    <w:rsid w:val="008F6C04"/>
    <w:rsid w:val="008F749D"/>
    <w:rsid w:val="008F7F6E"/>
    <w:rsid w:val="00900958"/>
    <w:rsid w:val="00902F4D"/>
    <w:rsid w:val="009043D7"/>
    <w:rsid w:val="00904ACB"/>
    <w:rsid w:val="00905CB6"/>
    <w:rsid w:val="0090657B"/>
    <w:rsid w:val="00906A5C"/>
    <w:rsid w:val="009112B2"/>
    <w:rsid w:val="009129E7"/>
    <w:rsid w:val="00912E54"/>
    <w:rsid w:val="00912F80"/>
    <w:rsid w:val="009159A9"/>
    <w:rsid w:val="00925261"/>
    <w:rsid w:val="009266AB"/>
    <w:rsid w:val="0093379C"/>
    <w:rsid w:val="00934372"/>
    <w:rsid w:val="00935637"/>
    <w:rsid w:val="00936DC3"/>
    <w:rsid w:val="009371AF"/>
    <w:rsid w:val="00937808"/>
    <w:rsid w:val="009379C7"/>
    <w:rsid w:val="00943DD0"/>
    <w:rsid w:val="009447A5"/>
    <w:rsid w:val="0095060E"/>
    <w:rsid w:val="00950734"/>
    <w:rsid w:val="00950C97"/>
    <w:rsid w:val="0095160B"/>
    <w:rsid w:val="00951C18"/>
    <w:rsid w:val="009523CE"/>
    <w:rsid w:val="00953CAE"/>
    <w:rsid w:val="00953FEC"/>
    <w:rsid w:val="00954462"/>
    <w:rsid w:val="00962746"/>
    <w:rsid w:val="00963301"/>
    <w:rsid w:val="00967190"/>
    <w:rsid w:val="0096762C"/>
    <w:rsid w:val="00971E0C"/>
    <w:rsid w:val="00972383"/>
    <w:rsid w:val="00972AE3"/>
    <w:rsid w:val="009730FA"/>
    <w:rsid w:val="009757BA"/>
    <w:rsid w:val="0098077C"/>
    <w:rsid w:val="0098093A"/>
    <w:rsid w:val="00983CBC"/>
    <w:rsid w:val="00990B5A"/>
    <w:rsid w:val="0099227D"/>
    <w:rsid w:val="009924E1"/>
    <w:rsid w:val="00994951"/>
    <w:rsid w:val="00996071"/>
    <w:rsid w:val="0099624A"/>
    <w:rsid w:val="009A2F55"/>
    <w:rsid w:val="009A3189"/>
    <w:rsid w:val="009A334F"/>
    <w:rsid w:val="009A527C"/>
    <w:rsid w:val="009C0F68"/>
    <w:rsid w:val="009C23F0"/>
    <w:rsid w:val="009D4027"/>
    <w:rsid w:val="009D5159"/>
    <w:rsid w:val="009D588C"/>
    <w:rsid w:val="009D67C4"/>
    <w:rsid w:val="009E2B53"/>
    <w:rsid w:val="009E53DD"/>
    <w:rsid w:val="009E5FCA"/>
    <w:rsid w:val="009E6A7A"/>
    <w:rsid w:val="009F1384"/>
    <w:rsid w:val="009F6D38"/>
    <w:rsid w:val="009F71FD"/>
    <w:rsid w:val="00A02B35"/>
    <w:rsid w:val="00A04490"/>
    <w:rsid w:val="00A05C34"/>
    <w:rsid w:val="00A122FE"/>
    <w:rsid w:val="00A13183"/>
    <w:rsid w:val="00A21238"/>
    <w:rsid w:val="00A23FC9"/>
    <w:rsid w:val="00A33179"/>
    <w:rsid w:val="00A3559F"/>
    <w:rsid w:val="00A36E60"/>
    <w:rsid w:val="00A371AB"/>
    <w:rsid w:val="00A42FD2"/>
    <w:rsid w:val="00A436BC"/>
    <w:rsid w:val="00A439E1"/>
    <w:rsid w:val="00A43F7E"/>
    <w:rsid w:val="00A44727"/>
    <w:rsid w:val="00A45924"/>
    <w:rsid w:val="00A46056"/>
    <w:rsid w:val="00A4750D"/>
    <w:rsid w:val="00A55704"/>
    <w:rsid w:val="00A65689"/>
    <w:rsid w:val="00A65B7C"/>
    <w:rsid w:val="00A661FB"/>
    <w:rsid w:val="00A675EA"/>
    <w:rsid w:val="00A7063E"/>
    <w:rsid w:val="00A72E60"/>
    <w:rsid w:val="00A81C54"/>
    <w:rsid w:val="00A82A16"/>
    <w:rsid w:val="00A8318E"/>
    <w:rsid w:val="00A836A2"/>
    <w:rsid w:val="00A842A3"/>
    <w:rsid w:val="00A8654B"/>
    <w:rsid w:val="00A8669E"/>
    <w:rsid w:val="00A87AF8"/>
    <w:rsid w:val="00A9466E"/>
    <w:rsid w:val="00A959A9"/>
    <w:rsid w:val="00A97E5E"/>
    <w:rsid w:val="00AA02E6"/>
    <w:rsid w:val="00AA1C15"/>
    <w:rsid w:val="00AA1DB4"/>
    <w:rsid w:val="00AA2220"/>
    <w:rsid w:val="00AA3E2A"/>
    <w:rsid w:val="00AA46C8"/>
    <w:rsid w:val="00AA5101"/>
    <w:rsid w:val="00AA68FA"/>
    <w:rsid w:val="00AA6C1F"/>
    <w:rsid w:val="00AB0F9C"/>
    <w:rsid w:val="00AB100C"/>
    <w:rsid w:val="00AB1857"/>
    <w:rsid w:val="00AB1CE2"/>
    <w:rsid w:val="00AB1DF7"/>
    <w:rsid w:val="00AB2AA2"/>
    <w:rsid w:val="00AB5218"/>
    <w:rsid w:val="00AB7579"/>
    <w:rsid w:val="00AC0E51"/>
    <w:rsid w:val="00AC59E4"/>
    <w:rsid w:val="00AC7F71"/>
    <w:rsid w:val="00AD0614"/>
    <w:rsid w:val="00AD2B77"/>
    <w:rsid w:val="00AD2BB4"/>
    <w:rsid w:val="00AD57C5"/>
    <w:rsid w:val="00AD758E"/>
    <w:rsid w:val="00AD7AA2"/>
    <w:rsid w:val="00AE010D"/>
    <w:rsid w:val="00AE1013"/>
    <w:rsid w:val="00AE12C5"/>
    <w:rsid w:val="00AE3A2E"/>
    <w:rsid w:val="00AE45BE"/>
    <w:rsid w:val="00AE6A25"/>
    <w:rsid w:val="00AF063B"/>
    <w:rsid w:val="00AF1C72"/>
    <w:rsid w:val="00AF1FD7"/>
    <w:rsid w:val="00AF3553"/>
    <w:rsid w:val="00AF4EC1"/>
    <w:rsid w:val="00B0020F"/>
    <w:rsid w:val="00B023F3"/>
    <w:rsid w:val="00B1204C"/>
    <w:rsid w:val="00B12435"/>
    <w:rsid w:val="00B13158"/>
    <w:rsid w:val="00B131A1"/>
    <w:rsid w:val="00B14D8C"/>
    <w:rsid w:val="00B164ED"/>
    <w:rsid w:val="00B17CD2"/>
    <w:rsid w:val="00B22B24"/>
    <w:rsid w:val="00B22E1C"/>
    <w:rsid w:val="00B256DD"/>
    <w:rsid w:val="00B263C6"/>
    <w:rsid w:val="00B273B5"/>
    <w:rsid w:val="00B309F9"/>
    <w:rsid w:val="00B32EDE"/>
    <w:rsid w:val="00B40CAD"/>
    <w:rsid w:val="00B43169"/>
    <w:rsid w:val="00B45DA5"/>
    <w:rsid w:val="00B4643A"/>
    <w:rsid w:val="00B470B4"/>
    <w:rsid w:val="00B506CB"/>
    <w:rsid w:val="00B51EA6"/>
    <w:rsid w:val="00B55650"/>
    <w:rsid w:val="00B600DE"/>
    <w:rsid w:val="00B60E35"/>
    <w:rsid w:val="00B61A6D"/>
    <w:rsid w:val="00B61BDA"/>
    <w:rsid w:val="00B62A4B"/>
    <w:rsid w:val="00B739D4"/>
    <w:rsid w:val="00B74FC0"/>
    <w:rsid w:val="00B75440"/>
    <w:rsid w:val="00B7574F"/>
    <w:rsid w:val="00B85D41"/>
    <w:rsid w:val="00B91B47"/>
    <w:rsid w:val="00B920FD"/>
    <w:rsid w:val="00B95E1F"/>
    <w:rsid w:val="00B96209"/>
    <w:rsid w:val="00BA0BAB"/>
    <w:rsid w:val="00BA1EB9"/>
    <w:rsid w:val="00BA3379"/>
    <w:rsid w:val="00BA34A2"/>
    <w:rsid w:val="00BA3707"/>
    <w:rsid w:val="00BA6EAD"/>
    <w:rsid w:val="00BB651D"/>
    <w:rsid w:val="00BB6884"/>
    <w:rsid w:val="00BC0DC7"/>
    <w:rsid w:val="00BC3FE0"/>
    <w:rsid w:val="00BD1E06"/>
    <w:rsid w:val="00BD2C24"/>
    <w:rsid w:val="00BD5047"/>
    <w:rsid w:val="00BD7681"/>
    <w:rsid w:val="00BE0703"/>
    <w:rsid w:val="00BE2E4C"/>
    <w:rsid w:val="00BE625D"/>
    <w:rsid w:val="00BE6D4E"/>
    <w:rsid w:val="00BF01E1"/>
    <w:rsid w:val="00BF026D"/>
    <w:rsid w:val="00BF0B3E"/>
    <w:rsid w:val="00BF17A1"/>
    <w:rsid w:val="00BF2CF4"/>
    <w:rsid w:val="00BF3240"/>
    <w:rsid w:val="00BF3385"/>
    <w:rsid w:val="00BF3B54"/>
    <w:rsid w:val="00BF4DEE"/>
    <w:rsid w:val="00BF6729"/>
    <w:rsid w:val="00C00D9D"/>
    <w:rsid w:val="00C01834"/>
    <w:rsid w:val="00C0245E"/>
    <w:rsid w:val="00C02DD2"/>
    <w:rsid w:val="00C04A8D"/>
    <w:rsid w:val="00C04D09"/>
    <w:rsid w:val="00C04FD7"/>
    <w:rsid w:val="00C05E15"/>
    <w:rsid w:val="00C063BE"/>
    <w:rsid w:val="00C107DE"/>
    <w:rsid w:val="00C10854"/>
    <w:rsid w:val="00C10B49"/>
    <w:rsid w:val="00C14135"/>
    <w:rsid w:val="00C156C0"/>
    <w:rsid w:val="00C20133"/>
    <w:rsid w:val="00C20C44"/>
    <w:rsid w:val="00C21218"/>
    <w:rsid w:val="00C21715"/>
    <w:rsid w:val="00C21729"/>
    <w:rsid w:val="00C2190B"/>
    <w:rsid w:val="00C22276"/>
    <w:rsid w:val="00C229BE"/>
    <w:rsid w:val="00C232E6"/>
    <w:rsid w:val="00C23A41"/>
    <w:rsid w:val="00C24726"/>
    <w:rsid w:val="00C257A7"/>
    <w:rsid w:val="00C26131"/>
    <w:rsid w:val="00C30AB6"/>
    <w:rsid w:val="00C30BC1"/>
    <w:rsid w:val="00C315D2"/>
    <w:rsid w:val="00C34180"/>
    <w:rsid w:val="00C34219"/>
    <w:rsid w:val="00C41318"/>
    <w:rsid w:val="00C46FFD"/>
    <w:rsid w:val="00C52B33"/>
    <w:rsid w:val="00C53183"/>
    <w:rsid w:val="00C543B3"/>
    <w:rsid w:val="00C5555A"/>
    <w:rsid w:val="00C56DF0"/>
    <w:rsid w:val="00C57640"/>
    <w:rsid w:val="00C60AF6"/>
    <w:rsid w:val="00C630D3"/>
    <w:rsid w:val="00C646D8"/>
    <w:rsid w:val="00C676C5"/>
    <w:rsid w:val="00C67A38"/>
    <w:rsid w:val="00C739A5"/>
    <w:rsid w:val="00C73A10"/>
    <w:rsid w:val="00C74C92"/>
    <w:rsid w:val="00C75B77"/>
    <w:rsid w:val="00C80200"/>
    <w:rsid w:val="00C805AB"/>
    <w:rsid w:val="00C81126"/>
    <w:rsid w:val="00C81C27"/>
    <w:rsid w:val="00C81EF9"/>
    <w:rsid w:val="00C82125"/>
    <w:rsid w:val="00C82465"/>
    <w:rsid w:val="00C838AD"/>
    <w:rsid w:val="00C8444C"/>
    <w:rsid w:val="00C866F8"/>
    <w:rsid w:val="00C86E1F"/>
    <w:rsid w:val="00C87265"/>
    <w:rsid w:val="00C93C1C"/>
    <w:rsid w:val="00C94A14"/>
    <w:rsid w:val="00C95209"/>
    <w:rsid w:val="00C97E86"/>
    <w:rsid w:val="00CA1834"/>
    <w:rsid w:val="00CA2357"/>
    <w:rsid w:val="00CA2C35"/>
    <w:rsid w:val="00CA35B1"/>
    <w:rsid w:val="00CA510B"/>
    <w:rsid w:val="00CA5176"/>
    <w:rsid w:val="00CA64CE"/>
    <w:rsid w:val="00CA7451"/>
    <w:rsid w:val="00CB6D27"/>
    <w:rsid w:val="00CC247B"/>
    <w:rsid w:val="00CC5BE0"/>
    <w:rsid w:val="00CC5E6A"/>
    <w:rsid w:val="00CC7C5A"/>
    <w:rsid w:val="00CC7ED6"/>
    <w:rsid w:val="00CD23AD"/>
    <w:rsid w:val="00CD5D36"/>
    <w:rsid w:val="00CD6318"/>
    <w:rsid w:val="00CD785C"/>
    <w:rsid w:val="00CD7960"/>
    <w:rsid w:val="00CD7CC4"/>
    <w:rsid w:val="00CE2331"/>
    <w:rsid w:val="00CE39F2"/>
    <w:rsid w:val="00CF2CCD"/>
    <w:rsid w:val="00CF2EEB"/>
    <w:rsid w:val="00CF436E"/>
    <w:rsid w:val="00CF4D7A"/>
    <w:rsid w:val="00CF5F21"/>
    <w:rsid w:val="00D01341"/>
    <w:rsid w:val="00D02CCB"/>
    <w:rsid w:val="00D02D54"/>
    <w:rsid w:val="00D03DFA"/>
    <w:rsid w:val="00D06782"/>
    <w:rsid w:val="00D0786C"/>
    <w:rsid w:val="00D10DA2"/>
    <w:rsid w:val="00D15766"/>
    <w:rsid w:val="00D16093"/>
    <w:rsid w:val="00D16266"/>
    <w:rsid w:val="00D165B2"/>
    <w:rsid w:val="00D22063"/>
    <w:rsid w:val="00D23DF5"/>
    <w:rsid w:val="00D24848"/>
    <w:rsid w:val="00D248DB"/>
    <w:rsid w:val="00D26472"/>
    <w:rsid w:val="00D31F24"/>
    <w:rsid w:val="00D339C3"/>
    <w:rsid w:val="00D350F4"/>
    <w:rsid w:val="00D35752"/>
    <w:rsid w:val="00D36ABD"/>
    <w:rsid w:val="00D371E4"/>
    <w:rsid w:val="00D37DDD"/>
    <w:rsid w:val="00D402F9"/>
    <w:rsid w:val="00D45F35"/>
    <w:rsid w:val="00D47532"/>
    <w:rsid w:val="00D47D03"/>
    <w:rsid w:val="00D53639"/>
    <w:rsid w:val="00D53DE3"/>
    <w:rsid w:val="00D57346"/>
    <w:rsid w:val="00D601FE"/>
    <w:rsid w:val="00D60B97"/>
    <w:rsid w:val="00D6135C"/>
    <w:rsid w:val="00D61C7D"/>
    <w:rsid w:val="00D62C97"/>
    <w:rsid w:val="00D648B0"/>
    <w:rsid w:val="00D64E49"/>
    <w:rsid w:val="00D6523C"/>
    <w:rsid w:val="00D71D9C"/>
    <w:rsid w:val="00D72C6E"/>
    <w:rsid w:val="00D7333A"/>
    <w:rsid w:val="00D80A68"/>
    <w:rsid w:val="00D80A98"/>
    <w:rsid w:val="00D810B4"/>
    <w:rsid w:val="00D81578"/>
    <w:rsid w:val="00D82012"/>
    <w:rsid w:val="00D82235"/>
    <w:rsid w:val="00D83EF7"/>
    <w:rsid w:val="00D915B6"/>
    <w:rsid w:val="00D9524C"/>
    <w:rsid w:val="00D97D8B"/>
    <w:rsid w:val="00DA1779"/>
    <w:rsid w:val="00DA306B"/>
    <w:rsid w:val="00DA4947"/>
    <w:rsid w:val="00DA4D81"/>
    <w:rsid w:val="00DA4DB5"/>
    <w:rsid w:val="00DA6267"/>
    <w:rsid w:val="00DB2221"/>
    <w:rsid w:val="00DB35AB"/>
    <w:rsid w:val="00DB3D49"/>
    <w:rsid w:val="00DB44C0"/>
    <w:rsid w:val="00DB5911"/>
    <w:rsid w:val="00DB6B48"/>
    <w:rsid w:val="00DC17C3"/>
    <w:rsid w:val="00DC2004"/>
    <w:rsid w:val="00DC304F"/>
    <w:rsid w:val="00DC5569"/>
    <w:rsid w:val="00DD23AA"/>
    <w:rsid w:val="00DD564B"/>
    <w:rsid w:val="00DE12A5"/>
    <w:rsid w:val="00DE477D"/>
    <w:rsid w:val="00DE48BF"/>
    <w:rsid w:val="00DF10B2"/>
    <w:rsid w:val="00DF234A"/>
    <w:rsid w:val="00E00927"/>
    <w:rsid w:val="00E01072"/>
    <w:rsid w:val="00E0304C"/>
    <w:rsid w:val="00E0765B"/>
    <w:rsid w:val="00E07FFA"/>
    <w:rsid w:val="00E11BF3"/>
    <w:rsid w:val="00E150F5"/>
    <w:rsid w:val="00E20F39"/>
    <w:rsid w:val="00E22484"/>
    <w:rsid w:val="00E246A3"/>
    <w:rsid w:val="00E306C7"/>
    <w:rsid w:val="00E346F2"/>
    <w:rsid w:val="00E3607A"/>
    <w:rsid w:val="00E3739B"/>
    <w:rsid w:val="00E40133"/>
    <w:rsid w:val="00E42491"/>
    <w:rsid w:val="00E44587"/>
    <w:rsid w:val="00E51DC7"/>
    <w:rsid w:val="00E54C38"/>
    <w:rsid w:val="00E54D40"/>
    <w:rsid w:val="00E555C8"/>
    <w:rsid w:val="00E5591E"/>
    <w:rsid w:val="00E56BB9"/>
    <w:rsid w:val="00E56EFC"/>
    <w:rsid w:val="00E6010C"/>
    <w:rsid w:val="00E6377E"/>
    <w:rsid w:val="00E647FB"/>
    <w:rsid w:val="00E65D95"/>
    <w:rsid w:val="00E66235"/>
    <w:rsid w:val="00E67DA2"/>
    <w:rsid w:val="00E67E7A"/>
    <w:rsid w:val="00E726A3"/>
    <w:rsid w:val="00E73D87"/>
    <w:rsid w:val="00E758FE"/>
    <w:rsid w:val="00E76AC6"/>
    <w:rsid w:val="00E77142"/>
    <w:rsid w:val="00E774BB"/>
    <w:rsid w:val="00E82934"/>
    <w:rsid w:val="00E82DDF"/>
    <w:rsid w:val="00E86ADA"/>
    <w:rsid w:val="00E8734E"/>
    <w:rsid w:val="00E910F2"/>
    <w:rsid w:val="00E9161C"/>
    <w:rsid w:val="00EA1F8F"/>
    <w:rsid w:val="00EA3A0B"/>
    <w:rsid w:val="00EA4CC5"/>
    <w:rsid w:val="00EA549F"/>
    <w:rsid w:val="00EA7827"/>
    <w:rsid w:val="00EB1760"/>
    <w:rsid w:val="00EB19D8"/>
    <w:rsid w:val="00EB2442"/>
    <w:rsid w:val="00EB2973"/>
    <w:rsid w:val="00EB48BA"/>
    <w:rsid w:val="00EB5A57"/>
    <w:rsid w:val="00EB624B"/>
    <w:rsid w:val="00EC3A22"/>
    <w:rsid w:val="00EC41E3"/>
    <w:rsid w:val="00EC570D"/>
    <w:rsid w:val="00EC5A3E"/>
    <w:rsid w:val="00ED16F1"/>
    <w:rsid w:val="00ED46F9"/>
    <w:rsid w:val="00ED5EAD"/>
    <w:rsid w:val="00ED6934"/>
    <w:rsid w:val="00ED71A0"/>
    <w:rsid w:val="00EE2B41"/>
    <w:rsid w:val="00EE3417"/>
    <w:rsid w:val="00EE4CCD"/>
    <w:rsid w:val="00EE5F7D"/>
    <w:rsid w:val="00EE7361"/>
    <w:rsid w:val="00EF09BC"/>
    <w:rsid w:val="00EF3C77"/>
    <w:rsid w:val="00EF70DE"/>
    <w:rsid w:val="00F01A52"/>
    <w:rsid w:val="00F01CEC"/>
    <w:rsid w:val="00F01F7A"/>
    <w:rsid w:val="00F03137"/>
    <w:rsid w:val="00F03A6D"/>
    <w:rsid w:val="00F07D78"/>
    <w:rsid w:val="00F11435"/>
    <w:rsid w:val="00F156C1"/>
    <w:rsid w:val="00F15C53"/>
    <w:rsid w:val="00F16319"/>
    <w:rsid w:val="00F17A47"/>
    <w:rsid w:val="00F2041D"/>
    <w:rsid w:val="00F2045C"/>
    <w:rsid w:val="00F21A35"/>
    <w:rsid w:val="00F22DA8"/>
    <w:rsid w:val="00F242B8"/>
    <w:rsid w:val="00F24700"/>
    <w:rsid w:val="00F2733C"/>
    <w:rsid w:val="00F27955"/>
    <w:rsid w:val="00F31BCB"/>
    <w:rsid w:val="00F3395B"/>
    <w:rsid w:val="00F34944"/>
    <w:rsid w:val="00F35896"/>
    <w:rsid w:val="00F36C67"/>
    <w:rsid w:val="00F36DF7"/>
    <w:rsid w:val="00F4229C"/>
    <w:rsid w:val="00F44750"/>
    <w:rsid w:val="00F45058"/>
    <w:rsid w:val="00F47012"/>
    <w:rsid w:val="00F47C4E"/>
    <w:rsid w:val="00F47FE1"/>
    <w:rsid w:val="00F50351"/>
    <w:rsid w:val="00F50712"/>
    <w:rsid w:val="00F50BF9"/>
    <w:rsid w:val="00F5596F"/>
    <w:rsid w:val="00F57172"/>
    <w:rsid w:val="00F57747"/>
    <w:rsid w:val="00F57E97"/>
    <w:rsid w:val="00F614E0"/>
    <w:rsid w:val="00F62F06"/>
    <w:rsid w:val="00F67355"/>
    <w:rsid w:val="00F715C3"/>
    <w:rsid w:val="00F71E72"/>
    <w:rsid w:val="00F72530"/>
    <w:rsid w:val="00F73F86"/>
    <w:rsid w:val="00F74757"/>
    <w:rsid w:val="00F75A41"/>
    <w:rsid w:val="00F76F82"/>
    <w:rsid w:val="00F775F4"/>
    <w:rsid w:val="00F81625"/>
    <w:rsid w:val="00F81F3D"/>
    <w:rsid w:val="00F830CD"/>
    <w:rsid w:val="00F84AEA"/>
    <w:rsid w:val="00F879C4"/>
    <w:rsid w:val="00F9135F"/>
    <w:rsid w:val="00F91C33"/>
    <w:rsid w:val="00F92D49"/>
    <w:rsid w:val="00F93F3C"/>
    <w:rsid w:val="00F955CE"/>
    <w:rsid w:val="00F97784"/>
    <w:rsid w:val="00FA04A6"/>
    <w:rsid w:val="00FA1736"/>
    <w:rsid w:val="00FA240C"/>
    <w:rsid w:val="00FA31B7"/>
    <w:rsid w:val="00FA46DD"/>
    <w:rsid w:val="00FA69B6"/>
    <w:rsid w:val="00FA6EBC"/>
    <w:rsid w:val="00FB0964"/>
    <w:rsid w:val="00FB0E0F"/>
    <w:rsid w:val="00FB4A2A"/>
    <w:rsid w:val="00FB70A9"/>
    <w:rsid w:val="00FC45A1"/>
    <w:rsid w:val="00FC4F8D"/>
    <w:rsid w:val="00FC76BC"/>
    <w:rsid w:val="00FD062F"/>
    <w:rsid w:val="00FD08E8"/>
    <w:rsid w:val="00FD4F86"/>
    <w:rsid w:val="00FD5AC2"/>
    <w:rsid w:val="00FD7F7A"/>
    <w:rsid w:val="00FE213C"/>
    <w:rsid w:val="00FE5549"/>
    <w:rsid w:val="00FF04FB"/>
    <w:rsid w:val="00FF0CAF"/>
    <w:rsid w:val="00FF0D48"/>
    <w:rsid w:val="00FF1DA7"/>
    <w:rsid w:val="00FF230B"/>
    <w:rsid w:val="00FF2C1A"/>
    <w:rsid w:val="00FF2C4A"/>
    <w:rsid w:val="00FF3DA3"/>
    <w:rsid w:val="00FF6F96"/>
    <w:rsid w:val="00FF7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222C9E9"/>
  <w15:chartTrackingRefBased/>
  <w15:docId w15:val="{742B5AA3-8852-4AB9-ADBD-62AE1DDD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CB8"/>
    <w:rPr>
      <w:rFonts w:ascii="Arial" w:eastAsia="Calibri" w:hAnsi="Arial" w:cs="Times New Roman"/>
    </w:rPr>
  </w:style>
  <w:style w:type="paragraph" w:styleId="Heading1">
    <w:name w:val="heading 1"/>
    <w:basedOn w:val="Normal"/>
    <w:next w:val="Normal"/>
    <w:link w:val="Heading1Char"/>
    <w:uiPriority w:val="9"/>
    <w:qFormat/>
    <w:rsid w:val="008B5FEB"/>
    <w:pPr>
      <w:keepNext/>
      <w:keepLines/>
      <w:spacing w:before="120"/>
      <w:outlineLvl w:val="0"/>
    </w:pPr>
    <w:rPr>
      <w:rFonts w:eastAsiaTheme="majorEastAsia" w:cstheme="majorBidi"/>
      <w:b/>
      <w:color w:val="1296B0"/>
      <w:sz w:val="32"/>
      <w:szCs w:val="32"/>
    </w:rPr>
  </w:style>
  <w:style w:type="paragraph" w:styleId="Heading2">
    <w:name w:val="heading 2"/>
    <w:aliases w:val="body,h2,H2,Section,h2.H2,UNDERRUBRIK 1-2,1.1,Para2,h21,h22,ee2,Title2,2,l2,heading 2body,Subhead A,test,Attribute Heading 2,list 2,list 2,heading 2TOC,Head 2,List level 2,Header 2,h2 main heading,B Sub/Bold,B Sub/Bold1,B Sub/Bold2"/>
    <w:basedOn w:val="Normal"/>
    <w:next w:val="Normal"/>
    <w:link w:val="Heading2Char"/>
    <w:unhideWhenUsed/>
    <w:qFormat/>
    <w:rsid w:val="00AA3E2A"/>
    <w:pPr>
      <w:keepNext/>
      <w:keepLines/>
      <w:spacing w:before="200"/>
      <w:outlineLvl w:val="1"/>
    </w:pPr>
    <w:rPr>
      <w:rFonts w:eastAsiaTheme="majorEastAsia" w:cstheme="majorBidi"/>
      <w:b/>
      <w:color w:val="6DC8BF" w:themeColor="accent4"/>
      <w:sz w:val="26"/>
      <w:szCs w:val="26"/>
    </w:rPr>
  </w:style>
  <w:style w:type="paragraph" w:styleId="Heading3">
    <w:name w:val="heading 3"/>
    <w:aliases w:val="H3"/>
    <w:basedOn w:val="Normal"/>
    <w:next w:val="Normal"/>
    <w:link w:val="Heading3Char"/>
    <w:uiPriority w:val="9"/>
    <w:unhideWhenUsed/>
    <w:qFormat/>
    <w:rsid w:val="00AA3E2A"/>
    <w:pPr>
      <w:keepNext/>
      <w:keepLines/>
      <w:outlineLvl w:val="2"/>
    </w:pPr>
    <w:rPr>
      <w:rFonts w:eastAsiaTheme="majorEastAsia" w:cstheme="majorBidi"/>
      <w:b/>
      <w:color w:val="FAA61A" w:themeColor="accent3"/>
      <w:sz w:val="24"/>
      <w:szCs w:val="24"/>
    </w:rPr>
  </w:style>
  <w:style w:type="paragraph" w:styleId="Heading4">
    <w:name w:val="heading 4"/>
    <w:basedOn w:val="Normal"/>
    <w:next w:val="Normal"/>
    <w:link w:val="Heading4Char"/>
    <w:uiPriority w:val="9"/>
    <w:unhideWhenUsed/>
    <w:qFormat/>
    <w:rsid w:val="00E647FB"/>
    <w:pPr>
      <w:keepNext/>
      <w:keepLines/>
      <w:spacing w:before="40"/>
      <w:outlineLvl w:val="3"/>
    </w:pPr>
    <w:rPr>
      <w:rFonts w:asciiTheme="majorHAnsi" w:eastAsiaTheme="majorEastAsia" w:hAnsiTheme="majorHAnsi" w:cstheme="majorBidi"/>
      <w:i/>
      <w:iCs/>
      <w:color w:val="0D7083" w:themeColor="accent1" w:themeShade="BF"/>
    </w:rPr>
  </w:style>
  <w:style w:type="paragraph" w:styleId="Heading5">
    <w:name w:val="heading 5"/>
    <w:basedOn w:val="Normal"/>
    <w:next w:val="Normal"/>
    <w:link w:val="Heading5Char"/>
    <w:uiPriority w:val="9"/>
    <w:unhideWhenUsed/>
    <w:qFormat/>
    <w:rsid w:val="00F4229C"/>
    <w:pPr>
      <w:keepNext/>
      <w:keepLines/>
      <w:spacing w:before="200"/>
      <w:ind w:left="1008" w:hanging="1008"/>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F4229C"/>
    <w:pPr>
      <w:keepNext/>
      <w:keepLines/>
      <w:spacing w:before="200"/>
      <w:ind w:left="1152" w:hanging="1152"/>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F4229C"/>
    <w:pPr>
      <w:keepNext/>
      <w:keepLines/>
      <w:spacing w:before="200"/>
      <w:ind w:left="1296" w:hanging="1296"/>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F4229C"/>
    <w:pPr>
      <w:keepNext/>
      <w:keepLines/>
      <w:spacing w:before="200"/>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unhideWhenUsed/>
    <w:qFormat/>
    <w:rsid w:val="00F4229C"/>
    <w:pPr>
      <w:keepNext/>
      <w:keepLines/>
      <w:spacing w:before="200"/>
      <w:ind w:left="1584" w:hanging="1584"/>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EB"/>
    <w:rPr>
      <w:rFonts w:ascii="Arial" w:eastAsiaTheme="majorEastAsia" w:hAnsi="Arial" w:cstheme="majorBidi"/>
      <w:b/>
      <w:color w:val="1296B0"/>
      <w:sz w:val="32"/>
      <w:szCs w:val="32"/>
    </w:rPr>
  </w:style>
  <w:style w:type="character" w:styleId="Hyperlink">
    <w:name w:val="Hyperlink"/>
    <w:basedOn w:val="DefaultParagraphFont"/>
    <w:uiPriority w:val="99"/>
    <w:unhideWhenUsed/>
    <w:rsid w:val="007C4CCF"/>
    <w:rPr>
      <w:color w:val="0563C1" w:themeColor="hyperlink"/>
      <w:u w:val="single"/>
    </w:rPr>
  </w:style>
  <w:style w:type="character" w:customStyle="1" w:styleId="Heading2Char">
    <w:name w:val="Heading 2 Char"/>
    <w:aliases w:val="body Char,h2 Char,H2 Char,Section Char,h2.H2 Char,UNDERRUBRIK 1-2 Char,1.1 Char,Para2 Char,h21 Char,h22 Char,ee2 Char,Title2 Char,2 Char,l2 Char,heading 2body Char,Subhead A Char,test Char,Attribute Heading 2 Char,list 2 Char,list 2 Char"/>
    <w:basedOn w:val="DefaultParagraphFont"/>
    <w:link w:val="Heading2"/>
    <w:rsid w:val="00AA3E2A"/>
    <w:rPr>
      <w:rFonts w:ascii="Arial" w:eastAsiaTheme="majorEastAsia" w:hAnsi="Arial" w:cstheme="majorBidi"/>
      <w:b/>
      <w:color w:val="6DC8BF" w:themeColor="accent4"/>
      <w:sz w:val="26"/>
      <w:szCs w:val="26"/>
    </w:rPr>
  </w:style>
  <w:style w:type="paragraph" w:styleId="ListParagraph">
    <w:name w:val="List Paragraph"/>
    <w:basedOn w:val="Normal"/>
    <w:link w:val="ListParagraphChar"/>
    <w:uiPriority w:val="34"/>
    <w:qFormat/>
    <w:rsid w:val="006A6E2D"/>
    <w:pPr>
      <w:ind w:left="720"/>
      <w:contextualSpacing/>
    </w:pPr>
  </w:style>
  <w:style w:type="paragraph" w:styleId="TOCHeading">
    <w:name w:val="TOC Heading"/>
    <w:basedOn w:val="Heading1"/>
    <w:next w:val="Normal"/>
    <w:uiPriority w:val="39"/>
    <w:unhideWhenUsed/>
    <w:qFormat/>
    <w:rsid w:val="00265163"/>
    <w:pPr>
      <w:spacing w:before="240"/>
      <w:outlineLvl w:val="9"/>
    </w:pPr>
    <w:rPr>
      <w:rFonts w:asciiTheme="majorHAnsi" w:hAnsiTheme="majorHAnsi"/>
      <w:b w:val="0"/>
      <w:lang w:val="en-US"/>
    </w:rPr>
  </w:style>
  <w:style w:type="paragraph" w:styleId="TOC1">
    <w:name w:val="toc 1"/>
    <w:basedOn w:val="Normal"/>
    <w:next w:val="Normal"/>
    <w:autoRedefine/>
    <w:uiPriority w:val="39"/>
    <w:unhideWhenUsed/>
    <w:rsid w:val="0099227D"/>
    <w:pPr>
      <w:tabs>
        <w:tab w:val="left" w:pos="440"/>
        <w:tab w:val="right" w:leader="dot" w:pos="9016"/>
      </w:tabs>
      <w:spacing w:after="100"/>
    </w:pPr>
  </w:style>
  <w:style w:type="paragraph" w:styleId="TOC2">
    <w:name w:val="toc 2"/>
    <w:basedOn w:val="Normal"/>
    <w:next w:val="Normal"/>
    <w:autoRedefine/>
    <w:uiPriority w:val="39"/>
    <w:unhideWhenUsed/>
    <w:rsid w:val="006E3F58"/>
    <w:pPr>
      <w:tabs>
        <w:tab w:val="left" w:pos="880"/>
        <w:tab w:val="right" w:leader="dot" w:pos="9016"/>
      </w:tabs>
      <w:spacing w:after="100"/>
      <w:ind w:left="220"/>
    </w:pPr>
  </w:style>
  <w:style w:type="paragraph" w:styleId="Caption">
    <w:name w:val="caption"/>
    <w:basedOn w:val="Normal"/>
    <w:next w:val="Normal"/>
    <w:uiPriority w:val="35"/>
    <w:unhideWhenUsed/>
    <w:qFormat/>
    <w:rsid w:val="00A42FD2"/>
    <w:pPr>
      <w:spacing w:after="200"/>
    </w:pPr>
    <w:rPr>
      <w:i/>
      <w:iCs/>
      <w:color w:val="424143" w:themeColor="text2"/>
      <w:sz w:val="18"/>
      <w:szCs w:val="18"/>
    </w:rPr>
  </w:style>
  <w:style w:type="paragraph" w:styleId="Header">
    <w:name w:val="header"/>
    <w:aliases w:val="HeaderPort"/>
    <w:basedOn w:val="Normal"/>
    <w:link w:val="HeaderChar"/>
    <w:unhideWhenUsed/>
    <w:rsid w:val="00BD2C24"/>
    <w:pPr>
      <w:tabs>
        <w:tab w:val="center" w:pos="4513"/>
        <w:tab w:val="right" w:pos="9026"/>
      </w:tabs>
    </w:pPr>
  </w:style>
  <w:style w:type="character" w:customStyle="1" w:styleId="HeaderChar">
    <w:name w:val="Header Char"/>
    <w:aliases w:val="HeaderPort Char"/>
    <w:basedOn w:val="DefaultParagraphFont"/>
    <w:link w:val="Header"/>
    <w:rsid w:val="00BD2C24"/>
    <w:rPr>
      <w:rFonts w:ascii="Arial" w:hAnsi="Arial"/>
    </w:rPr>
  </w:style>
  <w:style w:type="paragraph" w:styleId="Footer">
    <w:name w:val="footer"/>
    <w:basedOn w:val="Normal"/>
    <w:link w:val="FooterChar"/>
    <w:unhideWhenUsed/>
    <w:rsid w:val="00BD2C24"/>
    <w:pPr>
      <w:tabs>
        <w:tab w:val="center" w:pos="4513"/>
        <w:tab w:val="right" w:pos="9026"/>
      </w:tabs>
    </w:pPr>
  </w:style>
  <w:style w:type="character" w:customStyle="1" w:styleId="FooterChar">
    <w:name w:val="Footer Char"/>
    <w:basedOn w:val="DefaultParagraphFont"/>
    <w:link w:val="Footer"/>
    <w:uiPriority w:val="99"/>
    <w:rsid w:val="00BD2C24"/>
    <w:rPr>
      <w:rFonts w:ascii="Arial" w:hAnsi="Arial"/>
    </w:rPr>
  </w:style>
  <w:style w:type="character" w:customStyle="1" w:styleId="Heading3Char">
    <w:name w:val="Heading 3 Char"/>
    <w:aliases w:val="H3 Char"/>
    <w:basedOn w:val="DefaultParagraphFont"/>
    <w:link w:val="Heading3"/>
    <w:uiPriority w:val="9"/>
    <w:rsid w:val="00AA3E2A"/>
    <w:rPr>
      <w:rFonts w:ascii="Arial" w:eastAsiaTheme="majorEastAsia" w:hAnsi="Arial" w:cstheme="majorBidi"/>
      <w:b/>
      <w:color w:val="FAA61A" w:themeColor="accent3"/>
      <w:sz w:val="24"/>
      <w:szCs w:val="24"/>
    </w:rPr>
  </w:style>
  <w:style w:type="paragraph" w:styleId="TOC3">
    <w:name w:val="toc 3"/>
    <w:basedOn w:val="Normal"/>
    <w:next w:val="Normal"/>
    <w:autoRedefine/>
    <w:uiPriority w:val="39"/>
    <w:unhideWhenUsed/>
    <w:rsid w:val="00AA1C15"/>
    <w:pPr>
      <w:tabs>
        <w:tab w:val="left" w:pos="1320"/>
        <w:tab w:val="right" w:leader="dot" w:pos="9016"/>
      </w:tabs>
      <w:spacing w:after="100"/>
      <w:ind w:left="440"/>
    </w:pPr>
  </w:style>
  <w:style w:type="table" w:styleId="TableGrid">
    <w:name w:val="Table Grid"/>
    <w:basedOn w:val="TableNormal"/>
    <w:rsid w:val="00DE4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16093"/>
    <w:rPr>
      <w:sz w:val="20"/>
      <w:szCs w:val="20"/>
    </w:rPr>
  </w:style>
  <w:style w:type="character" w:customStyle="1" w:styleId="FootnoteTextChar">
    <w:name w:val="Footnote Text Char"/>
    <w:basedOn w:val="DefaultParagraphFont"/>
    <w:link w:val="FootnoteText"/>
    <w:uiPriority w:val="99"/>
    <w:semiHidden/>
    <w:rsid w:val="00D16093"/>
    <w:rPr>
      <w:rFonts w:ascii="Arial" w:hAnsi="Arial"/>
      <w:sz w:val="20"/>
      <w:szCs w:val="20"/>
    </w:rPr>
  </w:style>
  <w:style w:type="character" w:styleId="FootnoteReference">
    <w:name w:val="footnote reference"/>
    <w:basedOn w:val="DefaultParagraphFont"/>
    <w:uiPriority w:val="99"/>
    <w:semiHidden/>
    <w:unhideWhenUsed/>
    <w:rsid w:val="00D16093"/>
    <w:rPr>
      <w:vertAlign w:val="superscript"/>
    </w:rPr>
  </w:style>
  <w:style w:type="paragraph" w:styleId="NoSpacing">
    <w:name w:val="No Spacing"/>
    <w:link w:val="NoSpacingChar"/>
    <w:uiPriority w:val="1"/>
    <w:qFormat/>
    <w:rsid w:val="00AE010D"/>
    <w:rPr>
      <w:rFonts w:eastAsiaTheme="minorEastAsia"/>
      <w:lang w:val="en-US"/>
    </w:rPr>
  </w:style>
  <w:style w:type="character" w:customStyle="1" w:styleId="NoSpacingChar">
    <w:name w:val="No Spacing Char"/>
    <w:basedOn w:val="DefaultParagraphFont"/>
    <w:link w:val="NoSpacing"/>
    <w:uiPriority w:val="1"/>
    <w:rsid w:val="00AE010D"/>
    <w:rPr>
      <w:rFonts w:eastAsiaTheme="minorEastAsia"/>
      <w:lang w:val="en-US"/>
    </w:rPr>
  </w:style>
  <w:style w:type="character" w:customStyle="1" w:styleId="Heading4Char">
    <w:name w:val="Heading 4 Char"/>
    <w:basedOn w:val="DefaultParagraphFont"/>
    <w:link w:val="Heading4"/>
    <w:uiPriority w:val="9"/>
    <w:rsid w:val="00E647FB"/>
    <w:rPr>
      <w:rFonts w:asciiTheme="majorHAnsi" w:eastAsiaTheme="majorEastAsia" w:hAnsiTheme="majorHAnsi" w:cstheme="majorBidi"/>
      <w:i/>
      <w:iCs/>
      <w:color w:val="0D7083" w:themeColor="accent1" w:themeShade="BF"/>
    </w:rPr>
  </w:style>
  <w:style w:type="character" w:customStyle="1" w:styleId="Heading5Char">
    <w:name w:val="Heading 5 Char"/>
    <w:basedOn w:val="DefaultParagraphFont"/>
    <w:link w:val="Heading5"/>
    <w:uiPriority w:val="9"/>
    <w:semiHidden/>
    <w:rsid w:val="00F4229C"/>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F4229C"/>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F4229C"/>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F4229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F4229C"/>
    <w:rPr>
      <w:rFonts w:ascii="Cambria" w:eastAsia="Times New Roman" w:hAnsi="Cambria" w:cs="Times New Roman"/>
      <w:i/>
      <w:iCs/>
      <w:color w:val="404040"/>
      <w:sz w:val="20"/>
      <w:szCs w:val="20"/>
    </w:rPr>
  </w:style>
  <w:style w:type="paragraph" w:styleId="BalloonText">
    <w:name w:val="Balloon Text"/>
    <w:basedOn w:val="Normal"/>
    <w:link w:val="BalloonTextChar"/>
    <w:unhideWhenUsed/>
    <w:rsid w:val="00F4229C"/>
    <w:rPr>
      <w:rFonts w:ascii="Tahoma" w:hAnsi="Tahoma" w:cs="Tahoma"/>
      <w:sz w:val="16"/>
      <w:szCs w:val="16"/>
    </w:rPr>
  </w:style>
  <w:style w:type="character" w:customStyle="1" w:styleId="BalloonTextChar">
    <w:name w:val="Balloon Text Char"/>
    <w:basedOn w:val="DefaultParagraphFont"/>
    <w:link w:val="BalloonText"/>
    <w:rsid w:val="00F4229C"/>
    <w:rPr>
      <w:rFonts w:ascii="Tahoma" w:eastAsia="Calibri" w:hAnsi="Tahoma" w:cs="Tahoma"/>
      <w:sz w:val="16"/>
      <w:szCs w:val="16"/>
    </w:rPr>
  </w:style>
  <w:style w:type="character" w:styleId="PlaceholderText">
    <w:name w:val="Placeholder Text"/>
    <w:uiPriority w:val="99"/>
    <w:semiHidden/>
    <w:rsid w:val="00F4229C"/>
    <w:rPr>
      <w:color w:val="808080"/>
    </w:rPr>
  </w:style>
  <w:style w:type="paragraph" w:styleId="Title">
    <w:name w:val="Title"/>
    <w:basedOn w:val="Normal"/>
    <w:next w:val="Normal"/>
    <w:link w:val="TitleChar"/>
    <w:uiPriority w:val="10"/>
    <w:qFormat/>
    <w:rsid w:val="00F4229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F4229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F4229C"/>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4229C"/>
    <w:rPr>
      <w:rFonts w:ascii="Cambria" w:eastAsia="Times New Roman" w:hAnsi="Cambria" w:cs="Times New Roman"/>
      <w:i/>
      <w:iCs/>
      <w:color w:val="4F81BD"/>
      <w:spacing w:val="15"/>
      <w:sz w:val="24"/>
      <w:szCs w:val="24"/>
    </w:rPr>
  </w:style>
  <w:style w:type="paragraph" w:styleId="TOC4">
    <w:name w:val="toc 4"/>
    <w:basedOn w:val="Normal"/>
    <w:next w:val="Normal"/>
    <w:autoRedefine/>
    <w:uiPriority w:val="39"/>
    <w:unhideWhenUsed/>
    <w:rsid w:val="00F4229C"/>
    <w:pPr>
      <w:spacing w:after="100" w:line="276" w:lineRule="auto"/>
      <w:ind w:left="660"/>
    </w:pPr>
    <w:rPr>
      <w:rFonts w:eastAsia="Times New Roman"/>
      <w:lang w:eastAsia="en-AU"/>
    </w:rPr>
  </w:style>
  <w:style w:type="paragraph" w:styleId="TOC5">
    <w:name w:val="toc 5"/>
    <w:basedOn w:val="Normal"/>
    <w:next w:val="Normal"/>
    <w:autoRedefine/>
    <w:uiPriority w:val="39"/>
    <w:unhideWhenUsed/>
    <w:rsid w:val="00F4229C"/>
    <w:pPr>
      <w:spacing w:after="100" w:line="276" w:lineRule="auto"/>
      <w:ind w:left="880"/>
    </w:pPr>
    <w:rPr>
      <w:rFonts w:eastAsia="Times New Roman"/>
      <w:lang w:eastAsia="en-AU"/>
    </w:rPr>
  </w:style>
  <w:style w:type="paragraph" w:styleId="TOC6">
    <w:name w:val="toc 6"/>
    <w:basedOn w:val="Normal"/>
    <w:next w:val="Normal"/>
    <w:autoRedefine/>
    <w:uiPriority w:val="39"/>
    <w:unhideWhenUsed/>
    <w:rsid w:val="00F4229C"/>
    <w:pPr>
      <w:spacing w:after="100" w:line="276" w:lineRule="auto"/>
      <w:ind w:left="1100"/>
    </w:pPr>
    <w:rPr>
      <w:rFonts w:eastAsia="Times New Roman"/>
      <w:lang w:eastAsia="en-AU"/>
    </w:rPr>
  </w:style>
  <w:style w:type="paragraph" w:styleId="TOC7">
    <w:name w:val="toc 7"/>
    <w:basedOn w:val="Normal"/>
    <w:next w:val="Normal"/>
    <w:autoRedefine/>
    <w:uiPriority w:val="39"/>
    <w:unhideWhenUsed/>
    <w:rsid w:val="006E3F58"/>
    <w:pPr>
      <w:tabs>
        <w:tab w:val="left" w:pos="880"/>
        <w:tab w:val="right" w:leader="dot" w:pos="9016"/>
      </w:tabs>
      <w:spacing w:after="100"/>
      <w:ind w:left="220"/>
    </w:pPr>
    <w:rPr>
      <w:rFonts w:eastAsia="Times New Roman"/>
      <w:lang w:eastAsia="en-AU"/>
    </w:rPr>
  </w:style>
  <w:style w:type="paragraph" w:styleId="TOC8">
    <w:name w:val="toc 8"/>
    <w:basedOn w:val="Normal"/>
    <w:next w:val="Normal"/>
    <w:autoRedefine/>
    <w:uiPriority w:val="39"/>
    <w:unhideWhenUsed/>
    <w:rsid w:val="00F4229C"/>
    <w:pPr>
      <w:spacing w:after="100" w:line="276" w:lineRule="auto"/>
      <w:ind w:left="1540"/>
    </w:pPr>
    <w:rPr>
      <w:rFonts w:eastAsia="Times New Roman"/>
      <w:lang w:eastAsia="en-AU"/>
    </w:rPr>
  </w:style>
  <w:style w:type="paragraph" w:styleId="TOC9">
    <w:name w:val="toc 9"/>
    <w:basedOn w:val="Normal"/>
    <w:next w:val="Normal"/>
    <w:autoRedefine/>
    <w:uiPriority w:val="39"/>
    <w:unhideWhenUsed/>
    <w:rsid w:val="00F4229C"/>
    <w:pPr>
      <w:spacing w:after="100" w:line="276" w:lineRule="auto"/>
      <w:ind w:left="1760"/>
    </w:pPr>
    <w:rPr>
      <w:rFonts w:eastAsia="Times New Roman"/>
      <w:lang w:eastAsia="en-AU"/>
    </w:rPr>
  </w:style>
  <w:style w:type="paragraph" w:customStyle="1" w:styleId="Default">
    <w:name w:val="Default"/>
    <w:rsid w:val="00BB651D"/>
    <w:pPr>
      <w:autoSpaceDE w:val="0"/>
      <w:autoSpaceDN w:val="0"/>
      <w:adjustRightInd w:val="0"/>
    </w:pPr>
    <w:rPr>
      <w:rFonts w:ascii="Arial" w:hAnsi="Arial" w:cs="Arial"/>
      <w:color w:val="000000"/>
      <w:sz w:val="24"/>
      <w:szCs w:val="24"/>
    </w:rPr>
  </w:style>
  <w:style w:type="table" w:styleId="GridTable4-Accent2">
    <w:name w:val="Grid Table 4 Accent 2"/>
    <w:basedOn w:val="TableNormal"/>
    <w:uiPriority w:val="49"/>
    <w:rsid w:val="003A621B"/>
    <w:tblPr>
      <w:tblStyleRowBandSize w:val="1"/>
      <w:tblStyleColBandSize w:val="1"/>
      <w:tblBorders>
        <w:top w:val="single" w:sz="4" w:space="0" w:color="BADC8B" w:themeColor="accent2" w:themeTint="99"/>
        <w:left w:val="single" w:sz="4" w:space="0" w:color="BADC8B" w:themeColor="accent2" w:themeTint="99"/>
        <w:bottom w:val="single" w:sz="4" w:space="0" w:color="BADC8B" w:themeColor="accent2" w:themeTint="99"/>
        <w:right w:val="single" w:sz="4" w:space="0" w:color="BADC8B" w:themeColor="accent2" w:themeTint="99"/>
        <w:insideH w:val="single" w:sz="4" w:space="0" w:color="BADC8B" w:themeColor="accent2" w:themeTint="99"/>
        <w:insideV w:val="single" w:sz="4" w:space="0" w:color="BADC8B" w:themeColor="accent2" w:themeTint="99"/>
      </w:tblBorders>
    </w:tblPr>
    <w:tblStylePr w:type="firstRow">
      <w:rPr>
        <w:b/>
        <w:bCs/>
        <w:color w:val="FFFFFF" w:themeColor="background1"/>
      </w:rPr>
      <w:tblPr/>
      <w:tcPr>
        <w:tcBorders>
          <w:top w:val="single" w:sz="4" w:space="0" w:color="8DC63F" w:themeColor="accent2"/>
          <w:left w:val="single" w:sz="4" w:space="0" w:color="8DC63F" w:themeColor="accent2"/>
          <w:bottom w:val="single" w:sz="4" w:space="0" w:color="8DC63F" w:themeColor="accent2"/>
          <w:right w:val="single" w:sz="4" w:space="0" w:color="8DC63F" w:themeColor="accent2"/>
          <w:insideH w:val="nil"/>
          <w:insideV w:val="nil"/>
        </w:tcBorders>
        <w:shd w:val="clear" w:color="auto" w:fill="8DC63F" w:themeFill="accent2"/>
      </w:tcPr>
    </w:tblStylePr>
    <w:tblStylePr w:type="lastRow">
      <w:rPr>
        <w:b/>
        <w:bCs/>
      </w:rPr>
      <w:tblPr/>
      <w:tcPr>
        <w:tcBorders>
          <w:top w:val="double" w:sz="4" w:space="0" w:color="8DC63F" w:themeColor="accent2"/>
        </w:tcBorders>
      </w:tcPr>
    </w:tblStylePr>
    <w:tblStylePr w:type="firstCol">
      <w:rPr>
        <w:b/>
        <w:bCs/>
      </w:rPr>
    </w:tblStylePr>
    <w:tblStylePr w:type="lastCol">
      <w:rPr>
        <w:b/>
        <w:bCs/>
      </w:rPr>
    </w:tblStylePr>
    <w:tblStylePr w:type="band1Vert">
      <w:tblPr/>
      <w:tcPr>
        <w:shd w:val="clear" w:color="auto" w:fill="E8F3D8" w:themeFill="accent2" w:themeFillTint="33"/>
      </w:tcPr>
    </w:tblStylePr>
    <w:tblStylePr w:type="band1Horz">
      <w:tblPr/>
      <w:tcPr>
        <w:shd w:val="clear" w:color="auto" w:fill="E8F3D8" w:themeFill="accent2" w:themeFillTint="33"/>
      </w:tcPr>
    </w:tblStylePr>
  </w:style>
  <w:style w:type="character" w:styleId="UnresolvedMention">
    <w:name w:val="Unresolved Mention"/>
    <w:basedOn w:val="DefaultParagraphFont"/>
    <w:uiPriority w:val="99"/>
    <w:semiHidden/>
    <w:unhideWhenUsed/>
    <w:rsid w:val="005A560C"/>
    <w:rPr>
      <w:color w:val="605E5C"/>
      <w:shd w:val="clear" w:color="auto" w:fill="E1DFDD"/>
    </w:rPr>
  </w:style>
  <w:style w:type="character" w:styleId="CommentReference">
    <w:name w:val="annotation reference"/>
    <w:basedOn w:val="DefaultParagraphFont"/>
    <w:unhideWhenUsed/>
    <w:rsid w:val="004B5D2E"/>
    <w:rPr>
      <w:sz w:val="16"/>
      <w:szCs w:val="16"/>
    </w:rPr>
  </w:style>
  <w:style w:type="paragraph" w:styleId="CommentText">
    <w:name w:val="annotation text"/>
    <w:basedOn w:val="Normal"/>
    <w:link w:val="CommentTextChar"/>
    <w:unhideWhenUsed/>
    <w:rsid w:val="004B5D2E"/>
    <w:rPr>
      <w:sz w:val="20"/>
      <w:szCs w:val="20"/>
    </w:rPr>
  </w:style>
  <w:style w:type="character" w:customStyle="1" w:styleId="CommentTextChar">
    <w:name w:val="Comment Text Char"/>
    <w:basedOn w:val="DefaultParagraphFont"/>
    <w:link w:val="CommentText"/>
    <w:rsid w:val="004B5D2E"/>
    <w:rPr>
      <w:rFonts w:ascii="Arial" w:eastAsia="Calibri" w:hAnsi="Arial" w:cs="Times New Roman"/>
      <w:sz w:val="20"/>
      <w:szCs w:val="20"/>
    </w:rPr>
  </w:style>
  <w:style w:type="paragraph" w:styleId="CommentSubject">
    <w:name w:val="annotation subject"/>
    <w:basedOn w:val="CommentText"/>
    <w:next w:val="CommentText"/>
    <w:link w:val="CommentSubjectChar"/>
    <w:unhideWhenUsed/>
    <w:rsid w:val="004B5D2E"/>
    <w:rPr>
      <w:b/>
      <w:bCs/>
    </w:rPr>
  </w:style>
  <w:style w:type="character" w:customStyle="1" w:styleId="CommentSubjectChar">
    <w:name w:val="Comment Subject Char"/>
    <w:basedOn w:val="CommentTextChar"/>
    <w:link w:val="CommentSubject"/>
    <w:rsid w:val="004B5D2E"/>
    <w:rPr>
      <w:rFonts w:ascii="Arial" w:eastAsia="Calibri" w:hAnsi="Arial" w:cs="Times New Roman"/>
      <w:b/>
      <w:bCs/>
      <w:sz w:val="20"/>
      <w:szCs w:val="20"/>
    </w:rPr>
  </w:style>
  <w:style w:type="paragraph" w:styleId="NormalIndent">
    <w:name w:val="Normal Indent"/>
    <w:basedOn w:val="Normal"/>
    <w:rsid w:val="005B1889"/>
    <w:pPr>
      <w:ind w:left="1700" w:hanging="580"/>
      <w:jc w:val="both"/>
    </w:pPr>
    <w:rPr>
      <w:rFonts w:ascii="Palatino" w:eastAsia="Times New Roman" w:hAnsi="Palatino"/>
      <w:sz w:val="24"/>
      <w:szCs w:val="24"/>
      <w:lang w:val="en-US" w:eastAsia="en-AU"/>
    </w:rPr>
  </w:style>
  <w:style w:type="character" w:styleId="PageNumber">
    <w:name w:val="page number"/>
    <w:basedOn w:val="DefaultParagraphFont"/>
    <w:rsid w:val="005B1889"/>
  </w:style>
  <w:style w:type="paragraph" w:styleId="EnvelopeAddress">
    <w:name w:val="envelope address"/>
    <w:basedOn w:val="Normal"/>
    <w:rsid w:val="005B1889"/>
    <w:pPr>
      <w:framePr w:w="7920" w:h="1980" w:hRule="exact" w:hSpace="180" w:wrap="auto" w:hAnchor="page" w:xAlign="center" w:yAlign="bottom"/>
      <w:ind w:left="2880"/>
    </w:pPr>
    <w:rPr>
      <w:rFonts w:eastAsia="Times New Roman"/>
      <w:b/>
      <w:sz w:val="24"/>
      <w:szCs w:val="24"/>
      <w:lang w:eastAsia="en-AU"/>
    </w:rPr>
  </w:style>
  <w:style w:type="paragraph" w:styleId="EnvelopeReturn">
    <w:name w:val="envelope return"/>
    <w:basedOn w:val="Normal"/>
    <w:rsid w:val="005B1889"/>
    <w:rPr>
      <w:rFonts w:ascii="ZapfChancery" w:eastAsia="Times New Roman" w:hAnsi="ZapfChancery"/>
      <w:b/>
      <w:i/>
      <w:sz w:val="24"/>
      <w:szCs w:val="24"/>
      <w:lang w:eastAsia="en-AU"/>
    </w:rPr>
  </w:style>
  <w:style w:type="paragraph" w:customStyle="1" w:styleId="Style1">
    <w:name w:val="Style1"/>
    <w:basedOn w:val="Normal"/>
    <w:next w:val="Normal"/>
    <w:rsid w:val="005B1889"/>
    <w:rPr>
      <w:rFonts w:ascii="Palatino" w:eastAsia="Times New Roman" w:hAnsi="Palatino"/>
      <w:sz w:val="24"/>
      <w:szCs w:val="24"/>
      <w:lang w:eastAsia="en-AU"/>
    </w:rPr>
  </w:style>
  <w:style w:type="paragraph" w:styleId="BodyTextIndent3">
    <w:name w:val="Body Text Indent 3"/>
    <w:basedOn w:val="Normal"/>
    <w:link w:val="BodyTextIndent3Char"/>
    <w:rsid w:val="005B1889"/>
    <w:pPr>
      <w:ind w:left="1134" w:hanging="1134"/>
      <w:jc w:val="both"/>
    </w:pPr>
    <w:rPr>
      <w:rFonts w:ascii="Palatino" w:eastAsia="Times New Roman" w:hAnsi="Palatino"/>
      <w:sz w:val="24"/>
      <w:szCs w:val="24"/>
      <w:lang w:eastAsia="en-AU"/>
    </w:rPr>
  </w:style>
  <w:style w:type="character" w:customStyle="1" w:styleId="BodyTextIndent3Char">
    <w:name w:val="Body Text Indent 3 Char"/>
    <w:basedOn w:val="DefaultParagraphFont"/>
    <w:link w:val="BodyTextIndent3"/>
    <w:rsid w:val="005B1889"/>
    <w:rPr>
      <w:rFonts w:ascii="Palatino" w:eastAsia="Times New Roman" w:hAnsi="Palatino" w:cs="Times New Roman"/>
      <w:sz w:val="24"/>
      <w:szCs w:val="24"/>
      <w:lang w:eastAsia="en-AU"/>
    </w:rPr>
  </w:style>
  <w:style w:type="paragraph" w:styleId="BlockText">
    <w:name w:val="Block Text"/>
    <w:basedOn w:val="Normal"/>
    <w:rsid w:val="005B1889"/>
    <w:pPr>
      <w:numPr>
        <w:ilvl w:val="12"/>
      </w:numPr>
      <w:ind w:left="1701" w:right="-1"/>
    </w:pPr>
    <w:rPr>
      <w:rFonts w:ascii="Palatino" w:eastAsia="Times New Roman" w:hAnsi="Palatino"/>
      <w:i/>
      <w:sz w:val="24"/>
      <w:szCs w:val="24"/>
      <w:lang w:val="en-GB" w:eastAsia="en-AU"/>
    </w:rPr>
  </w:style>
  <w:style w:type="paragraph" w:styleId="BodyText2">
    <w:name w:val="Body Text 2"/>
    <w:basedOn w:val="Normal"/>
    <w:link w:val="BodyText2Char"/>
    <w:rsid w:val="005B1889"/>
    <w:pPr>
      <w:ind w:right="-1"/>
    </w:pPr>
    <w:rPr>
      <w:rFonts w:eastAsia="Times New Roman"/>
      <w:sz w:val="24"/>
      <w:szCs w:val="24"/>
      <w:lang w:val="en-GB" w:eastAsia="en-AU"/>
    </w:rPr>
  </w:style>
  <w:style w:type="character" w:customStyle="1" w:styleId="BodyText2Char">
    <w:name w:val="Body Text 2 Char"/>
    <w:basedOn w:val="DefaultParagraphFont"/>
    <w:link w:val="BodyText2"/>
    <w:rsid w:val="005B1889"/>
    <w:rPr>
      <w:rFonts w:ascii="Arial" w:eastAsia="Times New Roman" w:hAnsi="Arial" w:cs="Times New Roman"/>
      <w:sz w:val="24"/>
      <w:szCs w:val="24"/>
      <w:lang w:val="en-GB" w:eastAsia="en-AU"/>
    </w:rPr>
  </w:style>
  <w:style w:type="paragraph" w:styleId="BodyText3">
    <w:name w:val="Body Text 3"/>
    <w:basedOn w:val="Normal"/>
    <w:link w:val="BodyText3Char"/>
    <w:rsid w:val="005B1889"/>
    <w:pPr>
      <w:ind w:right="-1"/>
      <w:jc w:val="both"/>
    </w:pPr>
    <w:rPr>
      <w:rFonts w:eastAsia="Times New Roman"/>
      <w:sz w:val="24"/>
      <w:szCs w:val="24"/>
      <w:lang w:val="en-GB" w:eastAsia="en-AU"/>
    </w:rPr>
  </w:style>
  <w:style w:type="character" w:customStyle="1" w:styleId="BodyText3Char">
    <w:name w:val="Body Text 3 Char"/>
    <w:basedOn w:val="DefaultParagraphFont"/>
    <w:link w:val="BodyText3"/>
    <w:rsid w:val="005B1889"/>
    <w:rPr>
      <w:rFonts w:ascii="Arial" w:eastAsia="Times New Roman" w:hAnsi="Arial" w:cs="Times New Roman"/>
      <w:sz w:val="24"/>
      <w:szCs w:val="24"/>
      <w:lang w:val="en-GB" w:eastAsia="en-AU"/>
    </w:rPr>
  </w:style>
  <w:style w:type="paragraph" w:styleId="BodyTextIndent">
    <w:name w:val="Body Text Indent"/>
    <w:basedOn w:val="Normal"/>
    <w:link w:val="BodyTextIndentChar"/>
    <w:rsid w:val="005B1889"/>
    <w:pPr>
      <w:tabs>
        <w:tab w:val="left" w:pos="2160"/>
        <w:tab w:val="left" w:pos="2880"/>
        <w:tab w:val="left" w:pos="3600"/>
        <w:tab w:val="left" w:pos="4320"/>
        <w:tab w:val="left" w:pos="5040"/>
        <w:tab w:val="left" w:pos="5760"/>
        <w:tab w:val="left" w:pos="6480"/>
        <w:tab w:val="left" w:pos="7200"/>
        <w:tab w:val="left" w:pos="7920"/>
        <w:tab w:val="left" w:pos="8640"/>
      </w:tabs>
      <w:ind w:left="1134"/>
      <w:jc w:val="both"/>
    </w:pPr>
    <w:rPr>
      <w:rFonts w:eastAsia="Times New Roman"/>
      <w:sz w:val="24"/>
      <w:szCs w:val="24"/>
      <w:lang w:val="en-GB" w:eastAsia="en-AU"/>
    </w:rPr>
  </w:style>
  <w:style w:type="character" w:customStyle="1" w:styleId="BodyTextIndentChar">
    <w:name w:val="Body Text Indent Char"/>
    <w:basedOn w:val="DefaultParagraphFont"/>
    <w:link w:val="BodyTextIndent"/>
    <w:rsid w:val="005B1889"/>
    <w:rPr>
      <w:rFonts w:ascii="Arial" w:eastAsia="Times New Roman" w:hAnsi="Arial" w:cs="Times New Roman"/>
      <w:sz w:val="24"/>
      <w:szCs w:val="24"/>
      <w:lang w:val="en-GB" w:eastAsia="en-AU"/>
    </w:rPr>
  </w:style>
  <w:style w:type="paragraph" w:styleId="BodyText">
    <w:name w:val="Body Text"/>
    <w:basedOn w:val="Normal"/>
    <w:link w:val="BodyTextChar"/>
    <w:rsid w:val="005B1889"/>
    <w:pPr>
      <w:tabs>
        <w:tab w:val="left" w:pos="1660"/>
        <w:tab w:val="left" w:pos="2260"/>
        <w:tab w:val="left" w:pos="2820"/>
        <w:tab w:val="left" w:pos="3400"/>
        <w:tab w:val="left" w:pos="4440"/>
        <w:tab w:val="left" w:pos="5600"/>
        <w:tab w:val="right" w:pos="9600"/>
      </w:tabs>
      <w:ind w:right="32"/>
      <w:jc w:val="both"/>
    </w:pPr>
    <w:rPr>
      <w:rFonts w:eastAsia="Times New Roman"/>
      <w:sz w:val="24"/>
      <w:szCs w:val="24"/>
      <w:lang w:eastAsia="en-AU"/>
    </w:rPr>
  </w:style>
  <w:style w:type="character" w:customStyle="1" w:styleId="BodyTextChar">
    <w:name w:val="Body Text Char"/>
    <w:basedOn w:val="DefaultParagraphFont"/>
    <w:link w:val="BodyText"/>
    <w:rsid w:val="005B1889"/>
    <w:rPr>
      <w:rFonts w:ascii="Arial" w:eastAsia="Times New Roman" w:hAnsi="Arial" w:cs="Times New Roman"/>
      <w:sz w:val="24"/>
      <w:szCs w:val="24"/>
      <w:lang w:eastAsia="en-AU"/>
    </w:rPr>
  </w:style>
  <w:style w:type="paragraph" w:styleId="BodyTextIndent2">
    <w:name w:val="Body Text Indent 2"/>
    <w:basedOn w:val="Normal"/>
    <w:link w:val="BodyTextIndent2Char"/>
    <w:rsid w:val="005B1889"/>
    <w:pPr>
      <w:ind w:left="1134"/>
    </w:pPr>
    <w:rPr>
      <w:rFonts w:ascii="Palatino" w:eastAsia="Times New Roman" w:hAnsi="Palatino"/>
      <w:sz w:val="24"/>
      <w:szCs w:val="24"/>
      <w:lang w:eastAsia="en-AU"/>
    </w:rPr>
  </w:style>
  <w:style w:type="character" w:customStyle="1" w:styleId="BodyTextIndent2Char">
    <w:name w:val="Body Text Indent 2 Char"/>
    <w:basedOn w:val="DefaultParagraphFont"/>
    <w:link w:val="BodyTextIndent2"/>
    <w:rsid w:val="005B1889"/>
    <w:rPr>
      <w:rFonts w:ascii="Palatino" w:eastAsia="Times New Roman" w:hAnsi="Palatino" w:cs="Times New Roman"/>
      <w:sz w:val="24"/>
      <w:szCs w:val="24"/>
      <w:lang w:eastAsia="en-AU"/>
    </w:rPr>
  </w:style>
  <w:style w:type="paragraph" w:customStyle="1" w:styleId="Nicki2">
    <w:name w:val="Nicki 2"/>
    <w:basedOn w:val="TOC2"/>
    <w:link w:val="Nicki2Char"/>
    <w:rsid w:val="005B1889"/>
    <w:pPr>
      <w:tabs>
        <w:tab w:val="left" w:pos="1660"/>
        <w:tab w:val="left" w:pos="2260"/>
        <w:tab w:val="left" w:pos="2820"/>
        <w:tab w:val="left" w:pos="3400"/>
        <w:tab w:val="right" w:pos="9600"/>
      </w:tabs>
      <w:spacing w:after="0"/>
      <w:ind w:left="1100" w:hanging="1100"/>
    </w:pPr>
    <w:rPr>
      <w:rFonts w:eastAsia="Times New Roman"/>
      <w:b/>
      <w:smallCaps/>
      <w:sz w:val="18"/>
      <w:szCs w:val="24"/>
      <w:lang w:val="en-GB" w:eastAsia="en-AU"/>
    </w:rPr>
  </w:style>
  <w:style w:type="paragraph" w:customStyle="1" w:styleId="Nicki1">
    <w:name w:val="Nicki 1"/>
    <w:basedOn w:val="Heading2"/>
    <w:rsid w:val="005B1889"/>
    <w:pPr>
      <w:keepNext w:val="0"/>
      <w:keepLines w:val="0"/>
      <w:spacing w:before="120"/>
      <w:jc w:val="both"/>
    </w:pPr>
    <w:rPr>
      <w:rFonts w:eastAsia="Times New Roman" w:cs="Times New Roman"/>
      <w:color w:val="auto"/>
      <w:sz w:val="18"/>
      <w:szCs w:val="24"/>
      <w:lang w:eastAsia="en-AU"/>
    </w:rPr>
  </w:style>
  <w:style w:type="paragraph" w:customStyle="1" w:styleId="Normal1">
    <w:name w:val="Normal1"/>
    <w:basedOn w:val="Footer"/>
    <w:rsid w:val="005B1889"/>
    <w:pPr>
      <w:tabs>
        <w:tab w:val="clear" w:pos="4513"/>
        <w:tab w:val="clear" w:pos="9026"/>
      </w:tabs>
    </w:pPr>
    <w:rPr>
      <w:rFonts w:eastAsia="Times New Roman"/>
      <w:b/>
      <w:sz w:val="18"/>
      <w:szCs w:val="24"/>
      <w:lang w:val="en-US" w:eastAsia="en-AU"/>
    </w:rPr>
  </w:style>
  <w:style w:type="paragraph" w:styleId="DocumentMap">
    <w:name w:val="Document Map"/>
    <w:basedOn w:val="Normal"/>
    <w:link w:val="DocumentMapChar"/>
    <w:semiHidden/>
    <w:rsid w:val="005B1889"/>
    <w:pPr>
      <w:shd w:val="clear" w:color="auto" w:fill="000080"/>
    </w:pPr>
    <w:rPr>
      <w:rFonts w:ascii="Tahoma" w:eastAsia="Times New Roman" w:hAnsi="Tahoma"/>
      <w:sz w:val="24"/>
      <w:szCs w:val="24"/>
      <w:lang w:eastAsia="en-AU"/>
    </w:rPr>
  </w:style>
  <w:style w:type="character" w:customStyle="1" w:styleId="DocumentMapChar">
    <w:name w:val="Document Map Char"/>
    <w:basedOn w:val="DefaultParagraphFont"/>
    <w:link w:val="DocumentMap"/>
    <w:semiHidden/>
    <w:rsid w:val="005B1889"/>
    <w:rPr>
      <w:rFonts w:ascii="Tahoma" w:eastAsia="Times New Roman" w:hAnsi="Tahoma" w:cs="Times New Roman"/>
      <w:sz w:val="24"/>
      <w:szCs w:val="24"/>
      <w:shd w:val="clear" w:color="auto" w:fill="000080"/>
      <w:lang w:eastAsia="en-AU"/>
    </w:rPr>
  </w:style>
  <w:style w:type="character" w:customStyle="1" w:styleId="Nicki2Char">
    <w:name w:val="Nicki 2 Char"/>
    <w:link w:val="Nicki2"/>
    <w:rsid w:val="005B1889"/>
    <w:rPr>
      <w:rFonts w:ascii="Arial" w:eastAsia="Times New Roman" w:hAnsi="Arial" w:cs="Times New Roman"/>
      <w:b/>
      <w:smallCaps/>
      <w:sz w:val="18"/>
      <w:szCs w:val="24"/>
      <w:lang w:val="en-GB" w:eastAsia="en-AU"/>
    </w:rPr>
  </w:style>
  <w:style w:type="paragraph" w:customStyle="1" w:styleId="msonormalcxspmiddle">
    <w:name w:val="msonormalcxspmiddle"/>
    <w:basedOn w:val="Normal"/>
    <w:rsid w:val="005B1889"/>
    <w:pPr>
      <w:spacing w:before="100" w:beforeAutospacing="1" w:after="100" w:afterAutospacing="1"/>
    </w:pPr>
    <w:rPr>
      <w:rFonts w:ascii="Times New Roman" w:eastAsia="Times New Roman" w:hAnsi="Times New Roman"/>
      <w:sz w:val="24"/>
      <w:szCs w:val="24"/>
      <w:lang w:eastAsia="en-AU"/>
    </w:rPr>
  </w:style>
  <w:style w:type="character" w:customStyle="1" w:styleId="CharChar3">
    <w:name w:val="Char Char3"/>
    <w:locked/>
    <w:rsid w:val="005B1889"/>
    <w:rPr>
      <w:rFonts w:ascii="Palatino" w:eastAsia="Calibri" w:hAnsi="Palatino" w:cs="Times New Roman"/>
      <w:sz w:val="22"/>
      <w:szCs w:val="22"/>
      <w:lang w:eastAsia="en-US"/>
    </w:rPr>
  </w:style>
  <w:style w:type="paragraph" w:styleId="NormalWeb">
    <w:name w:val="Normal (Web)"/>
    <w:basedOn w:val="Normal"/>
    <w:rsid w:val="005B1889"/>
    <w:rPr>
      <w:rFonts w:ascii="Times New Roman" w:eastAsia="Times New Roman" w:hAnsi="Times New Roman"/>
      <w:sz w:val="24"/>
      <w:szCs w:val="24"/>
      <w:lang w:eastAsia="en-AU"/>
    </w:rPr>
  </w:style>
  <w:style w:type="character" w:styleId="LineNumber">
    <w:name w:val="line number"/>
    <w:rsid w:val="005B1889"/>
  </w:style>
  <w:style w:type="character" w:styleId="FollowedHyperlink">
    <w:name w:val="FollowedHyperlink"/>
    <w:rsid w:val="005B1889"/>
    <w:rPr>
      <w:color w:val="954F72"/>
      <w:u w:val="single"/>
    </w:rPr>
  </w:style>
  <w:style w:type="character" w:customStyle="1" w:styleId="ListParagraphChar">
    <w:name w:val="List Paragraph Char"/>
    <w:link w:val="ListParagraph"/>
    <w:uiPriority w:val="34"/>
    <w:locked/>
    <w:rsid w:val="005B1889"/>
    <w:rPr>
      <w:rFonts w:ascii="Arial" w:eastAsia="Calibri" w:hAnsi="Arial" w:cs="Times New Roman"/>
    </w:rPr>
  </w:style>
  <w:style w:type="paragraph" w:styleId="Revision">
    <w:name w:val="Revision"/>
    <w:hidden/>
    <w:uiPriority w:val="99"/>
    <w:semiHidden/>
    <w:rsid w:val="00CE39F2"/>
    <w:rPr>
      <w:rFonts w:ascii="Arial" w:eastAsia="Calibri" w:hAnsi="Arial" w:cs="Times New Roman"/>
    </w:rPr>
  </w:style>
  <w:style w:type="numbering" w:customStyle="1" w:styleId="Style2">
    <w:name w:val="Style2"/>
    <w:rsid w:val="008B7E08"/>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77924">
      <w:bodyDiv w:val="1"/>
      <w:marLeft w:val="0"/>
      <w:marRight w:val="0"/>
      <w:marTop w:val="0"/>
      <w:marBottom w:val="0"/>
      <w:divBdr>
        <w:top w:val="none" w:sz="0" w:space="0" w:color="auto"/>
        <w:left w:val="none" w:sz="0" w:space="0" w:color="auto"/>
        <w:bottom w:val="none" w:sz="0" w:space="0" w:color="auto"/>
        <w:right w:val="none" w:sz="0" w:space="0" w:color="auto"/>
      </w:divBdr>
    </w:div>
    <w:div w:id="65226394">
      <w:bodyDiv w:val="1"/>
      <w:marLeft w:val="0"/>
      <w:marRight w:val="0"/>
      <w:marTop w:val="0"/>
      <w:marBottom w:val="0"/>
      <w:divBdr>
        <w:top w:val="none" w:sz="0" w:space="0" w:color="auto"/>
        <w:left w:val="none" w:sz="0" w:space="0" w:color="auto"/>
        <w:bottom w:val="none" w:sz="0" w:space="0" w:color="auto"/>
        <w:right w:val="none" w:sz="0" w:space="0" w:color="auto"/>
      </w:divBdr>
    </w:div>
    <w:div w:id="93981719">
      <w:bodyDiv w:val="1"/>
      <w:marLeft w:val="0"/>
      <w:marRight w:val="0"/>
      <w:marTop w:val="0"/>
      <w:marBottom w:val="0"/>
      <w:divBdr>
        <w:top w:val="none" w:sz="0" w:space="0" w:color="auto"/>
        <w:left w:val="none" w:sz="0" w:space="0" w:color="auto"/>
        <w:bottom w:val="none" w:sz="0" w:space="0" w:color="auto"/>
        <w:right w:val="none" w:sz="0" w:space="0" w:color="auto"/>
      </w:divBdr>
      <w:divsChild>
        <w:div w:id="421490902">
          <w:marLeft w:val="0"/>
          <w:marRight w:val="0"/>
          <w:marTop w:val="150"/>
          <w:marBottom w:val="150"/>
          <w:divBdr>
            <w:top w:val="none" w:sz="0" w:space="0" w:color="auto"/>
            <w:left w:val="none" w:sz="0" w:space="0" w:color="auto"/>
            <w:bottom w:val="none" w:sz="0" w:space="0" w:color="auto"/>
            <w:right w:val="none" w:sz="0" w:space="0" w:color="auto"/>
          </w:divBdr>
        </w:div>
        <w:div w:id="779380238">
          <w:marLeft w:val="0"/>
          <w:marRight w:val="0"/>
          <w:marTop w:val="150"/>
          <w:marBottom w:val="150"/>
          <w:divBdr>
            <w:top w:val="none" w:sz="0" w:space="0" w:color="auto"/>
            <w:left w:val="none" w:sz="0" w:space="0" w:color="auto"/>
            <w:bottom w:val="none" w:sz="0" w:space="0" w:color="auto"/>
            <w:right w:val="none" w:sz="0" w:space="0" w:color="auto"/>
          </w:divBdr>
        </w:div>
        <w:div w:id="1048992451">
          <w:marLeft w:val="0"/>
          <w:marRight w:val="0"/>
          <w:marTop w:val="150"/>
          <w:marBottom w:val="150"/>
          <w:divBdr>
            <w:top w:val="none" w:sz="0" w:space="0" w:color="auto"/>
            <w:left w:val="none" w:sz="0" w:space="0" w:color="auto"/>
            <w:bottom w:val="none" w:sz="0" w:space="0" w:color="auto"/>
            <w:right w:val="none" w:sz="0" w:space="0" w:color="auto"/>
          </w:divBdr>
        </w:div>
      </w:divsChild>
    </w:div>
    <w:div w:id="136070265">
      <w:bodyDiv w:val="1"/>
      <w:marLeft w:val="0"/>
      <w:marRight w:val="0"/>
      <w:marTop w:val="0"/>
      <w:marBottom w:val="0"/>
      <w:divBdr>
        <w:top w:val="none" w:sz="0" w:space="0" w:color="auto"/>
        <w:left w:val="none" w:sz="0" w:space="0" w:color="auto"/>
        <w:bottom w:val="none" w:sz="0" w:space="0" w:color="auto"/>
        <w:right w:val="none" w:sz="0" w:space="0" w:color="auto"/>
      </w:divBdr>
    </w:div>
    <w:div w:id="142360740">
      <w:bodyDiv w:val="1"/>
      <w:marLeft w:val="0"/>
      <w:marRight w:val="0"/>
      <w:marTop w:val="0"/>
      <w:marBottom w:val="0"/>
      <w:divBdr>
        <w:top w:val="none" w:sz="0" w:space="0" w:color="auto"/>
        <w:left w:val="none" w:sz="0" w:space="0" w:color="auto"/>
        <w:bottom w:val="none" w:sz="0" w:space="0" w:color="auto"/>
        <w:right w:val="none" w:sz="0" w:space="0" w:color="auto"/>
      </w:divBdr>
    </w:div>
    <w:div w:id="144588031">
      <w:bodyDiv w:val="1"/>
      <w:marLeft w:val="0"/>
      <w:marRight w:val="0"/>
      <w:marTop w:val="0"/>
      <w:marBottom w:val="0"/>
      <w:divBdr>
        <w:top w:val="none" w:sz="0" w:space="0" w:color="auto"/>
        <w:left w:val="none" w:sz="0" w:space="0" w:color="auto"/>
        <w:bottom w:val="none" w:sz="0" w:space="0" w:color="auto"/>
        <w:right w:val="none" w:sz="0" w:space="0" w:color="auto"/>
      </w:divBdr>
      <w:divsChild>
        <w:div w:id="996036712">
          <w:marLeft w:val="0"/>
          <w:marRight w:val="0"/>
          <w:marTop w:val="150"/>
          <w:marBottom w:val="150"/>
          <w:divBdr>
            <w:top w:val="none" w:sz="0" w:space="0" w:color="auto"/>
            <w:left w:val="none" w:sz="0" w:space="0" w:color="auto"/>
            <w:bottom w:val="none" w:sz="0" w:space="0" w:color="auto"/>
            <w:right w:val="none" w:sz="0" w:space="0" w:color="auto"/>
          </w:divBdr>
        </w:div>
        <w:div w:id="1182165953">
          <w:marLeft w:val="0"/>
          <w:marRight w:val="0"/>
          <w:marTop w:val="150"/>
          <w:marBottom w:val="150"/>
          <w:divBdr>
            <w:top w:val="none" w:sz="0" w:space="0" w:color="auto"/>
            <w:left w:val="none" w:sz="0" w:space="0" w:color="auto"/>
            <w:bottom w:val="none" w:sz="0" w:space="0" w:color="auto"/>
            <w:right w:val="none" w:sz="0" w:space="0" w:color="auto"/>
          </w:divBdr>
        </w:div>
        <w:div w:id="1872571866">
          <w:marLeft w:val="0"/>
          <w:marRight w:val="0"/>
          <w:marTop w:val="150"/>
          <w:marBottom w:val="150"/>
          <w:divBdr>
            <w:top w:val="none" w:sz="0" w:space="0" w:color="auto"/>
            <w:left w:val="none" w:sz="0" w:space="0" w:color="auto"/>
            <w:bottom w:val="none" w:sz="0" w:space="0" w:color="auto"/>
            <w:right w:val="none" w:sz="0" w:space="0" w:color="auto"/>
          </w:divBdr>
        </w:div>
        <w:div w:id="585892301">
          <w:marLeft w:val="0"/>
          <w:marRight w:val="0"/>
          <w:marTop w:val="150"/>
          <w:marBottom w:val="150"/>
          <w:divBdr>
            <w:top w:val="none" w:sz="0" w:space="0" w:color="auto"/>
            <w:left w:val="none" w:sz="0" w:space="0" w:color="auto"/>
            <w:bottom w:val="none" w:sz="0" w:space="0" w:color="auto"/>
            <w:right w:val="none" w:sz="0" w:space="0" w:color="auto"/>
          </w:divBdr>
        </w:div>
        <w:div w:id="419565226">
          <w:marLeft w:val="0"/>
          <w:marRight w:val="0"/>
          <w:marTop w:val="150"/>
          <w:marBottom w:val="150"/>
          <w:divBdr>
            <w:top w:val="none" w:sz="0" w:space="0" w:color="auto"/>
            <w:left w:val="none" w:sz="0" w:space="0" w:color="auto"/>
            <w:bottom w:val="none" w:sz="0" w:space="0" w:color="auto"/>
            <w:right w:val="none" w:sz="0" w:space="0" w:color="auto"/>
          </w:divBdr>
        </w:div>
        <w:div w:id="267734234">
          <w:marLeft w:val="0"/>
          <w:marRight w:val="0"/>
          <w:marTop w:val="150"/>
          <w:marBottom w:val="150"/>
          <w:divBdr>
            <w:top w:val="none" w:sz="0" w:space="0" w:color="auto"/>
            <w:left w:val="none" w:sz="0" w:space="0" w:color="auto"/>
            <w:bottom w:val="none" w:sz="0" w:space="0" w:color="auto"/>
            <w:right w:val="none" w:sz="0" w:space="0" w:color="auto"/>
          </w:divBdr>
        </w:div>
        <w:div w:id="1731155539">
          <w:marLeft w:val="0"/>
          <w:marRight w:val="0"/>
          <w:marTop w:val="150"/>
          <w:marBottom w:val="150"/>
          <w:divBdr>
            <w:top w:val="none" w:sz="0" w:space="0" w:color="auto"/>
            <w:left w:val="none" w:sz="0" w:space="0" w:color="auto"/>
            <w:bottom w:val="none" w:sz="0" w:space="0" w:color="auto"/>
            <w:right w:val="none" w:sz="0" w:space="0" w:color="auto"/>
          </w:divBdr>
        </w:div>
        <w:div w:id="1206524445">
          <w:marLeft w:val="0"/>
          <w:marRight w:val="0"/>
          <w:marTop w:val="150"/>
          <w:marBottom w:val="150"/>
          <w:divBdr>
            <w:top w:val="none" w:sz="0" w:space="0" w:color="auto"/>
            <w:left w:val="none" w:sz="0" w:space="0" w:color="auto"/>
            <w:bottom w:val="none" w:sz="0" w:space="0" w:color="auto"/>
            <w:right w:val="none" w:sz="0" w:space="0" w:color="auto"/>
          </w:divBdr>
        </w:div>
        <w:div w:id="1375545381">
          <w:marLeft w:val="0"/>
          <w:marRight w:val="0"/>
          <w:marTop w:val="150"/>
          <w:marBottom w:val="150"/>
          <w:divBdr>
            <w:top w:val="none" w:sz="0" w:space="0" w:color="auto"/>
            <w:left w:val="none" w:sz="0" w:space="0" w:color="auto"/>
            <w:bottom w:val="none" w:sz="0" w:space="0" w:color="auto"/>
            <w:right w:val="none" w:sz="0" w:space="0" w:color="auto"/>
          </w:divBdr>
        </w:div>
        <w:div w:id="856310613">
          <w:marLeft w:val="0"/>
          <w:marRight w:val="0"/>
          <w:marTop w:val="150"/>
          <w:marBottom w:val="150"/>
          <w:divBdr>
            <w:top w:val="none" w:sz="0" w:space="0" w:color="auto"/>
            <w:left w:val="none" w:sz="0" w:space="0" w:color="auto"/>
            <w:bottom w:val="none" w:sz="0" w:space="0" w:color="auto"/>
            <w:right w:val="none" w:sz="0" w:space="0" w:color="auto"/>
          </w:divBdr>
        </w:div>
        <w:div w:id="1054693664">
          <w:marLeft w:val="0"/>
          <w:marRight w:val="0"/>
          <w:marTop w:val="150"/>
          <w:marBottom w:val="150"/>
          <w:divBdr>
            <w:top w:val="none" w:sz="0" w:space="0" w:color="auto"/>
            <w:left w:val="none" w:sz="0" w:space="0" w:color="auto"/>
            <w:bottom w:val="none" w:sz="0" w:space="0" w:color="auto"/>
            <w:right w:val="none" w:sz="0" w:space="0" w:color="auto"/>
          </w:divBdr>
        </w:div>
        <w:div w:id="1157309139">
          <w:marLeft w:val="0"/>
          <w:marRight w:val="0"/>
          <w:marTop w:val="150"/>
          <w:marBottom w:val="150"/>
          <w:divBdr>
            <w:top w:val="none" w:sz="0" w:space="0" w:color="auto"/>
            <w:left w:val="none" w:sz="0" w:space="0" w:color="auto"/>
            <w:bottom w:val="none" w:sz="0" w:space="0" w:color="auto"/>
            <w:right w:val="none" w:sz="0" w:space="0" w:color="auto"/>
          </w:divBdr>
        </w:div>
      </w:divsChild>
    </w:div>
    <w:div w:id="171069515">
      <w:bodyDiv w:val="1"/>
      <w:marLeft w:val="0"/>
      <w:marRight w:val="0"/>
      <w:marTop w:val="0"/>
      <w:marBottom w:val="0"/>
      <w:divBdr>
        <w:top w:val="none" w:sz="0" w:space="0" w:color="auto"/>
        <w:left w:val="none" w:sz="0" w:space="0" w:color="auto"/>
        <w:bottom w:val="none" w:sz="0" w:space="0" w:color="auto"/>
        <w:right w:val="none" w:sz="0" w:space="0" w:color="auto"/>
      </w:divBdr>
      <w:divsChild>
        <w:div w:id="439645652">
          <w:marLeft w:val="0"/>
          <w:marRight w:val="0"/>
          <w:marTop w:val="150"/>
          <w:marBottom w:val="150"/>
          <w:divBdr>
            <w:top w:val="none" w:sz="0" w:space="0" w:color="auto"/>
            <w:left w:val="none" w:sz="0" w:space="0" w:color="auto"/>
            <w:bottom w:val="none" w:sz="0" w:space="0" w:color="auto"/>
            <w:right w:val="none" w:sz="0" w:space="0" w:color="auto"/>
          </w:divBdr>
        </w:div>
        <w:div w:id="58096828">
          <w:marLeft w:val="0"/>
          <w:marRight w:val="0"/>
          <w:marTop w:val="150"/>
          <w:marBottom w:val="150"/>
          <w:divBdr>
            <w:top w:val="none" w:sz="0" w:space="0" w:color="auto"/>
            <w:left w:val="none" w:sz="0" w:space="0" w:color="auto"/>
            <w:bottom w:val="none" w:sz="0" w:space="0" w:color="auto"/>
            <w:right w:val="none" w:sz="0" w:space="0" w:color="auto"/>
          </w:divBdr>
        </w:div>
        <w:div w:id="1943758571">
          <w:marLeft w:val="0"/>
          <w:marRight w:val="0"/>
          <w:marTop w:val="150"/>
          <w:marBottom w:val="150"/>
          <w:divBdr>
            <w:top w:val="none" w:sz="0" w:space="0" w:color="auto"/>
            <w:left w:val="none" w:sz="0" w:space="0" w:color="auto"/>
            <w:bottom w:val="none" w:sz="0" w:space="0" w:color="auto"/>
            <w:right w:val="none" w:sz="0" w:space="0" w:color="auto"/>
          </w:divBdr>
        </w:div>
        <w:div w:id="1185634141">
          <w:marLeft w:val="0"/>
          <w:marRight w:val="0"/>
          <w:marTop w:val="150"/>
          <w:marBottom w:val="150"/>
          <w:divBdr>
            <w:top w:val="none" w:sz="0" w:space="0" w:color="auto"/>
            <w:left w:val="none" w:sz="0" w:space="0" w:color="auto"/>
            <w:bottom w:val="none" w:sz="0" w:space="0" w:color="auto"/>
            <w:right w:val="none" w:sz="0" w:space="0" w:color="auto"/>
          </w:divBdr>
        </w:div>
        <w:div w:id="805928103">
          <w:marLeft w:val="0"/>
          <w:marRight w:val="0"/>
          <w:marTop w:val="150"/>
          <w:marBottom w:val="150"/>
          <w:divBdr>
            <w:top w:val="none" w:sz="0" w:space="0" w:color="auto"/>
            <w:left w:val="none" w:sz="0" w:space="0" w:color="auto"/>
            <w:bottom w:val="none" w:sz="0" w:space="0" w:color="auto"/>
            <w:right w:val="none" w:sz="0" w:space="0" w:color="auto"/>
          </w:divBdr>
        </w:div>
        <w:div w:id="1052997252">
          <w:marLeft w:val="0"/>
          <w:marRight w:val="0"/>
          <w:marTop w:val="150"/>
          <w:marBottom w:val="150"/>
          <w:divBdr>
            <w:top w:val="none" w:sz="0" w:space="0" w:color="auto"/>
            <w:left w:val="none" w:sz="0" w:space="0" w:color="auto"/>
            <w:bottom w:val="none" w:sz="0" w:space="0" w:color="auto"/>
            <w:right w:val="none" w:sz="0" w:space="0" w:color="auto"/>
          </w:divBdr>
        </w:div>
        <w:div w:id="1127701734">
          <w:marLeft w:val="0"/>
          <w:marRight w:val="0"/>
          <w:marTop w:val="150"/>
          <w:marBottom w:val="150"/>
          <w:divBdr>
            <w:top w:val="none" w:sz="0" w:space="0" w:color="auto"/>
            <w:left w:val="none" w:sz="0" w:space="0" w:color="auto"/>
            <w:bottom w:val="none" w:sz="0" w:space="0" w:color="auto"/>
            <w:right w:val="none" w:sz="0" w:space="0" w:color="auto"/>
          </w:divBdr>
        </w:div>
        <w:div w:id="12609992">
          <w:marLeft w:val="0"/>
          <w:marRight w:val="0"/>
          <w:marTop w:val="150"/>
          <w:marBottom w:val="150"/>
          <w:divBdr>
            <w:top w:val="none" w:sz="0" w:space="0" w:color="auto"/>
            <w:left w:val="none" w:sz="0" w:space="0" w:color="auto"/>
            <w:bottom w:val="none" w:sz="0" w:space="0" w:color="auto"/>
            <w:right w:val="none" w:sz="0" w:space="0" w:color="auto"/>
          </w:divBdr>
        </w:div>
        <w:div w:id="1441954020">
          <w:marLeft w:val="0"/>
          <w:marRight w:val="0"/>
          <w:marTop w:val="150"/>
          <w:marBottom w:val="150"/>
          <w:divBdr>
            <w:top w:val="none" w:sz="0" w:space="0" w:color="auto"/>
            <w:left w:val="none" w:sz="0" w:space="0" w:color="auto"/>
            <w:bottom w:val="none" w:sz="0" w:space="0" w:color="auto"/>
            <w:right w:val="none" w:sz="0" w:space="0" w:color="auto"/>
          </w:divBdr>
        </w:div>
        <w:div w:id="4551305">
          <w:marLeft w:val="0"/>
          <w:marRight w:val="0"/>
          <w:marTop w:val="150"/>
          <w:marBottom w:val="150"/>
          <w:divBdr>
            <w:top w:val="none" w:sz="0" w:space="0" w:color="auto"/>
            <w:left w:val="none" w:sz="0" w:space="0" w:color="auto"/>
            <w:bottom w:val="none" w:sz="0" w:space="0" w:color="auto"/>
            <w:right w:val="none" w:sz="0" w:space="0" w:color="auto"/>
          </w:divBdr>
        </w:div>
      </w:divsChild>
    </w:div>
    <w:div w:id="205531058">
      <w:bodyDiv w:val="1"/>
      <w:marLeft w:val="0"/>
      <w:marRight w:val="0"/>
      <w:marTop w:val="0"/>
      <w:marBottom w:val="0"/>
      <w:divBdr>
        <w:top w:val="none" w:sz="0" w:space="0" w:color="auto"/>
        <w:left w:val="none" w:sz="0" w:space="0" w:color="auto"/>
        <w:bottom w:val="none" w:sz="0" w:space="0" w:color="auto"/>
        <w:right w:val="none" w:sz="0" w:space="0" w:color="auto"/>
      </w:divBdr>
    </w:div>
    <w:div w:id="227305861">
      <w:bodyDiv w:val="1"/>
      <w:marLeft w:val="0"/>
      <w:marRight w:val="0"/>
      <w:marTop w:val="0"/>
      <w:marBottom w:val="0"/>
      <w:divBdr>
        <w:top w:val="none" w:sz="0" w:space="0" w:color="auto"/>
        <w:left w:val="none" w:sz="0" w:space="0" w:color="auto"/>
        <w:bottom w:val="none" w:sz="0" w:space="0" w:color="auto"/>
        <w:right w:val="none" w:sz="0" w:space="0" w:color="auto"/>
      </w:divBdr>
      <w:divsChild>
        <w:div w:id="803428967">
          <w:marLeft w:val="0"/>
          <w:marRight w:val="0"/>
          <w:marTop w:val="150"/>
          <w:marBottom w:val="150"/>
          <w:divBdr>
            <w:top w:val="none" w:sz="0" w:space="0" w:color="auto"/>
            <w:left w:val="none" w:sz="0" w:space="0" w:color="auto"/>
            <w:bottom w:val="none" w:sz="0" w:space="0" w:color="auto"/>
            <w:right w:val="none" w:sz="0" w:space="0" w:color="auto"/>
          </w:divBdr>
        </w:div>
        <w:div w:id="1651790385">
          <w:marLeft w:val="0"/>
          <w:marRight w:val="0"/>
          <w:marTop w:val="150"/>
          <w:marBottom w:val="150"/>
          <w:divBdr>
            <w:top w:val="none" w:sz="0" w:space="0" w:color="auto"/>
            <w:left w:val="none" w:sz="0" w:space="0" w:color="auto"/>
            <w:bottom w:val="none" w:sz="0" w:space="0" w:color="auto"/>
            <w:right w:val="none" w:sz="0" w:space="0" w:color="auto"/>
          </w:divBdr>
        </w:div>
        <w:div w:id="1377244350">
          <w:marLeft w:val="0"/>
          <w:marRight w:val="0"/>
          <w:marTop w:val="150"/>
          <w:marBottom w:val="150"/>
          <w:divBdr>
            <w:top w:val="none" w:sz="0" w:space="0" w:color="auto"/>
            <w:left w:val="none" w:sz="0" w:space="0" w:color="auto"/>
            <w:bottom w:val="none" w:sz="0" w:space="0" w:color="auto"/>
            <w:right w:val="none" w:sz="0" w:space="0" w:color="auto"/>
          </w:divBdr>
        </w:div>
        <w:div w:id="1552764165">
          <w:marLeft w:val="0"/>
          <w:marRight w:val="0"/>
          <w:marTop w:val="150"/>
          <w:marBottom w:val="150"/>
          <w:divBdr>
            <w:top w:val="none" w:sz="0" w:space="0" w:color="auto"/>
            <w:left w:val="none" w:sz="0" w:space="0" w:color="auto"/>
            <w:bottom w:val="none" w:sz="0" w:space="0" w:color="auto"/>
            <w:right w:val="none" w:sz="0" w:space="0" w:color="auto"/>
          </w:divBdr>
        </w:div>
        <w:div w:id="1547915656">
          <w:marLeft w:val="0"/>
          <w:marRight w:val="0"/>
          <w:marTop w:val="150"/>
          <w:marBottom w:val="150"/>
          <w:divBdr>
            <w:top w:val="none" w:sz="0" w:space="0" w:color="auto"/>
            <w:left w:val="none" w:sz="0" w:space="0" w:color="auto"/>
            <w:bottom w:val="none" w:sz="0" w:space="0" w:color="auto"/>
            <w:right w:val="none" w:sz="0" w:space="0" w:color="auto"/>
          </w:divBdr>
        </w:div>
        <w:div w:id="2131627449">
          <w:marLeft w:val="0"/>
          <w:marRight w:val="0"/>
          <w:marTop w:val="150"/>
          <w:marBottom w:val="150"/>
          <w:divBdr>
            <w:top w:val="none" w:sz="0" w:space="0" w:color="auto"/>
            <w:left w:val="none" w:sz="0" w:space="0" w:color="auto"/>
            <w:bottom w:val="none" w:sz="0" w:space="0" w:color="auto"/>
            <w:right w:val="none" w:sz="0" w:space="0" w:color="auto"/>
          </w:divBdr>
        </w:div>
        <w:div w:id="144510820">
          <w:marLeft w:val="0"/>
          <w:marRight w:val="0"/>
          <w:marTop w:val="150"/>
          <w:marBottom w:val="150"/>
          <w:divBdr>
            <w:top w:val="none" w:sz="0" w:space="0" w:color="auto"/>
            <w:left w:val="none" w:sz="0" w:space="0" w:color="auto"/>
            <w:bottom w:val="none" w:sz="0" w:space="0" w:color="auto"/>
            <w:right w:val="none" w:sz="0" w:space="0" w:color="auto"/>
          </w:divBdr>
        </w:div>
      </w:divsChild>
    </w:div>
    <w:div w:id="232858683">
      <w:bodyDiv w:val="1"/>
      <w:marLeft w:val="0"/>
      <w:marRight w:val="0"/>
      <w:marTop w:val="0"/>
      <w:marBottom w:val="0"/>
      <w:divBdr>
        <w:top w:val="none" w:sz="0" w:space="0" w:color="auto"/>
        <w:left w:val="none" w:sz="0" w:space="0" w:color="auto"/>
        <w:bottom w:val="none" w:sz="0" w:space="0" w:color="auto"/>
        <w:right w:val="none" w:sz="0" w:space="0" w:color="auto"/>
      </w:divBdr>
      <w:divsChild>
        <w:div w:id="556817800">
          <w:marLeft w:val="0"/>
          <w:marRight w:val="0"/>
          <w:marTop w:val="150"/>
          <w:marBottom w:val="150"/>
          <w:divBdr>
            <w:top w:val="none" w:sz="0" w:space="0" w:color="auto"/>
            <w:left w:val="none" w:sz="0" w:space="0" w:color="auto"/>
            <w:bottom w:val="none" w:sz="0" w:space="0" w:color="auto"/>
            <w:right w:val="none" w:sz="0" w:space="0" w:color="auto"/>
          </w:divBdr>
        </w:div>
        <w:div w:id="1598975918">
          <w:marLeft w:val="0"/>
          <w:marRight w:val="0"/>
          <w:marTop w:val="150"/>
          <w:marBottom w:val="150"/>
          <w:divBdr>
            <w:top w:val="none" w:sz="0" w:space="0" w:color="auto"/>
            <w:left w:val="none" w:sz="0" w:space="0" w:color="auto"/>
            <w:bottom w:val="none" w:sz="0" w:space="0" w:color="auto"/>
            <w:right w:val="none" w:sz="0" w:space="0" w:color="auto"/>
          </w:divBdr>
        </w:div>
      </w:divsChild>
    </w:div>
    <w:div w:id="246885502">
      <w:bodyDiv w:val="1"/>
      <w:marLeft w:val="0"/>
      <w:marRight w:val="0"/>
      <w:marTop w:val="0"/>
      <w:marBottom w:val="0"/>
      <w:divBdr>
        <w:top w:val="none" w:sz="0" w:space="0" w:color="auto"/>
        <w:left w:val="none" w:sz="0" w:space="0" w:color="auto"/>
        <w:bottom w:val="none" w:sz="0" w:space="0" w:color="auto"/>
        <w:right w:val="none" w:sz="0" w:space="0" w:color="auto"/>
      </w:divBdr>
      <w:divsChild>
        <w:div w:id="1739549301">
          <w:marLeft w:val="0"/>
          <w:marRight w:val="0"/>
          <w:marTop w:val="150"/>
          <w:marBottom w:val="150"/>
          <w:divBdr>
            <w:top w:val="none" w:sz="0" w:space="0" w:color="auto"/>
            <w:left w:val="none" w:sz="0" w:space="0" w:color="auto"/>
            <w:bottom w:val="none" w:sz="0" w:space="0" w:color="auto"/>
            <w:right w:val="none" w:sz="0" w:space="0" w:color="auto"/>
          </w:divBdr>
        </w:div>
        <w:div w:id="523910772">
          <w:marLeft w:val="0"/>
          <w:marRight w:val="0"/>
          <w:marTop w:val="150"/>
          <w:marBottom w:val="150"/>
          <w:divBdr>
            <w:top w:val="none" w:sz="0" w:space="0" w:color="auto"/>
            <w:left w:val="none" w:sz="0" w:space="0" w:color="auto"/>
            <w:bottom w:val="none" w:sz="0" w:space="0" w:color="auto"/>
            <w:right w:val="none" w:sz="0" w:space="0" w:color="auto"/>
          </w:divBdr>
        </w:div>
        <w:div w:id="759981607">
          <w:marLeft w:val="0"/>
          <w:marRight w:val="0"/>
          <w:marTop w:val="150"/>
          <w:marBottom w:val="150"/>
          <w:divBdr>
            <w:top w:val="none" w:sz="0" w:space="0" w:color="auto"/>
            <w:left w:val="none" w:sz="0" w:space="0" w:color="auto"/>
            <w:bottom w:val="none" w:sz="0" w:space="0" w:color="auto"/>
            <w:right w:val="none" w:sz="0" w:space="0" w:color="auto"/>
          </w:divBdr>
        </w:div>
        <w:div w:id="302664836">
          <w:marLeft w:val="0"/>
          <w:marRight w:val="0"/>
          <w:marTop w:val="150"/>
          <w:marBottom w:val="150"/>
          <w:divBdr>
            <w:top w:val="none" w:sz="0" w:space="0" w:color="auto"/>
            <w:left w:val="none" w:sz="0" w:space="0" w:color="auto"/>
            <w:bottom w:val="none" w:sz="0" w:space="0" w:color="auto"/>
            <w:right w:val="none" w:sz="0" w:space="0" w:color="auto"/>
          </w:divBdr>
        </w:div>
        <w:div w:id="263223315">
          <w:marLeft w:val="0"/>
          <w:marRight w:val="0"/>
          <w:marTop w:val="150"/>
          <w:marBottom w:val="150"/>
          <w:divBdr>
            <w:top w:val="none" w:sz="0" w:space="0" w:color="auto"/>
            <w:left w:val="none" w:sz="0" w:space="0" w:color="auto"/>
            <w:bottom w:val="none" w:sz="0" w:space="0" w:color="auto"/>
            <w:right w:val="none" w:sz="0" w:space="0" w:color="auto"/>
          </w:divBdr>
        </w:div>
        <w:div w:id="800996963">
          <w:marLeft w:val="0"/>
          <w:marRight w:val="0"/>
          <w:marTop w:val="150"/>
          <w:marBottom w:val="150"/>
          <w:divBdr>
            <w:top w:val="none" w:sz="0" w:space="0" w:color="auto"/>
            <w:left w:val="none" w:sz="0" w:space="0" w:color="auto"/>
            <w:bottom w:val="none" w:sz="0" w:space="0" w:color="auto"/>
            <w:right w:val="none" w:sz="0" w:space="0" w:color="auto"/>
          </w:divBdr>
        </w:div>
        <w:div w:id="7098865">
          <w:marLeft w:val="0"/>
          <w:marRight w:val="0"/>
          <w:marTop w:val="150"/>
          <w:marBottom w:val="150"/>
          <w:divBdr>
            <w:top w:val="none" w:sz="0" w:space="0" w:color="auto"/>
            <w:left w:val="none" w:sz="0" w:space="0" w:color="auto"/>
            <w:bottom w:val="none" w:sz="0" w:space="0" w:color="auto"/>
            <w:right w:val="none" w:sz="0" w:space="0" w:color="auto"/>
          </w:divBdr>
        </w:div>
        <w:div w:id="918254682">
          <w:marLeft w:val="0"/>
          <w:marRight w:val="0"/>
          <w:marTop w:val="150"/>
          <w:marBottom w:val="150"/>
          <w:divBdr>
            <w:top w:val="none" w:sz="0" w:space="0" w:color="auto"/>
            <w:left w:val="none" w:sz="0" w:space="0" w:color="auto"/>
            <w:bottom w:val="none" w:sz="0" w:space="0" w:color="auto"/>
            <w:right w:val="none" w:sz="0" w:space="0" w:color="auto"/>
          </w:divBdr>
        </w:div>
        <w:div w:id="1576403131">
          <w:marLeft w:val="0"/>
          <w:marRight w:val="0"/>
          <w:marTop w:val="150"/>
          <w:marBottom w:val="150"/>
          <w:divBdr>
            <w:top w:val="none" w:sz="0" w:space="0" w:color="auto"/>
            <w:left w:val="none" w:sz="0" w:space="0" w:color="auto"/>
            <w:bottom w:val="none" w:sz="0" w:space="0" w:color="auto"/>
            <w:right w:val="none" w:sz="0" w:space="0" w:color="auto"/>
          </w:divBdr>
        </w:div>
        <w:div w:id="2071297403">
          <w:marLeft w:val="0"/>
          <w:marRight w:val="0"/>
          <w:marTop w:val="150"/>
          <w:marBottom w:val="150"/>
          <w:divBdr>
            <w:top w:val="none" w:sz="0" w:space="0" w:color="auto"/>
            <w:left w:val="none" w:sz="0" w:space="0" w:color="auto"/>
            <w:bottom w:val="none" w:sz="0" w:space="0" w:color="auto"/>
            <w:right w:val="none" w:sz="0" w:space="0" w:color="auto"/>
          </w:divBdr>
        </w:div>
        <w:div w:id="223763867">
          <w:marLeft w:val="0"/>
          <w:marRight w:val="0"/>
          <w:marTop w:val="150"/>
          <w:marBottom w:val="150"/>
          <w:divBdr>
            <w:top w:val="none" w:sz="0" w:space="0" w:color="auto"/>
            <w:left w:val="none" w:sz="0" w:space="0" w:color="auto"/>
            <w:bottom w:val="none" w:sz="0" w:space="0" w:color="auto"/>
            <w:right w:val="none" w:sz="0" w:space="0" w:color="auto"/>
          </w:divBdr>
        </w:div>
        <w:div w:id="902720174">
          <w:marLeft w:val="0"/>
          <w:marRight w:val="0"/>
          <w:marTop w:val="150"/>
          <w:marBottom w:val="150"/>
          <w:divBdr>
            <w:top w:val="none" w:sz="0" w:space="0" w:color="auto"/>
            <w:left w:val="none" w:sz="0" w:space="0" w:color="auto"/>
            <w:bottom w:val="none" w:sz="0" w:space="0" w:color="auto"/>
            <w:right w:val="none" w:sz="0" w:space="0" w:color="auto"/>
          </w:divBdr>
        </w:div>
        <w:div w:id="754134966">
          <w:marLeft w:val="0"/>
          <w:marRight w:val="0"/>
          <w:marTop w:val="150"/>
          <w:marBottom w:val="150"/>
          <w:divBdr>
            <w:top w:val="none" w:sz="0" w:space="0" w:color="auto"/>
            <w:left w:val="none" w:sz="0" w:space="0" w:color="auto"/>
            <w:bottom w:val="none" w:sz="0" w:space="0" w:color="auto"/>
            <w:right w:val="none" w:sz="0" w:space="0" w:color="auto"/>
          </w:divBdr>
        </w:div>
        <w:div w:id="1817065284">
          <w:marLeft w:val="0"/>
          <w:marRight w:val="0"/>
          <w:marTop w:val="150"/>
          <w:marBottom w:val="150"/>
          <w:divBdr>
            <w:top w:val="none" w:sz="0" w:space="0" w:color="auto"/>
            <w:left w:val="none" w:sz="0" w:space="0" w:color="auto"/>
            <w:bottom w:val="none" w:sz="0" w:space="0" w:color="auto"/>
            <w:right w:val="none" w:sz="0" w:space="0" w:color="auto"/>
          </w:divBdr>
        </w:div>
        <w:div w:id="1355809329">
          <w:marLeft w:val="0"/>
          <w:marRight w:val="0"/>
          <w:marTop w:val="150"/>
          <w:marBottom w:val="150"/>
          <w:divBdr>
            <w:top w:val="none" w:sz="0" w:space="0" w:color="auto"/>
            <w:left w:val="none" w:sz="0" w:space="0" w:color="auto"/>
            <w:bottom w:val="none" w:sz="0" w:space="0" w:color="auto"/>
            <w:right w:val="none" w:sz="0" w:space="0" w:color="auto"/>
          </w:divBdr>
        </w:div>
      </w:divsChild>
    </w:div>
    <w:div w:id="271130947">
      <w:bodyDiv w:val="1"/>
      <w:marLeft w:val="0"/>
      <w:marRight w:val="0"/>
      <w:marTop w:val="0"/>
      <w:marBottom w:val="0"/>
      <w:divBdr>
        <w:top w:val="none" w:sz="0" w:space="0" w:color="auto"/>
        <w:left w:val="none" w:sz="0" w:space="0" w:color="auto"/>
        <w:bottom w:val="none" w:sz="0" w:space="0" w:color="auto"/>
        <w:right w:val="none" w:sz="0" w:space="0" w:color="auto"/>
      </w:divBdr>
      <w:divsChild>
        <w:div w:id="1936475094">
          <w:marLeft w:val="0"/>
          <w:marRight w:val="0"/>
          <w:marTop w:val="150"/>
          <w:marBottom w:val="150"/>
          <w:divBdr>
            <w:top w:val="none" w:sz="0" w:space="0" w:color="auto"/>
            <w:left w:val="none" w:sz="0" w:space="0" w:color="auto"/>
            <w:bottom w:val="none" w:sz="0" w:space="0" w:color="auto"/>
            <w:right w:val="none" w:sz="0" w:space="0" w:color="auto"/>
          </w:divBdr>
        </w:div>
      </w:divsChild>
    </w:div>
    <w:div w:id="280722554">
      <w:bodyDiv w:val="1"/>
      <w:marLeft w:val="0"/>
      <w:marRight w:val="0"/>
      <w:marTop w:val="0"/>
      <w:marBottom w:val="0"/>
      <w:divBdr>
        <w:top w:val="none" w:sz="0" w:space="0" w:color="auto"/>
        <w:left w:val="none" w:sz="0" w:space="0" w:color="auto"/>
        <w:bottom w:val="none" w:sz="0" w:space="0" w:color="auto"/>
        <w:right w:val="none" w:sz="0" w:space="0" w:color="auto"/>
      </w:divBdr>
      <w:divsChild>
        <w:div w:id="1282689470">
          <w:marLeft w:val="0"/>
          <w:marRight w:val="0"/>
          <w:marTop w:val="150"/>
          <w:marBottom w:val="150"/>
          <w:divBdr>
            <w:top w:val="none" w:sz="0" w:space="0" w:color="auto"/>
            <w:left w:val="none" w:sz="0" w:space="0" w:color="auto"/>
            <w:bottom w:val="none" w:sz="0" w:space="0" w:color="auto"/>
            <w:right w:val="none" w:sz="0" w:space="0" w:color="auto"/>
          </w:divBdr>
        </w:div>
        <w:div w:id="498428542">
          <w:marLeft w:val="0"/>
          <w:marRight w:val="0"/>
          <w:marTop w:val="150"/>
          <w:marBottom w:val="150"/>
          <w:divBdr>
            <w:top w:val="none" w:sz="0" w:space="0" w:color="auto"/>
            <w:left w:val="none" w:sz="0" w:space="0" w:color="auto"/>
            <w:bottom w:val="none" w:sz="0" w:space="0" w:color="auto"/>
            <w:right w:val="none" w:sz="0" w:space="0" w:color="auto"/>
          </w:divBdr>
        </w:div>
      </w:divsChild>
    </w:div>
    <w:div w:id="284434584">
      <w:bodyDiv w:val="1"/>
      <w:marLeft w:val="0"/>
      <w:marRight w:val="0"/>
      <w:marTop w:val="0"/>
      <w:marBottom w:val="0"/>
      <w:divBdr>
        <w:top w:val="none" w:sz="0" w:space="0" w:color="auto"/>
        <w:left w:val="none" w:sz="0" w:space="0" w:color="auto"/>
        <w:bottom w:val="none" w:sz="0" w:space="0" w:color="auto"/>
        <w:right w:val="none" w:sz="0" w:space="0" w:color="auto"/>
      </w:divBdr>
      <w:divsChild>
        <w:div w:id="470901589">
          <w:marLeft w:val="0"/>
          <w:marRight w:val="0"/>
          <w:marTop w:val="150"/>
          <w:marBottom w:val="150"/>
          <w:divBdr>
            <w:top w:val="none" w:sz="0" w:space="0" w:color="auto"/>
            <w:left w:val="none" w:sz="0" w:space="0" w:color="auto"/>
            <w:bottom w:val="none" w:sz="0" w:space="0" w:color="auto"/>
            <w:right w:val="none" w:sz="0" w:space="0" w:color="auto"/>
          </w:divBdr>
        </w:div>
        <w:div w:id="1680816274">
          <w:marLeft w:val="0"/>
          <w:marRight w:val="0"/>
          <w:marTop w:val="150"/>
          <w:marBottom w:val="150"/>
          <w:divBdr>
            <w:top w:val="none" w:sz="0" w:space="0" w:color="auto"/>
            <w:left w:val="none" w:sz="0" w:space="0" w:color="auto"/>
            <w:bottom w:val="none" w:sz="0" w:space="0" w:color="auto"/>
            <w:right w:val="none" w:sz="0" w:space="0" w:color="auto"/>
          </w:divBdr>
        </w:div>
        <w:div w:id="1113398718">
          <w:marLeft w:val="0"/>
          <w:marRight w:val="0"/>
          <w:marTop w:val="150"/>
          <w:marBottom w:val="150"/>
          <w:divBdr>
            <w:top w:val="none" w:sz="0" w:space="0" w:color="auto"/>
            <w:left w:val="none" w:sz="0" w:space="0" w:color="auto"/>
            <w:bottom w:val="none" w:sz="0" w:space="0" w:color="auto"/>
            <w:right w:val="none" w:sz="0" w:space="0" w:color="auto"/>
          </w:divBdr>
        </w:div>
      </w:divsChild>
    </w:div>
    <w:div w:id="405762492">
      <w:bodyDiv w:val="1"/>
      <w:marLeft w:val="0"/>
      <w:marRight w:val="0"/>
      <w:marTop w:val="0"/>
      <w:marBottom w:val="0"/>
      <w:divBdr>
        <w:top w:val="none" w:sz="0" w:space="0" w:color="auto"/>
        <w:left w:val="none" w:sz="0" w:space="0" w:color="auto"/>
        <w:bottom w:val="none" w:sz="0" w:space="0" w:color="auto"/>
        <w:right w:val="none" w:sz="0" w:space="0" w:color="auto"/>
      </w:divBdr>
      <w:divsChild>
        <w:div w:id="987169878">
          <w:marLeft w:val="0"/>
          <w:marRight w:val="0"/>
          <w:marTop w:val="150"/>
          <w:marBottom w:val="150"/>
          <w:divBdr>
            <w:top w:val="none" w:sz="0" w:space="0" w:color="auto"/>
            <w:left w:val="none" w:sz="0" w:space="0" w:color="auto"/>
            <w:bottom w:val="none" w:sz="0" w:space="0" w:color="auto"/>
            <w:right w:val="none" w:sz="0" w:space="0" w:color="auto"/>
          </w:divBdr>
        </w:div>
        <w:div w:id="1235697691">
          <w:marLeft w:val="0"/>
          <w:marRight w:val="0"/>
          <w:marTop w:val="150"/>
          <w:marBottom w:val="150"/>
          <w:divBdr>
            <w:top w:val="none" w:sz="0" w:space="0" w:color="auto"/>
            <w:left w:val="none" w:sz="0" w:space="0" w:color="auto"/>
            <w:bottom w:val="none" w:sz="0" w:space="0" w:color="auto"/>
            <w:right w:val="none" w:sz="0" w:space="0" w:color="auto"/>
          </w:divBdr>
        </w:div>
        <w:div w:id="1921331337">
          <w:marLeft w:val="0"/>
          <w:marRight w:val="0"/>
          <w:marTop w:val="150"/>
          <w:marBottom w:val="150"/>
          <w:divBdr>
            <w:top w:val="none" w:sz="0" w:space="0" w:color="auto"/>
            <w:left w:val="none" w:sz="0" w:space="0" w:color="auto"/>
            <w:bottom w:val="none" w:sz="0" w:space="0" w:color="auto"/>
            <w:right w:val="none" w:sz="0" w:space="0" w:color="auto"/>
          </w:divBdr>
        </w:div>
      </w:divsChild>
    </w:div>
    <w:div w:id="469833496">
      <w:bodyDiv w:val="1"/>
      <w:marLeft w:val="0"/>
      <w:marRight w:val="0"/>
      <w:marTop w:val="0"/>
      <w:marBottom w:val="0"/>
      <w:divBdr>
        <w:top w:val="none" w:sz="0" w:space="0" w:color="auto"/>
        <w:left w:val="none" w:sz="0" w:space="0" w:color="auto"/>
        <w:bottom w:val="none" w:sz="0" w:space="0" w:color="auto"/>
        <w:right w:val="none" w:sz="0" w:space="0" w:color="auto"/>
      </w:divBdr>
    </w:div>
    <w:div w:id="492570385">
      <w:bodyDiv w:val="1"/>
      <w:marLeft w:val="0"/>
      <w:marRight w:val="0"/>
      <w:marTop w:val="0"/>
      <w:marBottom w:val="0"/>
      <w:divBdr>
        <w:top w:val="none" w:sz="0" w:space="0" w:color="auto"/>
        <w:left w:val="none" w:sz="0" w:space="0" w:color="auto"/>
        <w:bottom w:val="none" w:sz="0" w:space="0" w:color="auto"/>
        <w:right w:val="none" w:sz="0" w:space="0" w:color="auto"/>
      </w:divBdr>
      <w:divsChild>
        <w:div w:id="2019692968">
          <w:marLeft w:val="0"/>
          <w:marRight w:val="0"/>
          <w:marTop w:val="150"/>
          <w:marBottom w:val="150"/>
          <w:divBdr>
            <w:top w:val="none" w:sz="0" w:space="0" w:color="auto"/>
            <w:left w:val="none" w:sz="0" w:space="0" w:color="auto"/>
            <w:bottom w:val="none" w:sz="0" w:space="0" w:color="auto"/>
            <w:right w:val="none" w:sz="0" w:space="0" w:color="auto"/>
          </w:divBdr>
        </w:div>
        <w:div w:id="1871842273">
          <w:marLeft w:val="0"/>
          <w:marRight w:val="0"/>
          <w:marTop w:val="150"/>
          <w:marBottom w:val="150"/>
          <w:divBdr>
            <w:top w:val="none" w:sz="0" w:space="0" w:color="auto"/>
            <w:left w:val="none" w:sz="0" w:space="0" w:color="auto"/>
            <w:bottom w:val="none" w:sz="0" w:space="0" w:color="auto"/>
            <w:right w:val="none" w:sz="0" w:space="0" w:color="auto"/>
          </w:divBdr>
        </w:div>
        <w:div w:id="1215969818">
          <w:marLeft w:val="0"/>
          <w:marRight w:val="0"/>
          <w:marTop w:val="150"/>
          <w:marBottom w:val="150"/>
          <w:divBdr>
            <w:top w:val="none" w:sz="0" w:space="0" w:color="auto"/>
            <w:left w:val="none" w:sz="0" w:space="0" w:color="auto"/>
            <w:bottom w:val="none" w:sz="0" w:space="0" w:color="auto"/>
            <w:right w:val="none" w:sz="0" w:space="0" w:color="auto"/>
          </w:divBdr>
        </w:div>
      </w:divsChild>
    </w:div>
    <w:div w:id="549149011">
      <w:bodyDiv w:val="1"/>
      <w:marLeft w:val="0"/>
      <w:marRight w:val="0"/>
      <w:marTop w:val="0"/>
      <w:marBottom w:val="0"/>
      <w:divBdr>
        <w:top w:val="none" w:sz="0" w:space="0" w:color="auto"/>
        <w:left w:val="none" w:sz="0" w:space="0" w:color="auto"/>
        <w:bottom w:val="none" w:sz="0" w:space="0" w:color="auto"/>
        <w:right w:val="none" w:sz="0" w:space="0" w:color="auto"/>
      </w:divBdr>
    </w:div>
    <w:div w:id="658970668">
      <w:bodyDiv w:val="1"/>
      <w:marLeft w:val="0"/>
      <w:marRight w:val="0"/>
      <w:marTop w:val="0"/>
      <w:marBottom w:val="0"/>
      <w:divBdr>
        <w:top w:val="none" w:sz="0" w:space="0" w:color="auto"/>
        <w:left w:val="none" w:sz="0" w:space="0" w:color="auto"/>
        <w:bottom w:val="none" w:sz="0" w:space="0" w:color="auto"/>
        <w:right w:val="none" w:sz="0" w:space="0" w:color="auto"/>
      </w:divBdr>
    </w:div>
    <w:div w:id="666371657">
      <w:bodyDiv w:val="1"/>
      <w:marLeft w:val="0"/>
      <w:marRight w:val="0"/>
      <w:marTop w:val="0"/>
      <w:marBottom w:val="0"/>
      <w:divBdr>
        <w:top w:val="none" w:sz="0" w:space="0" w:color="auto"/>
        <w:left w:val="none" w:sz="0" w:space="0" w:color="auto"/>
        <w:bottom w:val="none" w:sz="0" w:space="0" w:color="auto"/>
        <w:right w:val="none" w:sz="0" w:space="0" w:color="auto"/>
      </w:divBdr>
    </w:div>
    <w:div w:id="706176122">
      <w:bodyDiv w:val="1"/>
      <w:marLeft w:val="0"/>
      <w:marRight w:val="0"/>
      <w:marTop w:val="0"/>
      <w:marBottom w:val="0"/>
      <w:divBdr>
        <w:top w:val="none" w:sz="0" w:space="0" w:color="auto"/>
        <w:left w:val="none" w:sz="0" w:space="0" w:color="auto"/>
        <w:bottom w:val="none" w:sz="0" w:space="0" w:color="auto"/>
        <w:right w:val="none" w:sz="0" w:space="0" w:color="auto"/>
      </w:divBdr>
    </w:div>
    <w:div w:id="714932692">
      <w:bodyDiv w:val="1"/>
      <w:marLeft w:val="0"/>
      <w:marRight w:val="0"/>
      <w:marTop w:val="0"/>
      <w:marBottom w:val="0"/>
      <w:divBdr>
        <w:top w:val="none" w:sz="0" w:space="0" w:color="auto"/>
        <w:left w:val="none" w:sz="0" w:space="0" w:color="auto"/>
        <w:bottom w:val="none" w:sz="0" w:space="0" w:color="auto"/>
        <w:right w:val="none" w:sz="0" w:space="0" w:color="auto"/>
      </w:divBdr>
    </w:div>
    <w:div w:id="737629193">
      <w:bodyDiv w:val="1"/>
      <w:marLeft w:val="0"/>
      <w:marRight w:val="0"/>
      <w:marTop w:val="0"/>
      <w:marBottom w:val="0"/>
      <w:divBdr>
        <w:top w:val="none" w:sz="0" w:space="0" w:color="auto"/>
        <w:left w:val="none" w:sz="0" w:space="0" w:color="auto"/>
        <w:bottom w:val="none" w:sz="0" w:space="0" w:color="auto"/>
        <w:right w:val="none" w:sz="0" w:space="0" w:color="auto"/>
      </w:divBdr>
      <w:divsChild>
        <w:div w:id="140660481">
          <w:marLeft w:val="0"/>
          <w:marRight w:val="0"/>
          <w:marTop w:val="150"/>
          <w:marBottom w:val="150"/>
          <w:divBdr>
            <w:top w:val="none" w:sz="0" w:space="0" w:color="auto"/>
            <w:left w:val="none" w:sz="0" w:space="0" w:color="auto"/>
            <w:bottom w:val="none" w:sz="0" w:space="0" w:color="auto"/>
            <w:right w:val="none" w:sz="0" w:space="0" w:color="auto"/>
          </w:divBdr>
        </w:div>
        <w:div w:id="470438089">
          <w:marLeft w:val="0"/>
          <w:marRight w:val="0"/>
          <w:marTop w:val="150"/>
          <w:marBottom w:val="150"/>
          <w:divBdr>
            <w:top w:val="none" w:sz="0" w:space="0" w:color="auto"/>
            <w:left w:val="none" w:sz="0" w:space="0" w:color="auto"/>
            <w:bottom w:val="none" w:sz="0" w:space="0" w:color="auto"/>
            <w:right w:val="none" w:sz="0" w:space="0" w:color="auto"/>
          </w:divBdr>
        </w:div>
        <w:div w:id="1504510657">
          <w:marLeft w:val="0"/>
          <w:marRight w:val="0"/>
          <w:marTop w:val="150"/>
          <w:marBottom w:val="150"/>
          <w:divBdr>
            <w:top w:val="none" w:sz="0" w:space="0" w:color="auto"/>
            <w:left w:val="none" w:sz="0" w:space="0" w:color="auto"/>
            <w:bottom w:val="none" w:sz="0" w:space="0" w:color="auto"/>
            <w:right w:val="none" w:sz="0" w:space="0" w:color="auto"/>
          </w:divBdr>
        </w:div>
        <w:div w:id="889535006">
          <w:marLeft w:val="0"/>
          <w:marRight w:val="0"/>
          <w:marTop w:val="150"/>
          <w:marBottom w:val="150"/>
          <w:divBdr>
            <w:top w:val="none" w:sz="0" w:space="0" w:color="auto"/>
            <w:left w:val="none" w:sz="0" w:space="0" w:color="auto"/>
            <w:bottom w:val="none" w:sz="0" w:space="0" w:color="auto"/>
            <w:right w:val="none" w:sz="0" w:space="0" w:color="auto"/>
          </w:divBdr>
        </w:div>
        <w:div w:id="895822752">
          <w:marLeft w:val="0"/>
          <w:marRight w:val="0"/>
          <w:marTop w:val="150"/>
          <w:marBottom w:val="150"/>
          <w:divBdr>
            <w:top w:val="none" w:sz="0" w:space="0" w:color="auto"/>
            <w:left w:val="none" w:sz="0" w:space="0" w:color="auto"/>
            <w:bottom w:val="none" w:sz="0" w:space="0" w:color="auto"/>
            <w:right w:val="none" w:sz="0" w:space="0" w:color="auto"/>
          </w:divBdr>
        </w:div>
        <w:div w:id="480777489">
          <w:marLeft w:val="0"/>
          <w:marRight w:val="0"/>
          <w:marTop w:val="150"/>
          <w:marBottom w:val="150"/>
          <w:divBdr>
            <w:top w:val="none" w:sz="0" w:space="0" w:color="auto"/>
            <w:left w:val="none" w:sz="0" w:space="0" w:color="auto"/>
            <w:bottom w:val="none" w:sz="0" w:space="0" w:color="auto"/>
            <w:right w:val="none" w:sz="0" w:space="0" w:color="auto"/>
          </w:divBdr>
        </w:div>
        <w:div w:id="791290370">
          <w:marLeft w:val="0"/>
          <w:marRight w:val="0"/>
          <w:marTop w:val="150"/>
          <w:marBottom w:val="150"/>
          <w:divBdr>
            <w:top w:val="none" w:sz="0" w:space="0" w:color="auto"/>
            <w:left w:val="none" w:sz="0" w:space="0" w:color="auto"/>
            <w:bottom w:val="none" w:sz="0" w:space="0" w:color="auto"/>
            <w:right w:val="none" w:sz="0" w:space="0" w:color="auto"/>
          </w:divBdr>
        </w:div>
        <w:div w:id="793209788">
          <w:marLeft w:val="0"/>
          <w:marRight w:val="0"/>
          <w:marTop w:val="150"/>
          <w:marBottom w:val="150"/>
          <w:divBdr>
            <w:top w:val="none" w:sz="0" w:space="0" w:color="auto"/>
            <w:left w:val="none" w:sz="0" w:space="0" w:color="auto"/>
            <w:bottom w:val="none" w:sz="0" w:space="0" w:color="auto"/>
            <w:right w:val="none" w:sz="0" w:space="0" w:color="auto"/>
          </w:divBdr>
        </w:div>
        <w:div w:id="811865678">
          <w:marLeft w:val="0"/>
          <w:marRight w:val="0"/>
          <w:marTop w:val="150"/>
          <w:marBottom w:val="150"/>
          <w:divBdr>
            <w:top w:val="none" w:sz="0" w:space="0" w:color="auto"/>
            <w:left w:val="none" w:sz="0" w:space="0" w:color="auto"/>
            <w:bottom w:val="none" w:sz="0" w:space="0" w:color="auto"/>
            <w:right w:val="none" w:sz="0" w:space="0" w:color="auto"/>
          </w:divBdr>
        </w:div>
        <w:div w:id="1010911275">
          <w:marLeft w:val="0"/>
          <w:marRight w:val="0"/>
          <w:marTop w:val="150"/>
          <w:marBottom w:val="150"/>
          <w:divBdr>
            <w:top w:val="none" w:sz="0" w:space="0" w:color="auto"/>
            <w:left w:val="none" w:sz="0" w:space="0" w:color="auto"/>
            <w:bottom w:val="none" w:sz="0" w:space="0" w:color="auto"/>
            <w:right w:val="none" w:sz="0" w:space="0" w:color="auto"/>
          </w:divBdr>
        </w:div>
        <w:div w:id="1003824179">
          <w:marLeft w:val="0"/>
          <w:marRight w:val="0"/>
          <w:marTop w:val="150"/>
          <w:marBottom w:val="150"/>
          <w:divBdr>
            <w:top w:val="none" w:sz="0" w:space="0" w:color="auto"/>
            <w:left w:val="none" w:sz="0" w:space="0" w:color="auto"/>
            <w:bottom w:val="none" w:sz="0" w:space="0" w:color="auto"/>
            <w:right w:val="none" w:sz="0" w:space="0" w:color="auto"/>
          </w:divBdr>
        </w:div>
        <w:div w:id="1327704170">
          <w:marLeft w:val="0"/>
          <w:marRight w:val="0"/>
          <w:marTop w:val="150"/>
          <w:marBottom w:val="150"/>
          <w:divBdr>
            <w:top w:val="none" w:sz="0" w:space="0" w:color="auto"/>
            <w:left w:val="none" w:sz="0" w:space="0" w:color="auto"/>
            <w:bottom w:val="none" w:sz="0" w:space="0" w:color="auto"/>
            <w:right w:val="none" w:sz="0" w:space="0" w:color="auto"/>
          </w:divBdr>
        </w:div>
        <w:div w:id="2048023159">
          <w:marLeft w:val="0"/>
          <w:marRight w:val="0"/>
          <w:marTop w:val="150"/>
          <w:marBottom w:val="150"/>
          <w:divBdr>
            <w:top w:val="none" w:sz="0" w:space="0" w:color="auto"/>
            <w:left w:val="none" w:sz="0" w:space="0" w:color="auto"/>
            <w:bottom w:val="none" w:sz="0" w:space="0" w:color="auto"/>
            <w:right w:val="none" w:sz="0" w:space="0" w:color="auto"/>
          </w:divBdr>
        </w:div>
        <w:div w:id="408620402">
          <w:marLeft w:val="0"/>
          <w:marRight w:val="0"/>
          <w:marTop w:val="150"/>
          <w:marBottom w:val="150"/>
          <w:divBdr>
            <w:top w:val="none" w:sz="0" w:space="0" w:color="auto"/>
            <w:left w:val="none" w:sz="0" w:space="0" w:color="auto"/>
            <w:bottom w:val="none" w:sz="0" w:space="0" w:color="auto"/>
            <w:right w:val="none" w:sz="0" w:space="0" w:color="auto"/>
          </w:divBdr>
        </w:div>
        <w:div w:id="1490751566">
          <w:marLeft w:val="0"/>
          <w:marRight w:val="0"/>
          <w:marTop w:val="150"/>
          <w:marBottom w:val="150"/>
          <w:divBdr>
            <w:top w:val="none" w:sz="0" w:space="0" w:color="auto"/>
            <w:left w:val="none" w:sz="0" w:space="0" w:color="auto"/>
            <w:bottom w:val="none" w:sz="0" w:space="0" w:color="auto"/>
            <w:right w:val="none" w:sz="0" w:space="0" w:color="auto"/>
          </w:divBdr>
        </w:div>
        <w:div w:id="188572629">
          <w:marLeft w:val="0"/>
          <w:marRight w:val="0"/>
          <w:marTop w:val="150"/>
          <w:marBottom w:val="150"/>
          <w:divBdr>
            <w:top w:val="none" w:sz="0" w:space="0" w:color="auto"/>
            <w:left w:val="none" w:sz="0" w:space="0" w:color="auto"/>
            <w:bottom w:val="none" w:sz="0" w:space="0" w:color="auto"/>
            <w:right w:val="none" w:sz="0" w:space="0" w:color="auto"/>
          </w:divBdr>
        </w:div>
        <w:div w:id="2062434146">
          <w:marLeft w:val="0"/>
          <w:marRight w:val="0"/>
          <w:marTop w:val="150"/>
          <w:marBottom w:val="150"/>
          <w:divBdr>
            <w:top w:val="none" w:sz="0" w:space="0" w:color="auto"/>
            <w:left w:val="none" w:sz="0" w:space="0" w:color="auto"/>
            <w:bottom w:val="none" w:sz="0" w:space="0" w:color="auto"/>
            <w:right w:val="none" w:sz="0" w:space="0" w:color="auto"/>
          </w:divBdr>
        </w:div>
      </w:divsChild>
    </w:div>
    <w:div w:id="821428262">
      <w:bodyDiv w:val="1"/>
      <w:marLeft w:val="0"/>
      <w:marRight w:val="0"/>
      <w:marTop w:val="0"/>
      <w:marBottom w:val="0"/>
      <w:divBdr>
        <w:top w:val="none" w:sz="0" w:space="0" w:color="auto"/>
        <w:left w:val="none" w:sz="0" w:space="0" w:color="auto"/>
        <w:bottom w:val="none" w:sz="0" w:space="0" w:color="auto"/>
        <w:right w:val="none" w:sz="0" w:space="0" w:color="auto"/>
      </w:divBdr>
      <w:divsChild>
        <w:div w:id="10768389">
          <w:marLeft w:val="0"/>
          <w:marRight w:val="0"/>
          <w:marTop w:val="150"/>
          <w:marBottom w:val="150"/>
          <w:divBdr>
            <w:top w:val="none" w:sz="0" w:space="0" w:color="auto"/>
            <w:left w:val="none" w:sz="0" w:space="0" w:color="auto"/>
            <w:bottom w:val="none" w:sz="0" w:space="0" w:color="auto"/>
            <w:right w:val="none" w:sz="0" w:space="0" w:color="auto"/>
          </w:divBdr>
        </w:div>
        <w:div w:id="1957131588">
          <w:marLeft w:val="0"/>
          <w:marRight w:val="0"/>
          <w:marTop w:val="150"/>
          <w:marBottom w:val="150"/>
          <w:divBdr>
            <w:top w:val="none" w:sz="0" w:space="0" w:color="auto"/>
            <w:left w:val="none" w:sz="0" w:space="0" w:color="auto"/>
            <w:bottom w:val="none" w:sz="0" w:space="0" w:color="auto"/>
            <w:right w:val="none" w:sz="0" w:space="0" w:color="auto"/>
          </w:divBdr>
        </w:div>
        <w:div w:id="1866945734">
          <w:marLeft w:val="0"/>
          <w:marRight w:val="0"/>
          <w:marTop w:val="150"/>
          <w:marBottom w:val="150"/>
          <w:divBdr>
            <w:top w:val="none" w:sz="0" w:space="0" w:color="auto"/>
            <w:left w:val="none" w:sz="0" w:space="0" w:color="auto"/>
            <w:bottom w:val="none" w:sz="0" w:space="0" w:color="auto"/>
            <w:right w:val="none" w:sz="0" w:space="0" w:color="auto"/>
          </w:divBdr>
        </w:div>
        <w:div w:id="9376067">
          <w:marLeft w:val="0"/>
          <w:marRight w:val="0"/>
          <w:marTop w:val="150"/>
          <w:marBottom w:val="150"/>
          <w:divBdr>
            <w:top w:val="none" w:sz="0" w:space="0" w:color="auto"/>
            <w:left w:val="none" w:sz="0" w:space="0" w:color="auto"/>
            <w:bottom w:val="none" w:sz="0" w:space="0" w:color="auto"/>
            <w:right w:val="none" w:sz="0" w:space="0" w:color="auto"/>
          </w:divBdr>
        </w:div>
        <w:div w:id="1331366356">
          <w:marLeft w:val="0"/>
          <w:marRight w:val="0"/>
          <w:marTop w:val="150"/>
          <w:marBottom w:val="150"/>
          <w:divBdr>
            <w:top w:val="none" w:sz="0" w:space="0" w:color="auto"/>
            <w:left w:val="none" w:sz="0" w:space="0" w:color="auto"/>
            <w:bottom w:val="none" w:sz="0" w:space="0" w:color="auto"/>
            <w:right w:val="none" w:sz="0" w:space="0" w:color="auto"/>
          </w:divBdr>
        </w:div>
        <w:div w:id="71048526">
          <w:marLeft w:val="0"/>
          <w:marRight w:val="0"/>
          <w:marTop w:val="150"/>
          <w:marBottom w:val="150"/>
          <w:divBdr>
            <w:top w:val="none" w:sz="0" w:space="0" w:color="auto"/>
            <w:left w:val="none" w:sz="0" w:space="0" w:color="auto"/>
            <w:bottom w:val="none" w:sz="0" w:space="0" w:color="auto"/>
            <w:right w:val="none" w:sz="0" w:space="0" w:color="auto"/>
          </w:divBdr>
        </w:div>
        <w:div w:id="1247156170">
          <w:marLeft w:val="0"/>
          <w:marRight w:val="0"/>
          <w:marTop w:val="150"/>
          <w:marBottom w:val="150"/>
          <w:divBdr>
            <w:top w:val="none" w:sz="0" w:space="0" w:color="auto"/>
            <w:left w:val="none" w:sz="0" w:space="0" w:color="auto"/>
            <w:bottom w:val="none" w:sz="0" w:space="0" w:color="auto"/>
            <w:right w:val="none" w:sz="0" w:space="0" w:color="auto"/>
          </w:divBdr>
        </w:div>
      </w:divsChild>
    </w:div>
    <w:div w:id="994259256">
      <w:bodyDiv w:val="1"/>
      <w:marLeft w:val="0"/>
      <w:marRight w:val="0"/>
      <w:marTop w:val="0"/>
      <w:marBottom w:val="0"/>
      <w:divBdr>
        <w:top w:val="none" w:sz="0" w:space="0" w:color="auto"/>
        <w:left w:val="none" w:sz="0" w:space="0" w:color="auto"/>
        <w:bottom w:val="none" w:sz="0" w:space="0" w:color="auto"/>
        <w:right w:val="none" w:sz="0" w:space="0" w:color="auto"/>
      </w:divBdr>
    </w:div>
    <w:div w:id="1021935277">
      <w:bodyDiv w:val="1"/>
      <w:marLeft w:val="0"/>
      <w:marRight w:val="0"/>
      <w:marTop w:val="0"/>
      <w:marBottom w:val="0"/>
      <w:divBdr>
        <w:top w:val="none" w:sz="0" w:space="0" w:color="auto"/>
        <w:left w:val="none" w:sz="0" w:space="0" w:color="auto"/>
        <w:bottom w:val="none" w:sz="0" w:space="0" w:color="auto"/>
        <w:right w:val="none" w:sz="0" w:space="0" w:color="auto"/>
      </w:divBdr>
      <w:divsChild>
        <w:div w:id="1349063812">
          <w:marLeft w:val="0"/>
          <w:marRight w:val="0"/>
          <w:marTop w:val="150"/>
          <w:marBottom w:val="150"/>
          <w:divBdr>
            <w:top w:val="none" w:sz="0" w:space="0" w:color="auto"/>
            <w:left w:val="none" w:sz="0" w:space="0" w:color="auto"/>
            <w:bottom w:val="none" w:sz="0" w:space="0" w:color="auto"/>
            <w:right w:val="none" w:sz="0" w:space="0" w:color="auto"/>
          </w:divBdr>
        </w:div>
        <w:div w:id="1245455744">
          <w:marLeft w:val="0"/>
          <w:marRight w:val="0"/>
          <w:marTop w:val="150"/>
          <w:marBottom w:val="150"/>
          <w:divBdr>
            <w:top w:val="none" w:sz="0" w:space="0" w:color="auto"/>
            <w:left w:val="none" w:sz="0" w:space="0" w:color="auto"/>
            <w:bottom w:val="none" w:sz="0" w:space="0" w:color="auto"/>
            <w:right w:val="none" w:sz="0" w:space="0" w:color="auto"/>
          </w:divBdr>
        </w:div>
        <w:div w:id="821118571">
          <w:marLeft w:val="0"/>
          <w:marRight w:val="0"/>
          <w:marTop w:val="150"/>
          <w:marBottom w:val="150"/>
          <w:divBdr>
            <w:top w:val="none" w:sz="0" w:space="0" w:color="auto"/>
            <w:left w:val="none" w:sz="0" w:space="0" w:color="auto"/>
            <w:bottom w:val="none" w:sz="0" w:space="0" w:color="auto"/>
            <w:right w:val="none" w:sz="0" w:space="0" w:color="auto"/>
          </w:divBdr>
        </w:div>
        <w:div w:id="442187009">
          <w:marLeft w:val="0"/>
          <w:marRight w:val="0"/>
          <w:marTop w:val="150"/>
          <w:marBottom w:val="150"/>
          <w:divBdr>
            <w:top w:val="none" w:sz="0" w:space="0" w:color="auto"/>
            <w:left w:val="none" w:sz="0" w:space="0" w:color="auto"/>
            <w:bottom w:val="none" w:sz="0" w:space="0" w:color="auto"/>
            <w:right w:val="none" w:sz="0" w:space="0" w:color="auto"/>
          </w:divBdr>
        </w:div>
        <w:div w:id="2016154193">
          <w:marLeft w:val="0"/>
          <w:marRight w:val="0"/>
          <w:marTop w:val="150"/>
          <w:marBottom w:val="150"/>
          <w:divBdr>
            <w:top w:val="none" w:sz="0" w:space="0" w:color="auto"/>
            <w:left w:val="none" w:sz="0" w:space="0" w:color="auto"/>
            <w:bottom w:val="none" w:sz="0" w:space="0" w:color="auto"/>
            <w:right w:val="none" w:sz="0" w:space="0" w:color="auto"/>
          </w:divBdr>
        </w:div>
        <w:div w:id="1183976229">
          <w:marLeft w:val="0"/>
          <w:marRight w:val="0"/>
          <w:marTop w:val="150"/>
          <w:marBottom w:val="150"/>
          <w:divBdr>
            <w:top w:val="none" w:sz="0" w:space="0" w:color="auto"/>
            <w:left w:val="none" w:sz="0" w:space="0" w:color="auto"/>
            <w:bottom w:val="none" w:sz="0" w:space="0" w:color="auto"/>
            <w:right w:val="none" w:sz="0" w:space="0" w:color="auto"/>
          </w:divBdr>
        </w:div>
        <w:div w:id="250242013">
          <w:marLeft w:val="0"/>
          <w:marRight w:val="0"/>
          <w:marTop w:val="150"/>
          <w:marBottom w:val="150"/>
          <w:divBdr>
            <w:top w:val="none" w:sz="0" w:space="0" w:color="auto"/>
            <w:left w:val="none" w:sz="0" w:space="0" w:color="auto"/>
            <w:bottom w:val="none" w:sz="0" w:space="0" w:color="auto"/>
            <w:right w:val="none" w:sz="0" w:space="0" w:color="auto"/>
          </w:divBdr>
        </w:div>
        <w:div w:id="1403747889">
          <w:marLeft w:val="0"/>
          <w:marRight w:val="0"/>
          <w:marTop w:val="150"/>
          <w:marBottom w:val="150"/>
          <w:divBdr>
            <w:top w:val="none" w:sz="0" w:space="0" w:color="auto"/>
            <w:left w:val="none" w:sz="0" w:space="0" w:color="auto"/>
            <w:bottom w:val="none" w:sz="0" w:space="0" w:color="auto"/>
            <w:right w:val="none" w:sz="0" w:space="0" w:color="auto"/>
          </w:divBdr>
        </w:div>
        <w:div w:id="1335717375">
          <w:marLeft w:val="0"/>
          <w:marRight w:val="0"/>
          <w:marTop w:val="150"/>
          <w:marBottom w:val="150"/>
          <w:divBdr>
            <w:top w:val="none" w:sz="0" w:space="0" w:color="auto"/>
            <w:left w:val="none" w:sz="0" w:space="0" w:color="auto"/>
            <w:bottom w:val="none" w:sz="0" w:space="0" w:color="auto"/>
            <w:right w:val="none" w:sz="0" w:space="0" w:color="auto"/>
          </w:divBdr>
        </w:div>
        <w:div w:id="1704747817">
          <w:marLeft w:val="0"/>
          <w:marRight w:val="0"/>
          <w:marTop w:val="150"/>
          <w:marBottom w:val="150"/>
          <w:divBdr>
            <w:top w:val="none" w:sz="0" w:space="0" w:color="auto"/>
            <w:left w:val="none" w:sz="0" w:space="0" w:color="auto"/>
            <w:bottom w:val="none" w:sz="0" w:space="0" w:color="auto"/>
            <w:right w:val="none" w:sz="0" w:space="0" w:color="auto"/>
          </w:divBdr>
        </w:div>
        <w:div w:id="814100548">
          <w:marLeft w:val="0"/>
          <w:marRight w:val="0"/>
          <w:marTop w:val="150"/>
          <w:marBottom w:val="150"/>
          <w:divBdr>
            <w:top w:val="none" w:sz="0" w:space="0" w:color="auto"/>
            <w:left w:val="none" w:sz="0" w:space="0" w:color="auto"/>
            <w:bottom w:val="none" w:sz="0" w:space="0" w:color="auto"/>
            <w:right w:val="none" w:sz="0" w:space="0" w:color="auto"/>
          </w:divBdr>
        </w:div>
      </w:divsChild>
    </w:div>
    <w:div w:id="1061057411">
      <w:bodyDiv w:val="1"/>
      <w:marLeft w:val="0"/>
      <w:marRight w:val="0"/>
      <w:marTop w:val="0"/>
      <w:marBottom w:val="0"/>
      <w:divBdr>
        <w:top w:val="none" w:sz="0" w:space="0" w:color="auto"/>
        <w:left w:val="none" w:sz="0" w:space="0" w:color="auto"/>
        <w:bottom w:val="none" w:sz="0" w:space="0" w:color="auto"/>
        <w:right w:val="none" w:sz="0" w:space="0" w:color="auto"/>
      </w:divBdr>
    </w:div>
    <w:div w:id="1070737946">
      <w:bodyDiv w:val="1"/>
      <w:marLeft w:val="0"/>
      <w:marRight w:val="0"/>
      <w:marTop w:val="0"/>
      <w:marBottom w:val="0"/>
      <w:divBdr>
        <w:top w:val="none" w:sz="0" w:space="0" w:color="auto"/>
        <w:left w:val="none" w:sz="0" w:space="0" w:color="auto"/>
        <w:bottom w:val="none" w:sz="0" w:space="0" w:color="auto"/>
        <w:right w:val="none" w:sz="0" w:space="0" w:color="auto"/>
      </w:divBdr>
    </w:div>
    <w:div w:id="1145469195">
      <w:bodyDiv w:val="1"/>
      <w:marLeft w:val="0"/>
      <w:marRight w:val="0"/>
      <w:marTop w:val="0"/>
      <w:marBottom w:val="0"/>
      <w:divBdr>
        <w:top w:val="none" w:sz="0" w:space="0" w:color="auto"/>
        <w:left w:val="none" w:sz="0" w:space="0" w:color="auto"/>
        <w:bottom w:val="none" w:sz="0" w:space="0" w:color="auto"/>
        <w:right w:val="none" w:sz="0" w:space="0" w:color="auto"/>
      </w:divBdr>
      <w:divsChild>
        <w:div w:id="1138187302">
          <w:marLeft w:val="0"/>
          <w:marRight w:val="0"/>
          <w:marTop w:val="150"/>
          <w:marBottom w:val="150"/>
          <w:divBdr>
            <w:top w:val="none" w:sz="0" w:space="0" w:color="auto"/>
            <w:left w:val="none" w:sz="0" w:space="0" w:color="auto"/>
            <w:bottom w:val="none" w:sz="0" w:space="0" w:color="auto"/>
            <w:right w:val="none" w:sz="0" w:space="0" w:color="auto"/>
          </w:divBdr>
        </w:div>
        <w:div w:id="792287906">
          <w:marLeft w:val="0"/>
          <w:marRight w:val="0"/>
          <w:marTop w:val="150"/>
          <w:marBottom w:val="150"/>
          <w:divBdr>
            <w:top w:val="none" w:sz="0" w:space="0" w:color="auto"/>
            <w:left w:val="none" w:sz="0" w:space="0" w:color="auto"/>
            <w:bottom w:val="none" w:sz="0" w:space="0" w:color="auto"/>
            <w:right w:val="none" w:sz="0" w:space="0" w:color="auto"/>
          </w:divBdr>
        </w:div>
        <w:div w:id="747844458">
          <w:marLeft w:val="0"/>
          <w:marRight w:val="0"/>
          <w:marTop w:val="150"/>
          <w:marBottom w:val="150"/>
          <w:divBdr>
            <w:top w:val="none" w:sz="0" w:space="0" w:color="auto"/>
            <w:left w:val="none" w:sz="0" w:space="0" w:color="auto"/>
            <w:bottom w:val="none" w:sz="0" w:space="0" w:color="auto"/>
            <w:right w:val="none" w:sz="0" w:space="0" w:color="auto"/>
          </w:divBdr>
        </w:div>
        <w:div w:id="1974866206">
          <w:marLeft w:val="0"/>
          <w:marRight w:val="0"/>
          <w:marTop w:val="150"/>
          <w:marBottom w:val="150"/>
          <w:divBdr>
            <w:top w:val="none" w:sz="0" w:space="0" w:color="auto"/>
            <w:left w:val="none" w:sz="0" w:space="0" w:color="auto"/>
            <w:bottom w:val="none" w:sz="0" w:space="0" w:color="auto"/>
            <w:right w:val="none" w:sz="0" w:space="0" w:color="auto"/>
          </w:divBdr>
        </w:div>
        <w:div w:id="772476641">
          <w:marLeft w:val="0"/>
          <w:marRight w:val="0"/>
          <w:marTop w:val="150"/>
          <w:marBottom w:val="150"/>
          <w:divBdr>
            <w:top w:val="none" w:sz="0" w:space="0" w:color="auto"/>
            <w:left w:val="none" w:sz="0" w:space="0" w:color="auto"/>
            <w:bottom w:val="none" w:sz="0" w:space="0" w:color="auto"/>
            <w:right w:val="none" w:sz="0" w:space="0" w:color="auto"/>
          </w:divBdr>
        </w:div>
        <w:div w:id="1749499642">
          <w:marLeft w:val="0"/>
          <w:marRight w:val="0"/>
          <w:marTop w:val="150"/>
          <w:marBottom w:val="150"/>
          <w:divBdr>
            <w:top w:val="none" w:sz="0" w:space="0" w:color="auto"/>
            <w:left w:val="none" w:sz="0" w:space="0" w:color="auto"/>
            <w:bottom w:val="none" w:sz="0" w:space="0" w:color="auto"/>
            <w:right w:val="none" w:sz="0" w:space="0" w:color="auto"/>
          </w:divBdr>
        </w:div>
        <w:div w:id="685407019">
          <w:marLeft w:val="0"/>
          <w:marRight w:val="0"/>
          <w:marTop w:val="150"/>
          <w:marBottom w:val="150"/>
          <w:divBdr>
            <w:top w:val="none" w:sz="0" w:space="0" w:color="auto"/>
            <w:left w:val="none" w:sz="0" w:space="0" w:color="auto"/>
            <w:bottom w:val="none" w:sz="0" w:space="0" w:color="auto"/>
            <w:right w:val="none" w:sz="0" w:space="0" w:color="auto"/>
          </w:divBdr>
        </w:div>
        <w:div w:id="1445226587">
          <w:marLeft w:val="0"/>
          <w:marRight w:val="0"/>
          <w:marTop w:val="150"/>
          <w:marBottom w:val="150"/>
          <w:divBdr>
            <w:top w:val="none" w:sz="0" w:space="0" w:color="auto"/>
            <w:left w:val="none" w:sz="0" w:space="0" w:color="auto"/>
            <w:bottom w:val="none" w:sz="0" w:space="0" w:color="auto"/>
            <w:right w:val="none" w:sz="0" w:space="0" w:color="auto"/>
          </w:divBdr>
        </w:div>
        <w:div w:id="179126978">
          <w:marLeft w:val="0"/>
          <w:marRight w:val="0"/>
          <w:marTop w:val="150"/>
          <w:marBottom w:val="150"/>
          <w:divBdr>
            <w:top w:val="none" w:sz="0" w:space="0" w:color="auto"/>
            <w:left w:val="none" w:sz="0" w:space="0" w:color="auto"/>
            <w:bottom w:val="none" w:sz="0" w:space="0" w:color="auto"/>
            <w:right w:val="none" w:sz="0" w:space="0" w:color="auto"/>
          </w:divBdr>
        </w:div>
        <w:div w:id="457801272">
          <w:marLeft w:val="0"/>
          <w:marRight w:val="0"/>
          <w:marTop w:val="150"/>
          <w:marBottom w:val="150"/>
          <w:divBdr>
            <w:top w:val="none" w:sz="0" w:space="0" w:color="auto"/>
            <w:left w:val="none" w:sz="0" w:space="0" w:color="auto"/>
            <w:bottom w:val="none" w:sz="0" w:space="0" w:color="auto"/>
            <w:right w:val="none" w:sz="0" w:space="0" w:color="auto"/>
          </w:divBdr>
        </w:div>
        <w:div w:id="1745491781">
          <w:marLeft w:val="0"/>
          <w:marRight w:val="0"/>
          <w:marTop w:val="150"/>
          <w:marBottom w:val="150"/>
          <w:divBdr>
            <w:top w:val="none" w:sz="0" w:space="0" w:color="auto"/>
            <w:left w:val="none" w:sz="0" w:space="0" w:color="auto"/>
            <w:bottom w:val="none" w:sz="0" w:space="0" w:color="auto"/>
            <w:right w:val="none" w:sz="0" w:space="0" w:color="auto"/>
          </w:divBdr>
        </w:div>
      </w:divsChild>
    </w:div>
    <w:div w:id="1230115814">
      <w:bodyDiv w:val="1"/>
      <w:marLeft w:val="0"/>
      <w:marRight w:val="0"/>
      <w:marTop w:val="0"/>
      <w:marBottom w:val="0"/>
      <w:divBdr>
        <w:top w:val="none" w:sz="0" w:space="0" w:color="auto"/>
        <w:left w:val="none" w:sz="0" w:space="0" w:color="auto"/>
        <w:bottom w:val="none" w:sz="0" w:space="0" w:color="auto"/>
        <w:right w:val="none" w:sz="0" w:space="0" w:color="auto"/>
      </w:divBdr>
    </w:div>
    <w:div w:id="1234049919">
      <w:bodyDiv w:val="1"/>
      <w:marLeft w:val="0"/>
      <w:marRight w:val="0"/>
      <w:marTop w:val="0"/>
      <w:marBottom w:val="0"/>
      <w:divBdr>
        <w:top w:val="none" w:sz="0" w:space="0" w:color="auto"/>
        <w:left w:val="none" w:sz="0" w:space="0" w:color="auto"/>
        <w:bottom w:val="none" w:sz="0" w:space="0" w:color="auto"/>
        <w:right w:val="none" w:sz="0" w:space="0" w:color="auto"/>
      </w:divBdr>
    </w:div>
    <w:div w:id="1243099428">
      <w:bodyDiv w:val="1"/>
      <w:marLeft w:val="0"/>
      <w:marRight w:val="0"/>
      <w:marTop w:val="0"/>
      <w:marBottom w:val="0"/>
      <w:divBdr>
        <w:top w:val="none" w:sz="0" w:space="0" w:color="auto"/>
        <w:left w:val="none" w:sz="0" w:space="0" w:color="auto"/>
        <w:bottom w:val="none" w:sz="0" w:space="0" w:color="auto"/>
        <w:right w:val="none" w:sz="0" w:space="0" w:color="auto"/>
      </w:divBdr>
      <w:divsChild>
        <w:div w:id="561525651">
          <w:marLeft w:val="0"/>
          <w:marRight w:val="0"/>
          <w:marTop w:val="150"/>
          <w:marBottom w:val="150"/>
          <w:divBdr>
            <w:top w:val="none" w:sz="0" w:space="0" w:color="auto"/>
            <w:left w:val="none" w:sz="0" w:space="0" w:color="auto"/>
            <w:bottom w:val="none" w:sz="0" w:space="0" w:color="auto"/>
            <w:right w:val="none" w:sz="0" w:space="0" w:color="auto"/>
          </w:divBdr>
        </w:div>
        <w:div w:id="604120295">
          <w:marLeft w:val="0"/>
          <w:marRight w:val="0"/>
          <w:marTop w:val="150"/>
          <w:marBottom w:val="150"/>
          <w:divBdr>
            <w:top w:val="none" w:sz="0" w:space="0" w:color="auto"/>
            <w:left w:val="none" w:sz="0" w:space="0" w:color="auto"/>
            <w:bottom w:val="none" w:sz="0" w:space="0" w:color="auto"/>
            <w:right w:val="none" w:sz="0" w:space="0" w:color="auto"/>
          </w:divBdr>
        </w:div>
      </w:divsChild>
    </w:div>
    <w:div w:id="1270891023">
      <w:bodyDiv w:val="1"/>
      <w:marLeft w:val="0"/>
      <w:marRight w:val="0"/>
      <w:marTop w:val="0"/>
      <w:marBottom w:val="0"/>
      <w:divBdr>
        <w:top w:val="none" w:sz="0" w:space="0" w:color="auto"/>
        <w:left w:val="none" w:sz="0" w:space="0" w:color="auto"/>
        <w:bottom w:val="none" w:sz="0" w:space="0" w:color="auto"/>
        <w:right w:val="none" w:sz="0" w:space="0" w:color="auto"/>
      </w:divBdr>
      <w:divsChild>
        <w:div w:id="1325625163">
          <w:marLeft w:val="0"/>
          <w:marRight w:val="0"/>
          <w:marTop w:val="0"/>
          <w:marBottom w:val="0"/>
          <w:divBdr>
            <w:top w:val="none" w:sz="0" w:space="0" w:color="auto"/>
            <w:left w:val="none" w:sz="0" w:space="0" w:color="auto"/>
            <w:bottom w:val="none" w:sz="0" w:space="0" w:color="auto"/>
            <w:right w:val="none" w:sz="0" w:space="0" w:color="auto"/>
          </w:divBdr>
        </w:div>
      </w:divsChild>
    </w:div>
    <w:div w:id="1275359316">
      <w:bodyDiv w:val="1"/>
      <w:marLeft w:val="0"/>
      <w:marRight w:val="0"/>
      <w:marTop w:val="0"/>
      <w:marBottom w:val="0"/>
      <w:divBdr>
        <w:top w:val="none" w:sz="0" w:space="0" w:color="auto"/>
        <w:left w:val="none" w:sz="0" w:space="0" w:color="auto"/>
        <w:bottom w:val="none" w:sz="0" w:space="0" w:color="auto"/>
        <w:right w:val="none" w:sz="0" w:space="0" w:color="auto"/>
      </w:divBdr>
    </w:div>
    <w:div w:id="1293056692">
      <w:bodyDiv w:val="1"/>
      <w:marLeft w:val="0"/>
      <w:marRight w:val="0"/>
      <w:marTop w:val="0"/>
      <w:marBottom w:val="0"/>
      <w:divBdr>
        <w:top w:val="none" w:sz="0" w:space="0" w:color="auto"/>
        <w:left w:val="none" w:sz="0" w:space="0" w:color="auto"/>
        <w:bottom w:val="none" w:sz="0" w:space="0" w:color="auto"/>
        <w:right w:val="none" w:sz="0" w:space="0" w:color="auto"/>
      </w:divBdr>
      <w:divsChild>
        <w:div w:id="1315064108">
          <w:marLeft w:val="0"/>
          <w:marRight w:val="0"/>
          <w:marTop w:val="150"/>
          <w:marBottom w:val="150"/>
          <w:divBdr>
            <w:top w:val="none" w:sz="0" w:space="0" w:color="auto"/>
            <w:left w:val="none" w:sz="0" w:space="0" w:color="auto"/>
            <w:bottom w:val="none" w:sz="0" w:space="0" w:color="auto"/>
            <w:right w:val="none" w:sz="0" w:space="0" w:color="auto"/>
          </w:divBdr>
        </w:div>
        <w:div w:id="1198006066">
          <w:marLeft w:val="0"/>
          <w:marRight w:val="0"/>
          <w:marTop w:val="150"/>
          <w:marBottom w:val="150"/>
          <w:divBdr>
            <w:top w:val="none" w:sz="0" w:space="0" w:color="auto"/>
            <w:left w:val="none" w:sz="0" w:space="0" w:color="auto"/>
            <w:bottom w:val="none" w:sz="0" w:space="0" w:color="auto"/>
            <w:right w:val="none" w:sz="0" w:space="0" w:color="auto"/>
          </w:divBdr>
        </w:div>
      </w:divsChild>
    </w:div>
    <w:div w:id="1333412377">
      <w:bodyDiv w:val="1"/>
      <w:marLeft w:val="0"/>
      <w:marRight w:val="0"/>
      <w:marTop w:val="0"/>
      <w:marBottom w:val="0"/>
      <w:divBdr>
        <w:top w:val="none" w:sz="0" w:space="0" w:color="auto"/>
        <w:left w:val="none" w:sz="0" w:space="0" w:color="auto"/>
        <w:bottom w:val="none" w:sz="0" w:space="0" w:color="auto"/>
        <w:right w:val="none" w:sz="0" w:space="0" w:color="auto"/>
      </w:divBdr>
      <w:divsChild>
        <w:div w:id="783890884">
          <w:marLeft w:val="0"/>
          <w:marRight w:val="0"/>
          <w:marTop w:val="150"/>
          <w:marBottom w:val="150"/>
          <w:divBdr>
            <w:top w:val="none" w:sz="0" w:space="0" w:color="auto"/>
            <w:left w:val="none" w:sz="0" w:space="0" w:color="auto"/>
            <w:bottom w:val="none" w:sz="0" w:space="0" w:color="auto"/>
            <w:right w:val="none" w:sz="0" w:space="0" w:color="auto"/>
          </w:divBdr>
        </w:div>
        <w:div w:id="1626498706">
          <w:marLeft w:val="0"/>
          <w:marRight w:val="0"/>
          <w:marTop w:val="150"/>
          <w:marBottom w:val="150"/>
          <w:divBdr>
            <w:top w:val="none" w:sz="0" w:space="0" w:color="auto"/>
            <w:left w:val="none" w:sz="0" w:space="0" w:color="auto"/>
            <w:bottom w:val="none" w:sz="0" w:space="0" w:color="auto"/>
            <w:right w:val="none" w:sz="0" w:space="0" w:color="auto"/>
          </w:divBdr>
        </w:div>
        <w:div w:id="164707302">
          <w:marLeft w:val="0"/>
          <w:marRight w:val="0"/>
          <w:marTop w:val="150"/>
          <w:marBottom w:val="150"/>
          <w:divBdr>
            <w:top w:val="none" w:sz="0" w:space="0" w:color="auto"/>
            <w:left w:val="none" w:sz="0" w:space="0" w:color="auto"/>
            <w:bottom w:val="none" w:sz="0" w:space="0" w:color="auto"/>
            <w:right w:val="none" w:sz="0" w:space="0" w:color="auto"/>
          </w:divBdr>
        </w:div>
        <w:div w:id="98453853">
          <w:marLeft w:val="0"/>
          <w:marRight w:val="0"/>
          <w:marTop w:val="150"/>
          <w:marBottom w:val="150"/>
          <w:divBdr>
            <w:top w:val="none" w:sz="0" w:space="0" w:color="auto"/>
            <w:left w:val="none" w:sz="0" w:space="0" w:color="auto"/>
            <w:bottom w:val="none" w:sz="0" w:space="0" w:color="auto"/>
            <w:right w:val="none" w:sz="0" w:space="0" w:color="auto"/>
          </w:divBdr>
        </w:div>
        <w:div w:id="469833932">
          <w:marLeft w:val="0"/>
          <w:marRight w:val="0"/>
          <w:marTop w:val="150"/>
          <w:marBottom w:val="150"/>
          <w:divBdr>
            <w:top w:val="none" w:sz="0" w:space="0" w:color="auto"/>
            <w:left w:val="none" w:sz="0" w:space="0" w:color="auto"/>
            <w:bottom w:val="none" w:sz="0" w:space="0" w:color="auto"/>
            <w:right w:val="none" w:sz="0" w:space="0" w:color="auto"/>
          </w:divBdr>
        </w:div>
        <w:div w:id="1575310178">
          <w:marLeft w:val="0"/>
          <w:marRight w:val="0"/>
          <w:marTop w:val="150"/>
          <w:marBottom w:val="150"/>
          <w:divBdr>
            <w:top w:val="none" w:sz="0" w:space="0" w:color="auto"/>
            <w:left w:val="none" w:sz="0" w:space="0" w:color="auto"/>
            <w:bottom w:val="none" w:sz="0" w:space="0" w:color="auto"/>
            <w:right w:val="none" w:sz="0" w:space="0" w:color="auto"/>
          </w:divBdr>
        </w:div>
        <w:div w:id="1895849038">
          <w:marLeft w:val="0"/>
          <w:marRight w:val="0"/>
          <w:marTop w:val="150"/>
          <w:marBottom w:val="150"/>
          <w:divBdr>
            <w:top w:val="none" w:sz="0" w:space="0" w:color="auto"/>
            <w:left w:val="none" w:sz="0" w:space="0" w:color="auto"/>
            <w:bottom w:val="none" w:sz="0" w:space="0" w:color="auto"/>
            <w:right w:val="none" w:sz="0" w:space="0" w:color="auto"/>
          </w:divBdr>
        </w:div>
      </w:divsChild>
    </w:div>
    <w:div w:id="1362707361">
      <w:bodyDiv w:val="1"/>
      <w:marLeft w:val="0"/>
      <w:marRight w:val="0"/>
      <w:marTop w:val="0"/>
      <w:marBottom w:val="0"/>
      <w:divBdr>
        <w:top w:val="none" w:sz="0" w:space="0" w:color="auto"/>
        <w:left w:val="none" w:sz="0" w:space="0" w:color="auto"/>
        <w:bottom w:val="none" w:sz="0" w:space="0" w:color="auto"/>
        <w:right w:val="none" w:sz="0" w:space="0" w:color="auto"/>
      </w:divBdr>
      <w:divsChild>
        <w:div w:id="1087967138">
          <w:marLeft w:val="0"/>
          <w:marRight w:val="0"/>
          <w:marTop w:val="150"/>
          <w:marBottom w:val="150"/>
          <w:divBdr>
            <w:top w:val="none" w:sz="0" w:space="0" w:color="auto"/>
            <w:left w:val="none" w:sz="0" w:space="0" w:color="auto"/>
            <w:bottom w:val="none" w:sz="0" w:space="0" w:color="auto"/>
            <w:right w:val="none" w:sz="0" w:space="0" w:color="auto"/>
          </w:divBdr>
        </w:div>
        <w:div w:id="1336766678">
          <w:marLeft w:val="0"/>
          <w:marRight w:val="0"/>
          <w:marTop w:val="150"/>
          <w:marBottom w:val="150"/>
          <w:divBdr>
            <w:top w:val="none" w:sz="0" w:space="0" w:color="auto"/>
            <w:left w:val="none" w:sz="0" w:space="0" w:color="auto"/>
            <w:bottom w:val="none" w:sz="0" w:space="0" w:color="auto"/>
            <w:right w:val="none" w:sz="0" w:space="0" w:color="auto"/>
          </w:divBdr>
        </w:div>
        <w:div w:id="2083063491">
          <w:marLeft w:val="0"/>
          <w:marRight w:val="0"/>
          <w:marTop w:val="150"/>
          <w:marBottom w:val="150"/>
          <w:divBdr>
            <w:top w:val="none" w:sz="0" w:space="0" w:color="auto"/>
            <w:left w:val="none" w:sz="0" w:space="0" w:color="auto"/>
            <w:bottom w:val="none" w:sz="0" w:space="0" w:color="auto"/>
            <w:right w:val="none" w:sz="0" w:space="0" w:color="auto"/>
          </w:divBdr>
        </w:div>
        <w:div w:id="1680156216">
          <w:marLeft w:val="0"/>
          <w:marRight w:val="0"/>
          <w:marTop w:val="150"/>
          <w:marBottom w:val="150"/>
          <w:divBdr>
            <w:top w:val="none" w:sz="0" w:space="0" w:color="auto"/>
            <w:left w:val="none" w:sz="0" w:space="0" w:color="auto"/>
            <w:bottom w:val="none" w:sz="0" w:space="0" w:color="auto"/>
            <w:right w:val="none" w:sz="0" w:space="0" w:color="auto"/>
          </w:divBdr>
        </w:div>
      </w:divsChild>
    </w:div>
    <w:div w:id="1364206484">
      <w:bodyDiv w:val="1"/>
      <w:marLeft w:val="0"/>
      <w:marRight w:val="0"/>
      <w:marTop w:val="0"/>
      <w:marBottom w:val="0"/>
      <w:divBdr>
        <w:top w:val="none" w:sz="0" w:space="0" w:color="auto"/>
        <w:left w:val="none" w:sz="0" w:space="0" w:color="auto"/>
        <w:bottom w:val="none" w:sz="0" w:space="0" w:color="auto"/>
        <w:right w:val="none" w:sz="0" w:space="0" w:color="auto"/>
      </w:divBdr>
      <w:divsChild>
        <w:div w:id="628970410">
          <w:marLeft w:val="0"/>
          <w:marRight w:val="0"/>
          <w:marTop w:val="150"/>
          <w:marBottom w:val="150"/>
          <w:divBdr>
            <w:top w:val="none" w:sz="0" w:space="0" w:color="auto"/>
            <w:left w:val="none" w:sz="0" w:space="0" w:color="auto"/>
            <w:bottom w:val="none" w:sz="0" w:space="0" w:color="auto"/>
            <w:right w:val="none" w:sz="0" w:space="0" w:color="auto"/>
          </w:divBdr>
        </w:div>
        <w:div w:id="848058381">
          <w:marLeft w:val="0"/>
          <w:marRight w:val="0"/>
          <w:marTop w:val="150"/>
          <w:marBottom w:val="150"/>
          <w:divBdr>
            <w:top w:val="none" w:sz="0" w:space="0" w:color="auto"/>
            <w:left w:val="none" w:sz="0" w:space="0" w:color="auto"/>
            <w:bottom w:val="none" w:sz="0" w:space="0" w:color="auto"/>
            <w:right w:val="none" w:sz="0" w:space="0" w:color="auto"/>
          </w:divBdr>
        </w:div>
        <w:div w:id="444886547">
          <w:marLeft w:val="0"/>
          <w:marRight w:val="0"/>
          <w:marTop w:val="150"/>
          <w:marBottom w:val="150"/>
          <w:divBdr>
            <w:top w:val="none" w:sz="0" w:space="0" w:color="auto"/>
            <w:left w:val="none" w:sz="0" w:space="0" w:color="auto"/>
            <w:bottom w:val="none" w:sz="0" w:space="0" w:color="auto"/>
            <w:right w:val="none" w:sz="0" w:space="0" w:color="auto"/>
          </w:divBdr>
        </w:div>
        <w:div w:id="1906138449">
          <w:marLeft w:val="0"/>
          <w:marRight w:val="0"/>
          <w:marTop w:val="150"/>
          <w:marBottom w:val="150"/>
          <w:divBdr>
            <w:top w:val="none" w:sz="0" w:space="0" w:color="auto"/>
            <w:left w:val="none" w:sz="0" w:space="0" w:color="auto"/>
            <w:bottom w:val="none" w:sz="0" w:space="0" w:color="auto"/>
            <w:right w:val="none" w:sz="0" w:space="0" w:color="auto"/>
          </w:divBdr>
        </w:div>
        <w:div w:id="354772954">
          <w:marLeft w:val="0"/>
          <w:marRight w:val="0"/>
          <w:marTop w:val="150"/>
          <w:marBottom w:val="150"/>
          <w:divBdr>
            <w:top w:val="none" w:sz="0" w:space="0" w:color="auto"/>
            <w:left w:val="none" w:sz="0" w:space="0" w:color="auto"/>
            <w:bottom w:val="none" w:sz="0" w:space="0" w:color="auto"/>
            <w:right w:val="none" w:sz="0" w:space="0" w:color="auto"/>
          </w:divBdr>
        </w:div>
        <w:div w:id="1083183622">
          <w:marLeft w:val="0"/>
          <w:marRight w:val="0"/>
          <w:marTop w:val="150"/>
          <w:marBottom w:val="150"/>
          <w:divBdr>
            <w:top w:val="none" w:sz="0" w:space="0" w:color="auto"/>
            <w:left w:val="none" w:sz="0" w:space="0" w:color="auto"/>
            <w:bottom w:val="none" w:sz="0" w:space="0" w:color="auto"/>
            <w:right w:val="none" w:sz="0" w:space="0" w:color="auto"/>
          </w:divBdr>
        </w:div>
        <w:div w:id="2127265360">
          <w:marLeft w:val="0"/>
          <w:marRight w:val="0"/>
          <w:marTop w:val="150"/>
          <w:marBottom w:val="150"/>
          <w:divBdr>
            <w:top w:val="none" w:sz="0" w:space="0" w:color="auto"/>
            <w:left w:val="none" w:sz="0" w:space="0" w:color="auto"/>
            <w:bottom w:val="none" w:sz="0" w:space="0" w:color="auto"/>
            <w:right w:val="none" w:sz="0" w:space="0" w:color="auto"/>
          </w:divBdr>
        </w:div>
        <w:div w:id="45497534">
          <w:marLeft w:val="0"/>
          <w:marRight w:val="0"/>
          <w:marTop w:val="150"/>
          <w:marBottom w:val="150"/>
          <w:divBdr>
            <w:top w:val="none" w:sz="0" w:space="0" w:color="auto"/>
            <w:left w:val="none" w:sz="0" w:space="0" w:color="auto"/>
            <w:bottom w:val="none" w:sz="0" w:space="0" w:color="auto"/>
            <w:right w:val="none" w:sz="0" w:space="0" w:color="auto"/>
          </w:divBdr>
        </w:div>
        <w:div w:id="1452552552">
          <w:marLeft w:val="0"/>
          <w:marRight w:val="0"/>
          <w:marTop w:val="150"/>
          <w:marBottom w:val="150"/>
          <w:divBdr>
            <w:top w:val="none" w:sz="0" w:space="0" w:color="auto"/>
            <w:left w:val="none" w:sz="0" w:space="0" w:color="auto"/>
            <w:bottom w:val="none" w:sz="0" w:space="0" w:color="auto"/>
            <w:right w:val="none" w:sz="0" w:space="0" w:color="auto"/>
          </w:divBdr>
        </w:div>
        <w:div w:id="160631611">
          <w:marLeft w:val="0"/>
          <w:marRight w:val="0"/>
          <w:marTop w:val="150"/>
          <w:marBottom w:val="150"/>
          <w:divBdr>
            <w:top w:val="none" w:sz="0" w:space="0" w:color="auto"/>
            <w:left w:val="none" w:sz="0" w:space="0" w:color="auto"/>
            <w:bottom w:val="none" w:sz="0" w:space="0" w:color="auto"/>
            <w:right w:val="none" w:sz="0" w:space="0" w:color="auto"/>
          </w:divBdr>
        </w:div>
      </w:divsChild>
    </w:div>
    <w:div w:id="1503424674">
      <w:bodyDiv w:val="1"/>
      <w:marLeft w:val="0"/>
      <w:marRight w:val="0"/>
      <w:marTop w:val="0"/>
      <w:marBottom w:val="0"/>
      <w:divBdr>
        <w:top w:val="none" w:sz="0" w:space="0" w:color="auto"/>
        <w:left w:val="none" w:sz="0" w:space="0" w:color="auto"/>
        <w:bottom w:val="none" w:sz="0" w:space="0" w:color="auto"/>
        <w:right w:val="none" w:sz="0" w:space="0" w:color="auto"/>
      </w:divBdr>
    </w:div>
    <w:div w:id="1509566231">
      <w:bodyDiv w:val="1"/>
      <w:marLeft w:val="0"/>
      <w:marRight w:val="0"/>
      <w:marTop w:val="0"/>
      <w:marBottom w:val="0"/>
      <w:divBdr>
        <w:top w:val="none" w:sz="0" w:space="0" w:color="auto"/>
        <w:left w:val="none" w:sz="0" w:space="0" w:color="auto"/>
        <w:bottom w:val="none" w:sz="0" w:space="0" w:color="auto"/>
        <w:right w:val="none" w:sz="0" w:space="0" w:color="auto"/>
      </w:divBdr>
      <w:divsChild>
        <w:div w:id="309479583">
          <w:marLeft w:val="0"/>
          <w:marRight w:val="0"/>
          <w:marTop w:val="150"/>
          <w:marBottom w:val="150"/>
          <w:divBdr>
            <w:top w:val="none" w:sz="0" w:space="0" w:color="auto"/>
            <w:left w:val="none" w:sz="0" w:space="0" w:color="auto"/>
            <w:bottom w:val="none" w:sz="0" w:space="0" w:color="auto"/>
            <w:right w:val="none" w:sz="0" w:space="0" w:color="auto"/>
          </w:divBdr>
        </w:div>
        <w:div w:id="223687612">
          <w:marLeft w:val="0"/>
          <w:marRight w:val="0"/>
          <w:marTop w:val="150"/>
          <w:marBottom w:val="150"/>
          <w:divBdr>
            <w:top w:val="none" w:sz="0" w:space="0" w:color="auto"/>
            <w:left w:val="none" w:sz="0" w:space="0" w:color="auto"/>
            <w:bottom w:val="none" w:sz="0" w:space="0" w:color="auto"/>
            <w:right w:val="none" w:sz="0" w:space="0" w:color="auto"/>
          </w:divBdr>
        </w:div>
        <w:div w:id="2094665687">
          <w:marLeft w:val="0"/>
          <w:marRight w:val="0"/>
          <w:marTop w:val="150"/>
          <w:marBottom w:val="150"/>
          <w:divBdr>
            <w:top w:val="none" w:sz="0" w:space="0" w:color="auto"/>
            <w:left w:val="none" w:sz="0" w:space="0" w:color="auto"/>
            <w:bottom w:val="none" w:sz="0" w:space="0" w:color="auto"/>
            <w:right w:val="none" w:sz="0" w:space="0" w:color="auto"/>
          </w:divBdr>
        </w:div>
        <w:div w:id="1209996455">
          <w:marLeft w:val="0"/>
          <w:marRight w:val="0"/>
          <w:marTop w:val="150"/>
          <w:marBottom w:val="150"/>
          <w:divBdr>
            <w:top w:val="none" w:sz="0" w:space="0" w:color="auto"/>
            <w:left w:val="none" w:sz="0" w:space="0" w:color="auto"/>
            <w:bottom w:val="none" w:sz="0" w:space="0" w:color="auto"/>
            <w:right w:val="none" w:sz="0" w:space="0" w:color="auto"/>
          </w:divBdr>
        </w:div>
        <w:div w:id="1347637750">
          <w:marLeft w:val="0"/>
          <w:marRight w:val="0"/>
          <w:marTop w:val="150"/>
          <w:marBottom w:val="150"/>
          <w:divBdr>
            <w:top w:val="none" w:sz="0" w:space="0" w:color="auto"/>
            <w:left w:val="none" w:sz="0" w:space="0" w:color="auto"/>
            <w:bottom w:val="none" w:sz="0" w:space="0" w:color="auto"/>
            <w:right w:val="none" w:sz="0" w:space="0" w:color="auto"/>
          </w:divBdr>
        </w:div>
        <w:div w:id="1814448486">
          <w:marLeft w:val="0"/>
          <w:marRight w:val="0"/>
          <w:marTop w:val="150"/>
          <w:marBottom w:val="150"/>
          <w:divBdr>
            <w:top w:val="none" w:sz="0" w:space="0" w:color="auto"/>
            <w:left w:val="none" w:sz="0" w:space="0" w:color="auto"/>
            <w:bottom w:val="none" w:sz="0" w:space="0" w:color="auto"/>
            <w:right w:val="none" w:sz="0" w:space="0" w:color="auto"/>
          </w:divBdr>
        </w:div>
        <w:div w:id="1968660935">
          <w:marLeft w:val="0"/>
          <w:marRight w:val="0"/>
          <w:marTop w:val="150"/>
          <w:marBottom w:val="150"/>
          <w:divBdr>
            <w:top w:val="none" w:sz="0" w:space="0" w:color="auto"/>
            <w:left w:val="none" w:sz="0" w:space="0" w:color="auto"/>
            <w:bottom w:val="none" w:sz="0" w:space="0" w:color="auto"/>
            <w:right w:val="none" w:sz="0" w:space="0" w:color="auto"/>
          </w:divBdr>
        </w:div>
        <w:div w:id="768702308">
          <w:marLeft w:val="0"/>
          <w:marRight w:val="0"/>
          <w:marTop w:val="150"/>
          <w:marBottom w:val="150"/>
          <w:divBdr>
            <w:top w:val="none" w:sz="0" w:space="0" w:color="auto"/>
            <w:left w:val="none" w:sz="0" w:space="0" w:color="auto"/>
            <w:bottom w:val="none" w:sz="0" w:space="0" w:color="auto"/>
            <w:right w:val="none" w:sz="0" w:space="0" w:color="auto"/>
          </w:divBdr>
        </w:div>
        <w:div w:id="1690833080">
          <w:marLeft w:val="0"/>
          <w:marRight w:val="0"/>
          <w:marTop w:val="150"/>
          <w:marBottom w:val="150"/>
          <w:divBdr>
            <w:top w:val="none" w:sz="0" w:space="0" w:color="auto"/>
            <w:left w:val="none" w:sz="0" w:space="0" w:color="auto"/>
            <w:bottom w:val="none" w:sz="0" w:space="0" w:color="auto"/>
            <w:right w:val="none" w:sz="0" w:space="0" w:color="auto"/>
          </w:divBdr>
        </w:div>
        <w:div w:id="2018190750">
          <w:marLeft w:val="0"/>
          <w:marRight w:val="0"/>
          <w:marTop w:val="150"/>
          <w:marBottom w:val="150"/>
          <w:divBdr>
            <w:top w:val="none" w:sz="0" w:space="0" w:color="auto"/>
            <w:left w:val="none" w:sz="0" w:space="0" w:color="auto"/>
            <w:bottom w:val="none" w:sz="0" w:space="0" w:color="auto"/>
            <w:right w:val="none" w:sz="0" w:space="0" w:color="auto"/>
          </w:divBdr>
        </w:div>
        <w:div w:id="749040056">
          <w:marLeft w:val="0"/>
          <w:marRight w:val="0"/>
          <w:marTop w:val="150"/>
          <w:marBottom w:val="150"/>
          <w:divBdr>
            <w:top w:val="none" w:sz="0" w:space="0" w:color="auto"/>
            <w:left w:val="none" w:sz="0" w:space="0" w:color="auto"/>
            <w:bottom w:val="none" w:sz="0" w:space="0" w:color="auto"/>
            <w:right w:val="none" w:sz="0" w:space="0" w:color="auto"/>
          </w:divBdr>
        </w:div>
        <w:div w:id="957877363">
          <w:marLeft w:val="0"/>
          <w:marRight w:val="0"/>
          <w:marTop w:val="150"/>
          <w:marBottom w:val="150"/>
          <w:divBdr>
            <w:top w:val="none" w:sz="0" w:space="0" w:color="auto"/>
            <w:left w:val="none" w:sz="0" w:space="0" w:color="auto"/>
            <w:bottom w:val="none" w:sz="0" w:space="0" w:color="auto"/>
            <w:right w:val="none" w:sz="0" w:space="0" w:color="auto"/>
          </w:divBdr>
        </w:div>
        <w:div w:id="493493505">
          <w:marLeft w:val="0"/>
          <w:marRight w:val="0"/>
          <w:marTop w:val="150"/>
          <w:marBottom w:val="150"/>
          <w:divBdr>
            <w:top w:val="none" w:sz="0" w:space="0" w:color="auto"/>
            <w:left w:val="none" w:sz="0" w:space="0" w:color="auto"/>
            <w:bottom w:val="none" w:sz="0" w:space="0" w:color="auto"/>
            <w:right w:val="none" w:sz="0" w:space="0" w:color="auto"/>
          </w:divBdr>
        </w:div>
        <w:div w:id="852230553">
          <w:marLeft w:val="0"/>
          <w:marRight w:val="0"/>
          <w:marTop w:val="150"/>
          <w:marBottom w:val="150"/>
          <w:divBdr>
            <w:top w:val="none" w:sz="0" w:space="0" w:color="auto"/>
            <w:left w:val="none" w:sz="0" w:space="0" w:color="auto"/>
            <w:bottom w:val="none" w:sz="0" w:space="0" w:color="auto"/>
            <w:right w:val="none" w:sz="0" w:space="0" w:color="auto"/>
          </w:divBdr>
        </w:div>
      </w:divsChild>
    </w:div>
    <w:div w:id="1587230377">
      <w:bodyDiv w:val="1"/>
      <w:marLeft w:val="0"/>
      <w:marRight w:val="0"/>
      <w:marTop w:val="0"/>
      <w:marBottom w:val="0"/>
      <w:divBdr>
        <w:top w:val="none" w:sz="0" w:space="0" w:color="auto"/>
        <w:left w:val="none" w:sz="0" w:space="0" w:color="auto"/>
        <w:bottom w:val="none" w:sz="0" w:space="0" w:color="auto"/>
        <w:right w:val="none" w:sz="0" w:space="0" w:color="auto"/>
      </w:divBdr>
      <w:divsChild>
        <w:div w:id="1194344598">
          <w:marLeft w:val="0"/>
          <w:marRight w:val="0"/>
          <w:marTop w:val="150"/>
          <w:marBottom w:val="150"/>
          <w:divBdr>
            <w:top w:val="none" w:sz="0" w:space="0" w:color="auto"/>
            <w:left w:val="none" w:sz="0" w:space="0" w:color="auto"/>
            <w:bottom w:val="none" w:sz="0" w:space="0" w:color="auto"/>
            <w:right w:val="none" w:sz="0" w:space="0" w:color="auto"/>
          </w:divBdr>
        </w:div>
        <w:div w:id="1198809622">
          <w:marLeft w:val="0"/>
          <w:marRight w:val="0"/>
          <w:marTop w:val="150"/>
          <w:marBottom w:val="150"/>
          <w:divBdr>
            <w:top w:val="none" w:sz="0" w:space="0" w:color="auto"/>
            <w:left w:val="none" w:sz="0" w:space="0" w:color="auto"/>
            <w:bottom w:val="none" w:sz="0" w:space="0" w:color="auto"/>
            <w:right w:val="none" w:sz="0" w:space="0" w:color="auto"/>
          </w:divBdr>
        </w:div>
        <w:div w:id="2076704805">
          <w:marLeft w:val="0"/>
          <w:marRight w:val="0"/>
          <w:marTop w:val="150"/>
          <w:marBottom w:val="150"/>
          <w:divBdr>
            <w:top w:val="none" w:sz="0" w:space="0" w:color="auto"/>
            <w:left w:val="none" w:sz="0" w:space="0" w:color="auto"/>
            <w:bottom w:val="none" w:sz="0" w:space="0" w:color="auto"/>
            <w:right w:val="none" w:sz="0" w:space="0" w:color="auto"/>
          </w:divBdr>
        </w:div>
        <w:div w:id="1710689665">
          <w:marLeft w:val="0"/>
          <w:marRight w:val="0"/>
          <w:marTop w:val="150"/>
          <w:marBottom w:val="150"/>
          <w:divBdr>
            <w:top w:val="none" w:sz="0" w:space="0" w:color="auto"/>
            <w:left w:val="none" w:sz="0" w:space="0" w:color="auto"/>
            <w:bottom w:val="none" w:sz="0" w:space="0" w:color="auto"/>
            <w:right w:val="none" w:sz="0" w:space="0" w:color="auto"/>
          </w:divBdr>
        </w:div>
        <w:div w:id="655960885">
          <w:marLeft w:val="0"/>
          <w:marRight w:val="0"/>
          <w:marTop w:val="150"/>
          <w:marBottom w:val="150"/>
          <w:divBdr>
            <w:top w:val="none" w:sz="0" w:space="0" w:color="auto"/>
            <w:left w:val="none" w:sz="0" w:space="0" w:color="auto"/>
            <w:bottom w:val="none" w:sz="0" w:space="0" w:color="auto"/>
            <w:right w:val="none" w:sz="0" w:space="0" w:color="auto"/>
          </w:divBdr>
        </w:div>
        <w:div w:id="638151552">
          <w:marLeft w:val="0"/>
          <w:marRight w:val="0"/>
          <w:marTop w:val="150"/>
          <w:marBottom w:val="150"/>
          <w:divBdr>
            <w:top w:val="none" w:sz="0" w:space="0" w:color="auto"/>
            <w:left w:val="none" w:sz="0" w:space="0" w:color="auto"/>
            <w:bottom w:val="none" w:sz="0" w:space="0" w:color="auto"/>
            <w:right w:val="none" w:sz="0" w:space="0" w:color="auto"/>
          </w:divBdr>
        </w:div>
        <w:div w:id="843013039">
          <w:marLeft w:val="0"/>
          <w:marRight w:val="0"/>
          <w:marTop w:val="150"/>
          <w:marBottom w:val="150"/>
          <w:divBdr>
            <w:top w:val="none" w:sz="0" w:space="0" w:color="auto"/>
            <w:left w:val="none" w:sz="0" w:space="0" w:color="auto"/>
            <w:bottom w:val="none" w:sz="0" w:space="0" w:color="auto"/>
            <w:right w:val="none" w:sz="0" w:space="0" w:color="auto"/>
          </w:divBdr>
        </w:div>
      </w:divsChild>
    </w:div>
    <w:div w:id="1603807101">
      <w:bodyDiv w:val="1"/>
      <w:marLeft w:val="0"/>
      <w:marRight w:val="0"/>
      <w:marTop w:val="0"/>
      <w:marBottom w:val="0"/>
      <w:divBdr>
        <w:top w:val="none" w:sz="0" w:space="0" w:color="auto"/>
        <w:left w:val="none" w:sz="0" w:space="0" w:color="auto"/>
        <w:bottom w:val="none" w:sz="0" w:space="0" w:color="auto"/>
        <w:right w:val="none" w:sz="0" w:space="0" w:color="auto"/>
      </w:divBdr>
      <w:divsChild>
        <w:div w:id="1160462293">
          <w:marLeft w:val="0"/>
          <w:marRight w:val="0"/>
          <w:marTop w:val="150"/>
          <w:marBottom w:val="150"/>
          <w:divBdr>
            <w:top w:val="none" w:sz="0" w:space="0" w:color="auto"/>
            <w:left w:val="none" w:sz="0" w:space="0" w:color="auto"/>
            <w:bottom w:val="none" w:sz="0" w:space="0" w:color="auto"/>
            <w:right w:val="none" w:sz="0" w:space="0" w:color="auto"/>
          </w:divBdr>
        </w:div>
      </w:divsChild>
    </w:div>
    <w:div w:id="1675650326">
      <w:bodyDiv w:val="1"/>
      <w:marLeft w:val="0"/>
      <w:marRight w:val="0"/>
      <w:marTop w:val="0"/>
      <w:marBottom w:val="0"/>
      <w:divBdr>
        <w:top w:val="none" w:sz="0" w:space="0" w:color="auto"/>
        <w:left w:val="none" w:sz="0" w:space="0" w:color="auto"/>
        <w:bottom w:val="none" w:sz="0" w:space="0" w:color="auto"/>
        <w:right w:val="none" w:sz="0" w:space="0" w:color="auto"/>
      </w:divBdr>
    </w:div>
    <w:div w:id="1792355244">
      <w:bodyDiv w:val="1"/>
      <w:marLeft w:val="0"/>
      <w:marRight w:val="0"/>
      <w:marTop w:val="0"/>
      <w:marBottom w:val="0"/>
      <w:divBdr>
        <w:top w:val="none" w:sz="0" w:space="0" w:color="auto"/>
        <w:left w:val="none" w:sz="0" w:space="0" w:color="auto"/>
        <w:bottom w:val="none" w:sz="0" w:space="0" w:color="auto"/>
        <w:right w:val="none" w:sz="0" w:space="0" w:color="auto"/>
      </w:divBdr>
      <w:divsChild>
        <w:div w:id="1987978206">
          <w:marLeft w:val="0"/>
          <w:marRight w:val="0"/>
          <w:marTop w:val="150"/>
          <w:marBottom w:val="150"/>
          <w:divBdr>
            <w:top w:val="none" w:sz="0" w:space="0" w:color="auto"/>
            <w:left w:val="none" w:sz="0" w:space="0" w:color="auto"/>
            <w:bottom w:val="none" w:sz="0" w:space="0" w:color="auto"/>
            <w:right w:val="none" w:sz="0" w:space="0" w:color="auto"/>
          </w:divBdr>
        </w:div>
        <w:div w:id="1571770807">
          <w:marLeft w:val="0"/>
          <w:marRight w:val="0"/>
          <w:marTop w:val="150"/>
          <w:marBottom w:val="150"/>
          <w:divBdr>
            <w:top w:val="none" w:sz="0" w:space="0" w:color="auto"/>
            <w:left w:val="none" w:sz="0" w:space="0" w:color="auto"/>
            <w:bottom w:val="none" w:sz="0" w:space="0" w:color="auto"/>
            <w:right w:val="none" w:sz="0" w:space="0" w:color="auto"/>
          </w:divBdr>
        </w:div>
        <w:div w:id="1745911453">
          <w:marLeft w:val="0"/>
          <w:marRight w:val="0"/>
          <w:marTop w:val="150"/>
          <w:marBottom w:val="150"/>
          <w:divBdr>
            <w:top w:val="none" w:sz="0" w:space="0" w:color="auto"/>
            <w:left w:val="none" w:sz="0" w:space="0" w:color="auto"/>
            <w:bottom w:val="none" w:sz="0" w:space="0" w:color="auto"/>
            <w:right w:val="none" w:sz="0" w:space="0" w:color="auto"/>
          </w:divBdr>
        </w:div>
      </w:divsChild>
    </w:div>
    <w:div w:id="1817602832">
      <w:bodyDiv w:val="1"/>
      <w:marLeft w:val="0"/>
      <w:marRight w:val="0"/>
      <w:marTop w:val="0"/>
      <w:marBottom w:val="0"/>
      <w:divBdr>
        <w:top w:val="none" w:sz="0" w:space="0" w:color="auto"/>
        <w:left w:val="none" w:sz="0" w:space="0" w:color="auto"/>
        <w:bottom w:val="none" w:sz="0" w:space="0" w:color="auto"/>
        <w:right w:val="none" w:sz="0" w:space="0" w:color="auto"/>
      </w:divBdr>
    </w:div>
    <w:div w:id="1838419503">
      <w:bodyDiv w:val="1"/>
      <w:marLeft w:val="0"/>
      <w:marRight w:val="0"/>
      <w:marTop w:val="0"/>
      <w:marBottom w:val="0"/>
      <w:divBdr>
        <w:top w:val="none" w:sz="0" w:space="0" w:color="auto"/>
        <w:left w:val="none" w:sz="0" w:space="0" w:color="auto"/>
        <w:bottom w:val="none" w:sz="0" w:space="0" w:color="auto"/>
        <w:right w:val="none" w:sz="0" w:space="0" w:color="auto"/>
      </w:divBdr>
      <w:divsChild>
        <w:div w:id="1057775944">
          <w:marLeft w:val="0"/>
          <w:marRight w:val="0"/>
          <w:marTop w:val="150"/>
          <w:marBottom w:val="150"/>
          <w:divBdr>
            <w:top w:val="none" w:sz="0" w:space="0" w:color="auto"/>
            <w:left w:val="none" w:sz="0" w:space="0" w:color="auto"/>
            <w:bottom w:val="none" w:sz="0" w:space="0" w:color="auto"/>
            <w:right w:val="none" w:sz="0" w:space="0" w:color="auto"/>
          </w:divBdr>
        </w:div>
        <w:div w:id="537593779">
          <w:marLeft w:val="0"/>
          <w:marRight w:val="0"/>
          <w:marTop w:val="150"/>
          <w:marBottom w:val="150"/>
          <w:divBdr>
            <w:top w:val="none" w:sz="0" w:space="0" w:color="auto"/>
            <w:left w:val="none" w:sz="0" w:space="0" w:color="auto"/>
            <w:bottom w:val="none" w:sz="0" w:space="0" w:color="auto"/>
            <w:right w:val="none" w:sz="0" w:space="0" w:color="auto"/>
          </w:divBdr>
        </w:div>
      </w:divsChild>
    </w:div>
    <w:div w:id="1875577298">
      <w:bodyDiv w:val="1"/>
      <w:marLeft w:val="0"/>
      <w:marRight w:val="0"/>
      <w:marTop w:val="0"/>
      <w:marBottom w:val="0"/>
      <w:divBdr>
        <w:top w:val="none" w:sz="0" w:space="0" w:color="auto"/>
        <w:left w:val="none" w:sz="0" w:space="0" w:color="auto"/>
        <w:bottom w:val="none" w:sz="0" w:space="0" w:color="auto"/>
        <w:right w:val="none" w:sz="0" w:space="0" w:color="auto"/>
      </w:divBdr>
    </w:div>
    <w:div w:id="1929076808">
      <w:bodyDiv w:val="1"/>
      <w:marLeft w:val="0"/>
      <w:marRight w:val="0"/>
      <w:marTop w:val="0"/>
      <w:marBottom w:val="0"/>
      <w:divBdr>
        <w:top w:val="none" w:sz="0" w:space="0" w:color="auto"/>
        <w:left w:val="none" w:sz="0" w:space="0" w:color="auto"/>
        <w:bottom w:val="none" w:sz="0" w:space="0" w:color="auto"/>
        <w:right w:val="none" w:sz="0" w:space="0" w:color="auto"/>
      </w:divBdr>
      <w:divsChild>
        <w:div w:id="1732922749">
          <w:marLeft w:val="0"/>
          <w:marRight w:val="0"/>
          <w:marTop w:val="150"/>
          <w:marBottom w:val="150"/>
          <w:divBdr>
            <w:top w:val="none" w:sz="0" w:space="0" w:color="auto"/>
            <w:left w:val="none" w:sz="0" w:space="0" w:color="auto"/>
            <w:bottom w:val="none" w:sz="0" w:space="0" w:color="auto"/>
            <w:right w:val="none" w:sz="0" w:space="0" w:color="auto"/>
          </w:divBdr>
        </w:div>
        <w:div w:id="2131001228">
          <w:marLeft w:val="0"/>
          <w:marRight w:val="0"/>
          <w:marTop w:val="150"/>
          <w:marBottom w:val="150"/>
          <w:divBdr>
            <w:top w:val="none" w:sz="0" w:space="0" w:color="auto"/>
            <w:left w:val="none" w:sz="0" w:space="0" w:color="auto"/>
            <w:bottom w:val="none" w:sz="0" w:space="0" w:color="auto"/>
            <w:right w:val="none" w:sz="0" w:space="0" w:color="auto"/>
          </w:divBdr>
        </w:div>
        <w:div w:id="1052775366">
          <w:marLeft w:val="0"/>
          <w:marRight w:val="0"/>
          <w:marTop w:val="150"/>
          <w:marBottom w:val="150"/>
          <w:divBdr>
            <w:top w:val="none" w:sz="0" w:space="0" w:color="auto"/>
            <w:left w:val="none" w:sz="0" w:space="0" w:color="auto"/>
            <w:bottom w:val="none" w:sz="0" w:space="0" w:color="auto"/>
            <w:right w:val="none" w:sz="0" w:space="0" w:color="auto"/>
          </w:divBdr>
        </w:div>
        <w:div w:id="595598186">
          <w:marLeft w:val="0"/>
          <w:marRight w:val="0"/>
          <w:marTop w:val="150"/>
          <w:marBottom w:val="150"/>
          <w:divBdr>
            <w:top w:val="none" w:sz="0" w:space="0" w:color="auto"/>
            <w:left w:val="none" w:sz="0" w:space="0" w:color="auto"/>
            <w:bottom w:val="none" w:sz="0" w:space="0" w:color="auto"/>
            <w:right w:val="none" w:sz="0" w:space="0" w:color="auto"/>
          </w:divBdr>
        </w:div>
        <w:div w:id="1203785391">
          <w:marLeft w:val="0"/>
          <w:marRight w:val="0"/>
          <w:marTop w:val="150"/>
          <w:marBottom w:val="150"/>
          <w:divBdr>
            <w:top w:val="none" w:sz="0" w:space="0" w:color="auto"/>
            <w:left w:val="none" w:sz="0" w:space="0" w:color="auto"/>
            <w:bottom w:val="none" w:sz="0" w:space="0" w:color="auto"/>
            <w:right w:val="none" w:sz="0" w:space="0" w:color="auto"/>
          </w:divBdr>
        </w:div>
        <w:div w:id="791480815">
          <w:marLeft w:val="0"/>
          <w:marRight w:val="0"/>
          <w:marTop w:val="150"/>
          <w:marBottom w:val="150"/>
          <w:divBdr>
            <w:top w:val="none" w:sz="0" w:space="0" w:color="auto"/>
            <w:left w:val="none" w:sz="0" w:space="0" w:color="auto"/>
            <w:bottom w:val="none" w:sz="0" w:space="0" w:color="auto"/>
            <w:right w:val="none" w:sz="0" w:space="0" w:color="auto"/>
          </w:divBdr>
        </w:div>
        <w:div w:id="578298110">
          <w:marLeft w:val="0"/>
          <w:marRight w:val="0"/>
          <w:marTop w:val="150"/>
          <w:marBottom w:val="150"/>
          <w:divBdr>
            <w:top w:val="none" w:sz="0" w:space="0" w:color="auto"/>
            <w:left w:val="none" w:sz="0" w:space="0" w:color="auto"/>
            <w:bottom w:val="none" w:sz="0" w:space="0" w:color="auto"/>
            <w:right w:val="none" w:sz="0" w:space="0" w:color="auto"/>
          </w:divBdr>
        </w:div>
        <w:div w:id="1124276390">
          <w:marLeft w:val="0"/>
          <w:marRight w:val="0"/>
          <w:marTop w:val="150"/>
          <w:marBottom w:val="150"/>
          <w:divBdr>
            <w:top w:val="none" w:sz="0" w:space="0" w:color="auto"/>
            <w:left w:val="none" w:sz="0" w:space="0" w:color="auto"/>
            <w:bottom w:val="none" w:sz="0" w:space="0" w:color="auto"/>
            <w:right w:val="none" w:sz="0" w:space="0" w:color="auto"/>
          </w:divBdr>
        </w:div>
        <w:div w:id="757674635">
          <w:marLeft w:val="0"/>
          <w:marRight w:val="0"/>
          <w:marTop w:val="150"/>
          <w:marBottom w:val="150"/>
          <w:divBdr>
            <w:top w:val="none" w:sz="0" w:space="0" w:color="auto"/>
            <w:left w:val="none" w:sz="0" w:space="0" w:color="auto"/>
            <w:bottom w:val="none" w:sz="0" w:space="0" w:color="auto"/>
            <w:right w:val="none" w:sz="0" w:space="0" w:color="auto"/>
          </w:divBdr>
        </w:div>
        <w:div w:id="598954866">
          <w:marLeft w:val="0"/>
          <w:marRight w:val="0"/>
          <w:marTop w:val="150"/>
          <w:marBottom w:val="150"/>
          <w:divBdr>
            <w:top w:val="none" w:sz="0" w:space="0" w:color="auto"/>
            <w:left w:val="none" w:sz="0" w:space="0" w:color="auto"/>
            <w:bottom w:val="none" w:sz="0" w:space="0" w:color="auto"/>
            <w:right w:val="none" w:sz="0" w:space="0" w:color="auto"/>
          </w:divBdr>
        </w:div>
        <w:div w:id="1332247856">
          <w:marLeft w:val="0"/>
          <w:marRight w:val="0"/>
          <w:marTop w:val="150"/>
          <w:marBottom w:val="150"/>
          <w:divBdr>
            <w:top w:val="none" w:sz="0" w:space="0" w:color="auto"/>
            <w:left w:val="none" w:sz="0" w:space="0" w:color="auto"/>
            <w:bottom w:val="none" w:sz="0" w:space="0" w:color="auto"/>
            <w:right w:val="none" w:sz="0" w:space="0" w:color="auto"/>
          </w:divBdr>
        </w:div>
        <w:div w:id="945890421">
          <w:marLeft w:val="0"/>
          <w:marRight w:val="0"/>
          <w:marTop w:val="150"/>
          <w:marBottom w:val="150"/>
          <w:divBdr>
            <w:top w:val="none" w:sz="0" w:space="0" w:color="auto"/>
            <w:left w:val="none" w:sz="0" w:space="0" w:color="auto"/>
            <w:bottom w:val="none" w:sz="0" w:space="0" w:color="auto"/>
            <w:right w:val="none" w:sz="0" w:space="0" w:color="auto"/>
          </w:divBdr>
        </w:div>
        <w:div w:id="1057321551">
          <w:marLeft w:val="0"/>
          <w:marRight w:val="0"/>
          <w:marTop w:val="150"/>
          <w:marBottom w:val="150"/>
          <w:divBdr>
            <w:top w:val="none" w:sz="0" w:space="0" w:color="auto"/>
            <w:left w:val="none" w:sz="0" w:space="0" w:color="auto"/>
            <w:bottom w:val="none" w:sz="0" w:space="0" w:color="auto"/>
            <w:right w:val="none" w:sz="0" w:space="0" w:color="auto"/>
          </w:divBdr>
        </w:div>
        <w:div w:id="849874178">
          <w:marLeft w:val="0"/>
          <w:marRight w:val="0"/>
          <w:marTop w:val="150"/>
          <w:marBottom w:val="150"/>
          <w:divBdr>
            <w:top w:val="none" w:sz="0" w:space="0" w:color="auto"/>
            <w:left w:val="none" w:sz="0" w:space="0" w:color="auto"/>
            <w:bottom w:val="none" w:sz="0" w:space="0" w:color="auto"/>
            <w:right w:val="none" w:sz="0" w:space="0" w:color="auto"/>
          </w:divBdr>
        </w:div>
        <w:div w:id="604965009">
          <w:marLeft w:val="0"/>
          <w:marRight w:val="0"/>
          <w:marTop w:val="150"/>
          <w:marBottom w:val="150"/>
          <w:divBdr>
            <w:top w:val="none" w:sz="0" w:space="0" w:color="auto"/>
            <w:left w:val="none" w:sz="0" w:space="0" w:color="auto"/>
            <w:bottom w:val="none" w:sz="0" w:space="0" w:color="auto"/>
            <w:right w:val="none" w:sz="0" w:space="0" w:color="auto"/>
          </w:divBdr>
        </w:div>
        <w:div w:id="861240378">
          <w:marLeft w:val="0"/>
          <w:marRight w:val="0"/>
          <w:marTop w:val="150"/>
          <w:marBottom w:val="150"/>
          <w:divBdr>
            <w:top w:val="none" w:sz="0" w:space="0" w:color="auto"/>
            <w:left w:val="none" w:sz="0" w:space="0" w:color="auto"/>
            <w:bottom w:val="none" w:sz="0" w:space="0" w:color="auto"/>
            <w:right w:val="none" w:sz="0" w:space="0" w:color="auto"/>
          </w:divBdr>
        </w:div>
        <w:div w:id="1506246322">
          <w:marLeft w:val="0"/>
          <w:marRight w:val="0"/>
          <w:marTop w:val="150"/>
          <w:marBottom w:val="150"/>
          <w:divBdr>
            <w:top w:val="none" w:sz="0" w:space="0" w:color="auto"/>
            <w:left w:val="none" w:sz="0" w:space="0" w:color="auto"/>
            <w:bottom w:val="none" w:sz="0" w:space="0" w:color="auto"/>
            <w:right w:val="none" w:sz="0" w:space="0" w:color="auto"/>
          </w:divBdr>
        </w:div>
        <w:div w:id="681250376">
          <w:marLeft w:val="0"/>
          <w:marRight w:val="0"/>
          <w:marTop w:val="150"/>
          <w:marBottom w:val="150"/>
          <w:divBdr>
            <w:top w:val="none" w:sz="0" w:space="0" w:color="auto"/>
            <w:left w:val="none" w:sz="0" w:space="0" w:color="auto"/>
            <w:bottom w:val="none" w:sz="0" w:space="0" w:color="auto"/>
            <w:right w:val="none" w:sz="0" w:space="0" w:color="auto"/>
          </w:divBdr>
        </w:div>
      </w:divsChild>
    </w:div>
    <w:div w:id="1942490788">
      <w:bodyDiv w:val="1"/>
      <w:marLeft w:val="0"/>
      <w:marRight w:val="0"/>
      <w:marTop w:val="0"/>
      <w:marBottom w:val="0"/>
      <w:divBdr>
        <w:top w:val="none" w:sz="0" w:space="0" w:color="auto"/>
        <w:left w:val="none" w:sz="0" w:space="0" w:color="auto"/>
        <w:bottom w:val="none" w:sz="0" w:space="0" w:color="auto"/>
        <w:right w:val="none" w:sz="0" w:space="0" w:color="auto"/>
      </w:divBdr>
    </w:div>
    <w:div w:id="1975133161">
      <w:bodyDiv w:val="1"/>
      <w:marLeft w:val="0"/>
      <w:marRight w:val="0"/>
      <w:marTop w:val="0"/>
      <w:marBottom w:val="0"/>
      <w:divBdr>
        <w:top w:val="none" w:sz="0" w:space="0" w:color="auto"/>
        <w:left w:val="none" w:sz="0" w:space="0" w:color="auto"/>
        <w:bottom w:val="none" w:sz="0" w:space="0" w:color="auto"/>
        <w:right w:val="none" w:sz="0" w:space="0" w:color="auto"/>
      </w:divBdr>
      <w:divsChild>
        <w:div w:id="1878931997">
          <w:marLeft w:val="0"/>
          <w:marRight w:val="0"/>
          <w:marTop w:val="150"/>
          <w:marBottom w:val="150"/>
          <w:divBdr>
            <w:top w:val="none" w:sz="0" w:space="0" w:color="auto"/>
            <w:left w:val="none" w:sz="0" w:space="0" w:color="auto"/>
            <w:bottom w:val="none" w:sz="0" w:space="0" w:color="auto"/>
            <w:right w:val="none" w:sz="0" w:space="0" w:color="auto"/>
          </w:divBdr>
        </w:div>
        <w:div w:id="87622165">
          <w:marLeft w:val="0"/>
          <w:marRight w:val="0"/>
          <w:marTop w:val="150"/>
          <w:marBottom w:val="150"/>
          <w:divBdr>
            <w:top w:val="none" w:sz="0" w:space="0" w:color="auto"/>
            <w:left w:val="none" w:sz="0" w:space="0" w:color="auto"/>
            <w:bottom w:val="none" w:sz="0" w:space="0" w:color="auto"/>
            <w:right w:val="none" w:sz="0" w:space="0" w:color="auto"/>
          </w:divBdr>
        </w:div>
      </w:divsChild>
    </w:div>
    <w:div w:id="2020156974">
      <w:bodyDiv w:val="1"/>
      <w:marLeft w:val="0"/>
      <w:marRight w:val="0"/>
      <w:marTop w:val="0"/>
      <w:marBottom w:val="0"/>
      <w:divBdr>
        <w:top w:val="none" w:sz="0" w:space="0" w:color="auto"/>
        <w:left w:val="none" w:sz="0" w:space="0" w:color="auto"/>
        <w:bottom w:val="none" w:sz="0" w:space="0" w:color="auto"/>
        <w:right w:val="none" w:sz="0" w:space="0" w:color="auto"/>
      </w:divBdr>
      <w:divsChild>
        <w:div w:id="8408452">
          <w:marLeft w:val="0"/>
          <w:marRight w:val="0"/>
          <w:marTop w:val="150"/>
          <w:marBottom w:val="150"/>
          <w:divBdr>
            <w:top w:val="none" w:sz="0" w:space="0" w:color="auto"/>
            <w:left w:val="none" w:sz="0" w:space="0" w:color="auto"/>
            <w:bottom w:val="none" w:sz="0" w:space="0" w:color="auto"/>
            <w:right w:val="none" w:sz="0" w:space="0" w:color="auto"/>
          </w:divBdr>
        </w:div>
        <w:div w:id="1451052305">
          <w:marLeft w:val="0"/>
          <w:marRight w:val="0"/>
          <w:marTop w:val="150"/>
          <w:marBottom w:val="150"/>
          <w:divBdr>
            <w:top w:val="none" w:sz="0" w:space="0" w:color="auto"/>
            <w:left w:val="none" w:sz="0" w:space="0" w:color="auto"/>
            <w:bottom w:val="none" w:sz="0" w:space="0" w:color="auto"/>
            <w:right w:val="none" w:sz="0" w:space="0" w:color="auto"/>
          </w:divBdr>
        </w:div>
        <w:div w:id="760296519">
          <w:marLeft w:val="0"/>
          <w:marRight w:val="0"/>
          <w:marTop w:val="150"/>
          <w:marBottom w:val="150"/>
          <w:divBdr>
            <w:top w:val="none" w:sz="0" w:space="0" w:color="auto"/>
            <w:left w:val="none" w:sz="0" w:space="0" w:color="auto"/>
            <w:bottom w:val="none" w:sz="0" w:space="0" w:color="auto"/>
            <w:right w:val="none" w:sz="0" w:space="0" w:color="auto"/>
          </w:divBdr>
        </w:div>
        <w:div w:id="1728525439">
          <w:marLeft w:val="0"/>
          <w:marRight w:val="0"/>
          <w:marTop w:val="150"/>
          <w:marBottom w:val="150"/>
          <w:divBdr>
            <w:top w:val="none" w:sz="0" w:space="0" w:color="auto"/>
            <w:left w:val="none" w:sz="0" w:space="0" w:color="auto"/>
            <w:bottom w:val="none" w:sz="0" w:space="0" w:color="auto"/>
            <w:right w:val="none" w:sz="0" w:space="0" w:color="auto"/>
          </w:divBdr>
        </w:div>
        <w:div w:id="112679620">
          <w:marLeft w:val="0"/>
          <w:marRight w:val="0"/>
          <w:marTop w:val="150"/>
          <w:marBottom w:val="150"/>
          <w:divBdr>
            <w:top w:val="none" w:sz="0" w:space="0" w:color="auto"/>
            <w:left w:val="none" w:sz="0" w:space="0" w:color="auto"/>
            <w:bottom w:val="none" w:sz="0" w:space="0" w:color="auto"/>
            <w:right w:val="none" w:sz="0" w:space="0" w:color="auto"/>
          </w:divBdr>
        </w:div>
        <w:div w:id="1165901646">
          <w:marLeft w:val="0"/>
          <w:marRight w:val="0"/>
          <w:marTop w:val="150"/>
          <w:marBottom w:val="150"/>
          <w:divBdr>
            <w:top w:val="none" w:sz="0" w:space="0" w:color="auto"/>
            <w:left w:val="none" w:sz="0" w:space="0" w:color="auto"/>
            <w:bottom w:val="none" w:sz="0" w:space="0" w:color="auto"/>
            <w:right w:val="none" w:sz="0" w:space="0" w:color="auto"/>
          </w:divBdr>
        </w:div>
        <w:div w:id="1007320164">
          <w:marLeft w:val="0"/>
          <w:marRight w:val="0"/>
          <w:marTop w:val="150"/>
          <w:marBottom w:val="150"/>
          <w:divBdr>
            <w:top w:val="none" w:sz="0" w:space="0" w:color="auto"/>
            <w:left w:val="none" w:sz="0" w:space="0" w:color="auto"/>
            <w:bottom w:val="none" w:sz="0" w:space="0" w:color="auto"/>
            <w:right w:val="none" w:sz="0" w:space="0" w:color="auto"/>
          </w:divBdr>
        </w:div>
        <w:div w:id="1016730332">
          <w:marLeft w:val="0"/>
          <w:marRight w:val="0"/>
          <w:marTop w:val="150"/>
          <w:marBottom w:val="150"/>
          <w:divBdr>
            <w:top w:val="none" w:sz="0" w:space="0" w:color="auto"/>
            <w:left w:val="none" w:sz="0" w:space="0" w:color="auto"/>
            <w:bottom w:val="none" w:sz="0" w:space="0" w:color="auto"/>
            <w:right w:val="none" w:sz="0" w:space="0" w:color="auto"/>
          </w:divBdr>
        </w:div>
        <w:div w:id="430126717">
          <w:marLeft w:val="0"/>
          <w:marRight w:val="0"/>
          <w:marTop w:val="150"/>
          <w:marBottom w:val="150"/>
          <w:divBdr>
            <w:top w:val="none" w:sz="0" w:space="0" w:color="auto"/>
            <w:left w:val="none" w:sz="0" w:space="0" w:color="auto"/>
            <w:bottom w:val="none" w:sz="0" w:space="0" w:color="auto"/>
            <w:right w:val="none" w:sz="0" w:space="0" w:color="auto"/>
          </w:divBdr>
        </w:div>
      </w:divsChild>
    </w:div>
    <w:div w:id="2076120336">
      <w:bodyDiv w:val="1"/>
      <w:marLeft w:val="0"/>
      <w:marRight w:val="0"/>
      <w:marTop w:val="0"/>
      <w:marBottom w:val="0"/>
      <w:divBdr>
        <w:top w:val="none" w:sz="0" w:space="0" w:color="auto"/>
        <w:left w:val="none" w:sz="0" w:space="0" w:color="auto"/>
        <w:bottom w:val="none" w:sz="0" w:space="0" w:color="auto"/>
        <w:right w:val="none" w:sz="0" w:space="0" w:color="auto"/>
      </w:divBdr>
      <w:divsChild>
        <w:div w:id="1891266341">
          <w:marLeft w:val="0"/>
          <w:marRight w:val="0"/>
          <w:marTop w:val="150"/>
          <w:marBottom w:val="150"/>
          <w:divBdr>
            <w:top w:val="none" w:sz="0" w:space="0" w:color="auto"/>
            <w:left w:val="none" w:sz="0" w:space="0" w:color="auto"/>
            <w:bottom w:val="none" w:sz="0" w:space="0" w:color="auto"/>
            <w:right w:val="none" w:sz="0" w:space="0" w:color="auto"/>
          </w:divBdr>
        </w:div>
        <w:div w:id="213741219">
          <w:marLeft w:val="0"/>
          <w:marRight w:val="0"/>
          <w:marTop w:val="150"/>
          <w:marBottom w:val="150"/>
          <w:divBdr>
            <w:top w:val="none" w:sz="0" w:space="0" w:color="auto"/>
            <w:left w:val="none" w:sz="0" w:space="0" w:color="auto"/>
            <w:bottom w:val="none" w:sz="0" w:space="0" w:color="auto"/>
            <w:right w:val="none" w:sz="0" w:space="0" w:color="auto"/>
          </w:divBdr>
        </w:div>
        <w:div w:id="275218281">
          <w:marLeft w:val="0"/>
          <w:marRight w:val="0"/>
          <w:marTop w:val="150"/>
          <w:marBottom w:val="150"/>
          <w:divBdr>
            <w:top w:val="none" w:sz="0" w:space="0" w:color="auto"/>
            <w:left w:val="none" w:sz="0" w:space="0" w:color="auto"/>
            <w:bottom w:val="none" w:sz="0" w:space="0" w:color="auto"/>
            <w:right w:val="none" w:sz="0" w:space="0" w:color="auto"/>
          </w:divBdr>
        </w:div>
        <w:div w:id="404650346">
          <w:marLeft w:val="0"/>
          <w:marRight w:val="0"/>
          <w:marTop w:val="150"/>
          <w:marBottom w:val="150"/>
          <w:divBdr>
            <w:top w:val="none" w:sz="0" w:space="0" w:color="auto"/>
            <w:left w:val="none" w:sz="0" w:space="0" w:color="auto"/>
            <w:bottom w:val="none" w:sz="0" w:space="0" w:color="auto"/>
            <w:right w:val="none" w:sz="0" w:space="0" w:color="auto"/>
          </w:divBdr>
        </w:div>
        <w:div w:id="314260393">
          <w:marLeft w:val="0"/>
          <w:marRight w:val="0"/>
          <w:marTop w:val="150"/>
          <w:marBottom w:val="150"/>
          <w:divBdr>
            <w:top w:val="none" w:sz="0" w:space="0" w:color="auto"/>
            <w:left w:val="none" w:sz="0" w:space="0" w:color="auto"/>
            <w:bottom w:val="none" w:sz="0" w:space="0" w:color="auto"/>
            <w:right w:val="none" w:sz="0" w:space="0" w:color="auto"/>
          </w:divBdr>
        </w:div>
        <w:div w:id="1690450801">
          <w:marLeft w:val="0"/>
          <w:marRight w:val="0"/>
          <w:marTop w:val="150"/>
          <w:marBottom w:val="150"/>
          <w:divBdr>
            <w:top w:val="none" w:sz="0" w:space="0" w:color="auto"/>
            <w:left w:val="none" w:sz="0" w:space="0" w:color="auto"/>
            <w:bottom w:val="none" w:sz="0" w:space="0" w:color="auto"/>
            <w:right w:val="none" w:sz="0" w:space="0" w:color="auto"/>
          </w:divBdr>
        </w:div>
      </w:divsChild>
    </w:div>
    <w:div w:id="2110808533">
      <w:bodyDiv w:val="1"/>
      <w:marLeft w:val="0"/>
      <w:marRight w:val="0"/>
      <w:marTop w:val="0"/>
      <w:marBottom w:val="0"/>
      <w:divBdr>
        <w:top w:val="none" w:sz="0" w:space="0" w:color="auto"/>
        <w:left w:val="none" w:sz="0" w:space="0" w:color="auto"/>
        <w:bottom w:val="none" w:sz="0" w:space="0" w:color="auto"/>
        <w:right w:val="none" w:sz="0" w:space="0" w:color="auto"/>
      </w:divBdr>
      <w:divsChild>
        <w:div w:id="2078623731">
          <w:marLeft w:val="0"/>
          <w:marRight w:val="0"/>
          <w:marTop w:val="150"/>
          <w:marBottom w:val="150"/>
          <w:divBdr>
            <w:top w:val="none" w:sz="0" w:space="0" w:color="auto"/>
            <w:left w:val="none" w:sz="0" w:space="0" w:color="auto"/>
            <w:bottom w:val="none" w:sz="0" w:space="0" w:color="auto"/>
            <w:right w:val="none" w:sz="0" w:space="0" w:color="auto"/>
          </w:divBdr>
        </w:div>
        <w:div w:id="1510170190">
          <w:marLeft w:val="0"/>
          <w:marRight w:val="0"/>
          <w:marTop w:val="150"/>
          <w:marBottom w:val="150"/>
          <w:divBdr>
            <w:top w:val="none" w:sz="0" w:space="0" w:color="auto"/>
            <w:left w:val="none" w:sz="0" w:space="0" w:color="auto"/>
            <w:bottom w:val="none" w:sz="0" w:space="0" w:color="auto"/>
            <w:right w:val="none" w:sz="0" w:space="0" w:color="auto"/>
          </w:divBdr>
        </w:div>
        <w:div w:id="615720050">
          <w:marLeft w:val="0"/>
          <w:marRight w:val="0"/>
          <w:marTop w:val="150"/>
          <w:marBottom w:val="150"/>
          <w:divBdr>
            <w:top w:val="none" w:sz="0" w:space="0" w:color="auto"/>
            <w:left w:val="none" w:sz="0" w:space="0" w:color="auto"/>
            <w:bottom w:val="none" w:sz="0" w:space="0" w:color="auto"/>
            <w:right w:val="none" w:sz="0" w:space="0" w:color="auto"/>
          </w:divBdr>
        </w:div>
        <w:div w:id="701712905">
          <w:marLeft w:val="0"/>
          <w:marRight w:val="0"/>
          <w:marTop w:val="150"/>
          <w:marBottom w:val="150"/>
          <w:divBdr>
            <w:top w:val="none" w:sz="0" w:space="0" w:color="auto"/>
            <w:left w:val="none" w:sz="0" w:space="0" w:color="auto"/>
            <w:bottom w:val="none" w:sz="0" w:space="0" w:color="auto"/>
            <w:right w:val="none" w:sz="0" w:space="0" w:color="auto"/>
          </w:divBdr>
        </w:div>
        <w:div w:id="1256014624">
          <w:marLeft w:val="0"/>
          <w:marRight w:val="0"/>
          <w:marTop w:val="150"/>
          <w:marBottom w:val="150"/>
          <w:divBdr>
            <w:top w:val="none" w:sz="0" w:space="0" w:color="auto"/>
            <w:left w:val="none" w:sz="0" w:space="0" w:color="auto"/>
            <w:bottom w:val="none" w:sz="0" w:space="0" w:color="auto"/>
            <w:right w:val="none" w:sz="0" w:space="0" w:color="auto"/>
          </w:divBdr>
        </w:div>
        <w:div w:id="820393320">
          <w:marLeft w:val="0"/>
          <w:marRight w:val="0"/>
          <w:marTop w:val="150"/>
          <w:marBottom w:val="150"/>
          <w:divBdr>
            <w:top w:val="none" w:sz="0" w:space="0" w:color="auto"/>
            <w:left w:val="none" w:sz="0" w:space="0" w:color="auto"/>
            <w:bottom w:val="none" w:sz="0" w:space="0" w:color="auto"/>
            <w:right w:val="none" w:sz="0" w:space="0" w:color="auto"/>
          </w:divBdr>
        </w:div>
        <w:div w:id="2107919577">
          <w:marLeft w:val="0"/>
          <w:marRight w:val="0"/>
          <w:marTop w:val="150"/>
          <w:marBottom w:val="150"/>
          <w:divBdr>
            <w:top w:val="none" w:sz="0" w:space="0" w:color="auto"/>
            <w:left w:val="none" w:sz="0" w:space="0" w:color="auto"/>
            <w:bottom w:val="none" w:sz="0" w:space="0" w:color="auto"/>
            <w:right w:val="none" w:sz="0" w:space="0" w:color="auto"/>
          </w:divBdr>
        </w:div>
        <w:div w:id="1348678917">
          <w:marLeft w:val="0"/>
          <w:marRight w:val="0"/>
          <w:marTop w:val="150"/>
          <w:marBottom w:val="150"/>
          <w:divBdr>
            <w:top w:val="none" w:sz="0" w:space="0" w:color="auto"/>
            <w:left w:val="none" w:sz="0" w:space="0" w:color="auto"/>
            <w:bottom w:val="none" w:sz="0" w:space="0" w:color="auto"/>
            <w:right w:val="none" w:sz="0" w:space="0" w:color="auto"/>
          </w:divBdr>
        </w:div>
        <w:div w:id="1983462263">
          <w:marLeft w:val="0"/>
          <w:marRight w:val="0"/>
          <w:marTop w:val="150"/>
          <w:marBottom w:val="150"/>
          <w:divBdr>
            <w:top w:val="none" w:sz="0" w:space="0" w:color="auto"/>
            <w:left w:val="none" w:sz="0" w:space="0" w:color="auto"/>
            <w:bottom w:val="none" w:sz="0" w:space="0" w:color="auto"/>
            <w:right w:val="none" w:sz="0" w:space="0" w:color="auto"/>
          </w:divBdr>
        </w:div>
        <w:div w:id="1389767602">
          <w:marLeft w:val="0"/>
          <w:marRight w:val="0"/>
          <w:marTop w:val="150"/>
          <w:marBottom w:val="150"/>
          <w:divBdr>
            <w:top w:val="none" w:sz="0" w:space="0" w:color="auto"/>
            <w:left w:val="none" w:sz="0" w:space="0" w:color="auto"/>
            <w:bottom w:val="none" w:sz="0" w:space="0" w:color="auto"/>
            <w:right w:val="none" w:sz="0" w:space="0" w:color="auto"/>
          </w:divBdr>
        </w:div>
        <w:div w:id="1564828106">
          <w:marLeft w:val="0"/>
          <w:marRight w:val="0"/>
          <w:marTop w:val="150"/>
          <w:marBottom w:val="150"/>
          <w:divBdr>
            <w:top w:val="none" w:sz="0" w:space="0" w:color="auto"/>
            <w:left w:val="none" w:sz="0" w:space="0" w:color="auto"/>
            <w:bottom w:val="none" w:sz="0" w:space="0" w:color="auto"/>
            <w:right w:val="none" w:sz="0" w:space="0" w:color="auto"/>
          </w:divBdr>
        </w:div>
        <w:div w:id="866797391">
          <w:marLeft w:val="0"/>
          <w:marRight w:val="0"/>
          <w:marTop w:val="150"/>
          <w:marBottom w:val="150"/>
          <w:divBdr>
            <w:top w:val="none" w:sz="0" w:space="0" w:color="auto"/>
            <w:left w:val="none" w:sz="0" w:space="0" w:color="auto"/>
            <w:bottom w:val="none" w:sz="0" w:space="0" w:color="auto"/>
            <w:right w:val="none" w:sz="0" w:space="0" w:color="auto"/>
          </w:divBdr>
        </w:div>
        <w:div w:id="1029792116">
          <w:marLeft w:val="0"/>
          <w:marRight w:val="0"/>
          <w:marTop w:val="150"/>
          <w:marBottom w:val="150"/>
          <w:divBdr>
            <w:top w:val="none" w:sz="0" w:space="0" w:color="auto"/>
            <w:left w:val="none" w:sz="0" w:space="0" w:color="auto"/>
            <w:bottom w:val="none" w:sz="0" w:space="0" w:color="auto"/>
            <w:right w:val="none" w:sz="0" w:space="0" w:color="auto"/>
          </w:divBdr>
        </w:div>
        <w:div w:id="1343319433">
          <w:marLeft w:val="0"/>
          <w:marRight w:val="0"/>
          <w:marTop w:val="150"/>
          <w:marBottom w:val="150"/>
          <w:divBdr>
            <w:top w:val="none" w:sz="0" w:space="0" w:color="auto"/>
            <w:left w:val="none" w:sz="0" w:space="0" w:color="auto"/>
            <w:bottom w:val="none" w:sz="0" w:space="0" w:color="auto"/>
            <w:right w:val="none" w:sz="0" w:space="0" w:color="auto"/>
          </w:divBdr>
        </w:div>
        <w:div w:id="1065181726">
          <w:marLeft w:val="0"/>
          <w:marRight w:val="0"/>
          <w:marTop w:val="150"/>
          <w:marBottom w:val="150"/>
          <w:divBdr>
            <w:top w:val="none" w:sz="0" w:space="0" w:color="auto"/>
            <w:left w:val="none" w:sz="0" w:space="0" w:color="auto"/>
            <w:bottom w:val="none" w:sz="0" w:space="0" w:color="auto"/>
            <w:right w:val="none" w:sz="0" w:space="0" w:color="auto"/>
          </w:divBdr>
        </w:div>
        <w:div w:id="1080324115">
          <w:marLeft w:val="0"/>
          <w:marRight w:val="0"/>
          <w:marTop w:val="150"/>
          <w:marBottom w:val="150"/>
          <w:divBdr>
            <w:top w:val="none" w:sz="0" w:space="0" w:color="auto"/>
            <w:left w:val="none" w:sz="0" w:space="0" w:color="auto"/>
            <w:bottom w:val="none" w:sz="0" w:space="0" w:color="auto"/>
            <w:right w:val="none" w:sz="0" w:space="0" w:color="auto"/>
          </w:divBdr>
        </w:div>
        <w:div w:id="977497041">
          <w:marLeft w:val="0"/>
          <w:marRight w:val="0"/>
          <w:marTop w:val="150"/>
          <w:marBottom w:val="150"/>
          <w:divBdr>
            <w:top w:val="none" w:sz="0" w:space="0" w:color="auto"/>
            <w:left w:val="none" w:sz="0" w:space="0" w:color="auto"/>
            <w:bottom w:val="none" w:sz="0" w:space="0" w:color="auto"/>
            <w:right w:val="none" w:sz="0" w:space="0" w:color="auto"/>
          </w:divBdr>
        </w:div>
        <w:div w:id="141651821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eo@waroona.wa.gov.au" TargetMode="External"/><Relationship Id="rId18" Type="http://schemas.openxmlformats.org/officeDocument/2006/relationships/image" Target="media/image2.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spm@waroona.wa.gov.au" TargetMode="Externa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so@waroona.wa.gov.au" TargetMode="External"/><Relationship Id="rId20" Type="http://schemas.openxmlformats.org/officeDocument/2006/relationships/image" Target="media/image4.jpe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pm@waroona.wa.gov.au" TargetMode="External"/><Relationship Id="rId23" Type="http://schemas.openxmlformats.org/officeDocument/2006/relationships/hyperlink" Target="https://recfishwest.org.au/tag/troutfest/" TargetMode="Externa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aroona.wa.gov.au/documents/11955/fp001-purchasing-and-procurement"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ew Style Guide">
      <a:dk1>
        <a:sysClr val="windowText" lastClr="000000"/>
      </a:dk1>
      <a:lt1>
        <a:sysClr val="window" lastClr="FFFFFF"/>
      </a:lt1>
      <a:dk2>
        <a:srgbClr val="424143"/>
      </a:dk2>
      <a:lt2>
        <a:srgbClr val="E7E6E6"/>
      </a:lt2>
      <a:accent1>
        <a:srgbClr val="1296B0"/>
      </a:accent1>
      <a:accent2>
        <a:srgbClr val="8DC63F"/>
      </a:accent2>
      <a:accent3>
        <a:srgbClr val="FAA61A"/>
      </a:accent3>
      <a:accent4>
        <a:srgbClr val="6DC8BF"/>
      </a:accent4>
      <a:accent5>
        <a:srgbClr val="00A14B"/>
      </a:accent5>
      <a:accent6>
        <a:srgbClr val="424143"/>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562EF-9DC0-4783-8AE0-3EEE512E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4824</TotalTime>
  <Pages>76</Pages>
  <Words>21803</Words>
  <Characters>124279</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Shire of Waroona</Company>
  <LinksUpToDate>false</LinksUpToDate>
  <CharactersWithSpaces>145791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Vitale</dc:creator>
  <cp:keywords/>
  <dc:description/>
  <cp:lastModifiedBy>Stephen Smith</cp:lastModifiedBy>
  <cp:revision>896</cp:revision>
  <cp:lastPrinted>2022-11-29T01:32:00Z</cp:lastPrinted>
  <dcterms:created xsi:type="dcterms:W3CDTF">2021-07-19T07:43:00Z</dcterms:created>
  <dcterms:modified xsi:type="dcterms:W3CDTF">2023-03-16T02:54:00Z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